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6"/>
      </w:tblGrid>
      <w:tr w:rsidR="00F11744" w:rsidRPr="007F7305" w14:paraId="33BBC6EC" w14:textId="77777777" w:rsidTr="005A506B">
        <w:trPr>
          <w:trHeight w:val="81"/>
        </w:trPr>
        <w:tc>
          <w:tcPr>
            <w:tcW w:w="4833" w:type="dxa"/>
          </w:tcPr>
          <w:p w14:paraId="36E9C5E7" w14:textId="77777777" w:rsidR="00F11744" w:rsidRPr="007F7305" w:rsidRDefault="00F11744" w:rsidP="005A506B">
            <w:pPr>
              <w:jc w:val="both"/>
              <w:rPr>
                <w:rFonts w:cstheme="minorHAnsi"/>
                <w:b/>
                <w:color w:val="4BACC6" w:themeColor="accent5"/>
                <w:sz w:val="12"/>
                <w:szCs w:val="20"/>
              </w:rPr>
            </w:pPr>
          </w:p>
        </w:tc>
        <w:tc>
          <w:tcPr>
            <w:tcW w:w="4806" w:type="dxa"/>
          </w:tcPr>
          <w:p w14:paraId="4159F93F" w14:textId="77777777" w:rsidR="00F11744" w:rsidRPr="007F7305" w:rsidRDefault="00F11744" w:rsidP="005A506B">
            <w:pPr>
              <w:jc w:val="both"/>
              <w:rPr>
                <w:rFonts w:cstheme="minorHAnsi"/>
                <w:b/>
                <w:color w:val="4BACC6" w:themeColor="accent5"/>
                <w:sz w:val="12"/>
                <w:szCs w:val="20"/>
              </w:rPr>
            </w:pPr>
          </w:p>
        </w:tc>
      </w:tr>
      <w:tr w:rsidR="00824A42" w:rsidRPr="007F7305" w14:paraId="27506EFA" w14:textId="77777777" w:rsidTr="00523B49">
        <w:tc>
          <w:tcPr>
            <w:tcW w:w="4833" w:type="dxa"/>
          </w:tcPr>
          <w:p w14:paraId="45CB07D4" w14:textId="77777777" w:rsidR="00824A42" w:rsidRPr="00EB5264" w:rsidRDefault="00523B49" w:rsidP="00AD501D">
            <w:pPr>
              <w:jc w:val="both"/>
              <w:rPr>
                <w:rFonts w:cstheme="minorHAnsi"/>
                <w:b/>
                <w:color w:val="00C2DF"/>
                <w:sz w:val="20"/>
                <w:szCs w:val="20"/>
              </w:rPr>
            </w:pPr>
            <w:r w:rsidRPr="00EB5264">
              <w:rPr>
                <w:rFonts w:cstheme="minorHAnsi"/>
                <w:b/>
                <w:color w:val="00C2DF"/>
                <w:sz w:val="20"/>
                <w:szCs w:val="20"/>
              </w:rPr>
              <w:t>P</w:t>
            </w:r>
            <w:r w:rsidR="00824A42" w:rsidRPr="00EB5264">
              <w:rPr>
                <w:rFonts w:cstheme="minorHAnsi"/>
                <w:b/>
                <w:color w:val="00C2DF"/>
                <w:sz w:val="20"/>
                <w:szCs w:val="20"/>
              </w:rPr>
              <w:t>osition Title - Ingoa Tūranga</w:t>
            </w:r>
          </w:p>
          <w:p w14:paraId="18F81D6B" w14:textId="2F246D8F" w:rsidR="00824A42" w:rsidRPr="007F7305" w:rsidRDefault="001A151A" w:rsidP="00AD501D">
            <w:pPr>
              <w:pStyle w:val="Header"/>
              <w:tabs>
                <w:tab w:val="clear" w:pos="4513"/>
                <w:tab w:val="clear" w:pos="9026"/>
                <w:tab w:val="left" w:pos="3224"/>
              </w:tabs>
              <w:jc w:val="both"/>
              <w:rPr>
                <w:rFonts w:cstheme="minorHAnsi"/>
                <w:b/>
                <w:color w:val="4BACC6" w:themeColor="accent5"/>
                <w:sz w:val="20"/>
                <w:szCs w:val="20"/>
              </w:rPr>
            </w:pPr>
            <w:r>
              <w:rPr>
                <w:rFonts w:cstheme="minorHAnsi"/>
                <w:b/>
                <w:sz w:val="20"/>
                <w:szCs w:val="20"/>
                <w:lang w:val="en-GB"/>
              </w:rPr>
              <w:t xml:space="preserve">Unit Manager </w:t>
            </w:r>
            <w:r w:rsidR="005B17BF">
              <w:rPr>
                <w:rFonts w:cstheme="minorHAnsi"/>
                <w:b/>
                <w:sz w:val="20"/>
                <w:szCs w:val="20"/>
                <w:lang w:val="en-GB"/>
              </w:rPr>
              <w:t>Health</w:t>
            </w:r>
            <w:r>
              <w:rPr>
                <w:rFonts w:cstheme="minorHAnsi"/>
                <w:b/>
                <w:sz w:val="20"/>
                <w:szCs w:val="20"/>
                <w:lang w:val="en-GB"/>
              </w:rPr>
              <w:t xml:space="preserve"> and </w:t>
            </w:r>
            <w:r w:rsidR="005B17BF">
              <w:rPr>
                <w:rFonts w:cstheme="minorHAnsi"/>
                <w:b/>
                <w:sz w:val="20"/>
                <w:szCs w:val="20"/>
                <w:lang w:val="en-GB"/>
              </w:rPr>
              <w:t>Safety</w:t>
            </w:r>
            <w:r>
              <w:rPr>
                <w:rFonts w:cstheme="minorHAnsi"/>
                <w:b/>
                <w:sz w:val="20"/>
                <w:szCs w:val="20"/>
                <w:lang w:val="en-GB"/>
              </w:rPr>
              <w:t xml:space="preserve"> (401</w:t>
            </w:r>
            <w:r w:rsidR="00EF2141">
              <w:rPr>
                <w:rFonts w:cstheme="minorHAnsi"/>
                <w:b/>
                <w:sz w:val="20"/>
                <w:szCs w:val="20"/>
                <w:lang w:val="en-GB"/>
              </w:rPr>
              <w:t>313)</w:t>
            </w:r>
          </w:p>
        </w:tc>
        <w:tc>
          <w:tcPr>
            <w:tcW w:w="4806" w:type="dxa"/>
          </w:tcPr>
          <w:p w14:paraId="018D5DB4" w14:textId="4BEA19E8" w:rsidR="00824A42" w:rsidRPr="007F7305" w:rsidRDefault="0040291F" w:rsidP="00AD501D">
            <w:pPr>
              <w:jc w:val="both"/>
              <w:rPr>
                <w:rFonts w:cstheme="minorHAnsi"/>
                <w:color w:val="4BACC6" w:themeColor="accent5"/>
                <w:sz w:val="20"/>
                <w:szCs w:val="20"/>
              </w:rPr>
            </w:pPr>
            <w:r>
              <w:rPr>
                <w:rFonts w:cstheme="minorHAnsi"/>
                <w:sz w:val="20"/>
                <w:szCs w:val="20"/>
                <w:lang w:val="en-GB"/>
              </w:rPr>
              <w:br/>
            </w:r>
          </w:p>
        </w:tc>
      </w:tr>
      <w:tr w:rsidR="008F24F2" w:rsidRPr="007F7305" w14:paraId="571B6277" w14:textId="77777777" w:rsidTr="00F11744">
        <w:trPr>
          <w:trHeight w:val="81"/>
        </w:trPr>
        <w:tc>
          <w:tcPr>
            <w:tcW w:w="4833" w:type="dxa"/>
          </w:tcPr>
          <w:p w14:paraId="53BE2338" w14:textId="77777777" w:rsidR="008F24F2" w:rsidRPr="007F7305" w:rsidRDefault="008F24F2" w:rsidP="00AD501D">
            <w:pPr>
              <w:jc w:val="both"/>
              <w:rPr>
                <w:rFonts w:cstheme="minorHAnsi"/>
                <w:b/>
                <w:color w:val="4BACC6" w:themeColor="accent5"/>
                <w:sz w:val="12"/>
                <w:szCs w:val="20"/>
              </w:rPr>
            </w:pPr>
          </w:p>
        </w:tc>
        <w:tc>
          <w:tcPr>
            <w:tcW w:w="4806" w:type="dxa"/>
          </w:tcPr>
          <w:p w14:paraId="4059FBBD" w14:textId="77777777" w:rsidR="008F24F2" w:rsidRPr="007F7305" w:rsidRDefault="008F24F2" w:rsidP="00AD501D">
            <w:pPr>
              <w:jc w:val="both"/>
              <w:rPr>
                <w:rFonts w:cstheme="minorHAnsi"/>
                <w:b/>
                <w:color w:val="4BACC6" w:themeColor="accent5"/>
                <w:sz w:val="12"/>
                <w:szCs w:val="20"/>
              </w:rPr>
            </w:pPr>
          </w:p>
        </w:tc>
      </w:tr>
      <w:tr w:rsidR="00F11744" w:rsidRPr="007F7305" w14:paraId="066B27F6" w14:textId="77777777" w:rsidTr="00F11744">
        <w:trPr>
          <w:trHeight w:val="495"/>
        </w:trPr>
        <w:tc>
          <w:tcPr>
            <w:tcW w:w="9639" w:type="dxa"/>
            <w:gridSpan w:val="2"/>
          </w:tcPr>
          <w:p w14:paraId="509D6325"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Group - Puni</w:t>
            </w:r>
          </w:p>
          <w:p w14:paraId="40F15C35" w14:textId="415F4283" w:rsidR="00F11744" w:rsidRPr="007F7305" w:rsidRDefault="005B17BF" w:rsidP="00F11744">
            <w:pPr>
              <w:rPr>
                <w:rFonts w:cstheme="minorHAnsi"/>
                <w:b/>
                <w:sz w:val="20"/>
                <w:szCs w:val="20"/>
                <w:lang w:val="en-GB"/>
              </w:rPr>
            </w:pPr>
            <w:r>
              <w:rPr>
                <w:rFonts w:cstheme="minorHAnsi"/>
                <w:b/>
                <w:sz w:val="20"/>
                <w:szCs w:val="20"/>
                <w:lang w:val="en-GB"/>
              </w:rPr>
              <w:t>People and Operations</w:t>
            </w:r>
          </w:p>
        </w:tc>
      </w:tr>
      <w:tr w:rsidR="00F11744" w:rsidRPr="007F7305" w14:paraId="1707F8CE" w14:textId="77777777" w:rsidTr="005A506B">
        <w:trPr>
          <w:trHeight w:val="110"/>
        </w:trPr>
        <w:tc>
          <w:tcPr>
            <w:tcW w:w="9639" w:type="dxa"/>
            <w:gridSpan w:val="2"/>
          </w:tcPr>
          <w:p w14:paraId="57E8BF83" w14:textId="77777777" w:rsidR="00F11744" w:rsidRPr="007F7305" w:rsidRDefault="00F11744" w:rsidP="005A506B">
            <w:pPr>
              <w:jc w:val="both"/>
              <w:rPr>
                <w:rFonts w:cstheme="minorHAnsi"/>
                <w:b/>
                <w:color w:val="4BACC6" w:themeColor="accent5"/>
                <w:sz w:val="12"/>
                <w:szCs w:val="20"/>
              </w:rPr>
            </w:pPr>
          </w:p>
        </w:tc>
      </w:tr>
      <w:tr w:rsidR="00F11744" w:rsidRPr="007F7305" w14:paraId="74B2CB1F" w14:textId="77777777" w:rsidTr="00F11744">
        <w:trPr>
          <w:trHeight w:val="561"/>
        </w:trPr>
        <w:tc>
          <w:tcPr>
            <w:tcW w:w="9639" w:type="dxa"/>
            <w:gridSpan w:val="2"/>
          </w:tcPr>
          <w:p w14:paraId="27E0C61D"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Division </w:t>
            </w:r>
            <w:r w:rsidR="00CE5AC4">
              <w:rPr>
                <w:rFonts w:cstheme="minorHAnsi"/>
                <w:b/>
                <w:color w:val="00C2DF"/>
                <w:sz w:val="20"/>
                <w:szCs w:val="20"/>
              </w:rPr>
              <w:t>-</w:t>
            </w:r>
            <w:r w:rsidRPr="00EB5264">
              <w:rPr>
                <w:rFonts w:cstheme="minorHAnsi"/>
                <w:b/>
                <w:color w:val="00C2DF"/>
                <w:sz w:val="20"/>
                <w:szCs w:val="20"/>
              </w:rPr>
              <w:t xml:space="preserve"> </w:t>
            </w:r>
            <w:r w:rsidRPr="00EB5264">
              <w:rPr>
                <w:rFonts w:cstheme="minorHAnsi"/>
                <w:b/>
                <w:color w:val="00C2DF"/>
                <w:sz w:val="20"/>
                <w:szCs w:val="20"/>
                <w:lang w:val="mi-NZ"/>
              </w:rPr>
              <w:t>Tānga</w:t>
            </w:r>
          </w:p>
          <w:p w14:paraId="751D00C0" w14:textId="409686DD" w:rsidR="00F11744" w:rsidRPr="007F7305" w:rsidRDefault="005B17BF" w:rsidP="00F11744">
            <w:pPr>
              <w:rPr>
                <w:rFonts w:cstheme="minorHAnsi"/>
                <w:b/>
                <w:sz w:val="20"/>
                <w:szCs w:val="20"/>
                <w:lang w:val="en-GB"/>
              </w:rPr>
            </w:pPr>
            <w:r>
              <w:rPr>
                <w:rFonts w:cstheme="minorHAnsi"/>
                <w:b/>
                <w:sz w:val="20"/>
                <w:szCs w:val="20"/>
                <w:lang w:val="en-GB"/>
              </w:rPr>
              <w:t>People Division</w:t>
            </w:r>
            <w:r w:rsidR="00544AAF">
              <w:rPr>
                <w:rFonts w:cstheme="minorHAnsi"/>
                <w:b/>
                <w:sz w:val="20"/>
                <w:szCs w:val="20"/>
                <w:lang w:val="en-GB"/>
              </w:rPr>
              <w:t xml:space="preserve"> | Kura Tangata</w:t>
            </w:r>
          </w:p>
        </w:tc>
      </w:tr>
      <w:tr w:rsidR="00F11744" w:rsidRPr="007F7305" w14:paraId="205DA7FC" w14:textId="77777777" w:rsidTr="00F11744">
        <w:trPr>
          <w:trHeight w:val="110"/>
        </w:trPr>
        <w:tc>
          <w:tcPr>
            <w:tcW w:w="9639" w:type="dxa"/>
            <w:gridSpan w:val="2"/>
          </w:tcPr>
          <w:p w14:paraId="0A274A65" w14:textId="77777777" w:rsidR="00F11744" w:rsidRPr="007F7305" w:rsidRDefault="00F11744" w:rsidP="00F11744">
            <w:pPr>
              <w:jc w:val="both"/>
              <w:rPr>
                <w:rFonts w:cstheme="minorHAnsi"/>
                <w:b/>
                <w:color w:val="4BACC6" w:themeColor="accent5"/>
                <w:sz w:val="12"/>
                <w:szCs w:val="20"/>
              </w:rPr>
            </w:pPr>
          </w:p>
        </w:tc>
      </w:tr>
      <w:tr w:rsidR="00F11744" w:rsidRPr="007F7305" w14:paraId="36F0C0A5" w14:textId="77777777" w:rsidTr="00F11744">
        <w:trPr>
          <w:trHeight w:val="571"/>
        </w:trPr>
        <w:tc>
          <w:tcPr>
            <w:tcW w:w="9639" w:type="dxa"/>
            <w:gridSpan w:val="2"/>
          </w:tcPr>
          <w:p w14:paraId="4402373A"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Reports to - Menetia</w:t>
            </w:r>
          </w:p>
          <w:p w14:paraId="240D8D41" w14:textId="406127FF" w:rsidR="00F11744" w:rsidRPr="007F7305" w:rsidRDefault="005B17BF" w:rsidP="00F11744">
            <w:pPr>
              <w:jc w:val="both"/>
              <w:rPr>
                <w:rFonts w:cstheme="minorHAnsi"/>
                <w:b/>
                <w:color w:val="4BACC6" w:themeColor="accent5"/>
                <w:sz w:val="20"/>
                <w:szCs w:val="20"/>
              </w:rPr>
            </w:pPr>
            <w:r>
              <w:rPr>
                <w:rFonts w:cstheme="minorHAnsi"/>
                <w:b/>
                <w:sz w:val="20"/>
                <w:szCs w:val="20"/>
                <w:lang w:val="en-GB"/>
              </w:rPr>
              <w:t>Chief People Officer</w:t>
            </w:r>
          </w:p>
        </w:tc>
      </w:tr>
    </w:tbl>
    <w:p w14:paraId="4D1B3F1A" w14:textId="77777777" w:rsidR="00FB2F17" w:rsidRPr="007F7305" w:rsidRDefault="007F7305"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9509506" w14:textId="77777777" w:rsidR="00970F13" w:rsidRPr="00EB5264" w:rsidRDefault="00970F13" w:rsidP="007F7305">
      <w:pPr>
        <w:pStyle w:val="a"/>
        <w:spacing w:before="120"/>
        <w:jc w:val="both"/>
        <w:rPr>
          <w:rFonts w:asciiTheme="minorHAnsi" w:hAnsiTheme="minorHAnsi" w:cstheme="minorHAnsi"/>
          <w:b/>
          <w:color w:val="00C2DF"/>
          <w:sz w:val="20"/>
          <w:lang w:val="en-GB"/>
        </w:rPr>
      </w:pPr>
      <w:r w:rsidRPr="00EB5264">
        <w:rPr>
          <w:rFonts w:asciiTheme="minorHAnsi" w:hAnsiTheme="minorHAnsi" w:cstheme="minorHAnsi"/>
          <w:b/>
          <w:color w:val="00C2DF"/>
          <w:sz w:val="20"/>
          <w:lang w:val="en-GB"/>
        </w:rPr>
        <w:t xml:space="preserve">About the Public </w:t>
      </w:r>
      <w:r w:rsidRPr="00EB5264">
        <w:rPr>
          <w:rFonts w:asciiTheme="minorHAnsi" w:eastAsiaTheme="minorEastAsia" w:hAnsiTheme="minorHAnsi" w:cstheme="minorHAnsi"/>
          <w:b/>
          <w:snapToGrid/>
          <w:color w:val="00C2DF"/>
          <w:sz w:val="20"/>
          <w:lang w:val="en-NZ" w:eastAsia="en-NZ"/>
        </w:rPr>
        <w:t>Service</w:t>
      </w:r>
      <w:r w:rsidR="00497E03" w:rsidRPr="00EB5264">
        <w:rPr>
          <w:rFonts w:asciiTheme="minorHAnsi" w:eastAsiaTheme="minorEastAsia" w:hAnsiTheme="minorHAnsi" w:cstheme="minorHAnsi"/>
          <w:b/>
          <w:snapToGrid/>
          <w:color w:val="00C2DF"/>
          <w:sz w:val="20"/>
          <w:lang w:val="en-NZ" w:eastAsia="en-NZ"/>
        </w:rPr>
        <w:t xml:space="preserve"> - Mō te Ratonga Tūmatanui</w:t>
      </w:r>
    </w:p>
    <w:p w14:paraId="1371D316" w14:textId="77777777" w:rsidR="00970F13" w:rsidRPr="00EB5264" w:rsidRDefault="00970F13" w:rsidP="00AD501D">
      <w:pPr>
        <w:autoSpaceDE w:val="0"/>
        <w:autoSpaceDN w:val="0"/>
        <w:adjustRightInd w:val="0"/>
        <w:spacing w:after="0" w:line="240" w:lineRule="auto"/>
        <w:jc w:val="both"/>
        <w:rPr>
          <w:rFonts w:eastAsia="Calibri" w:cstheme="minorHAnsi"/>
          <w:i/>
          <w:iCs/>
          <w:sz w:val="18"/>
          <w:szCs w:val="20"/>
        </w:rPr>
      </w:pPr>
      <w:r w:rsidRPr="00EB5264">
        <w:rPr>
          <w:rFonts w:eastAsia="Calibri" w:cstheme="minorHAnsi"/>
          <w:i/>
          <w:iCs/>
          <w:sz w:val="18"/>
          <w:szCs w:val="20"/>
        </w:rPr>
        <w:t>Mahi tōpū ai ngā Kaimahi Tūmatanui e whai tikanga ai te noho a ngā tāngata o Aotearoa. Hei tā te Public Service Act</w:t>
      </w:r>
      <w:r w:rsidR="00CE5AC4">
        <w:rPr>
          <w:rFonts w:eastAsia="Calibri" w:cstheme="minorHAnsi"/>
          <w:i/>
          <w:iCs/>
          <w:sz w:val="18"/>
          <w:szCs w:val="20"/>
        </w:rPr>
        <w:t xml:space="preserve"> 2020</w:t>
      </w:r>
      <w:r w:rsidRPr="00EB5264">
        <w:rPr>
          <w:rFonts w:eastAsia="Calibri" w:cstheme="minorHAnsi"/>
          <w:i/>
          <w:iCs/>
          <w:sz w:val="18"/>
          <w:szCs w:val="20"/>
        </w:rPr>
        <w:t xml:space="preserve"> ko te pūtake o ngā Kaimahi Kāwanatanga, ko te tautoko i te kāwanatanga whai ture me te kāwanatanga manapori; ko te āwhina i te Kāwanatanga o te wā nei me ō anamata ki te whakawhanake, ki te whakatinana hoki i ā rātou kaupapa here; ko te tuku i ngā ratonga tūmatanui e nui ana te kounga, e nahanaha ana anō hoki; ko te tautoko i te Kāwanatanga e tūroa ai te whai oranga o te marea; ko te huawaere i te whai wāhitanga o te kirirarau ki te ao tūmatanui me te whakatutuki i ngā mahi i runga i tā te ture i whakahau ai. E hiranga ana te wāhi ki a mātou ki te tautoko i te Karauna i ana hononga ki ngā iwi Māori i raro i te Tiriti o Waitangi. Ahakoa he nui ngā momo tūranga mahi, e tapatahi ana ngā kaimahi tūmatanui i roto i te whakaaro nui ki te hāpai i ngā hapori, ka mutu, e arahina ana ā mātou mahi e ngā mātāpono matua me ngā uara o ngā Kaimahi Tūmatanui. </w:t>
      </w:r>
    </w:p>
    <w:p w14:paraId="10BBA68C" w14:textId="77777777" w:rsidR="00970F13" w:rsidRPr="00EB5264" w:rsidRDefault="00970F13" w:rsidP="00AD501D">
      <w:pPr>
        <w:spacing w:after="0" w:line="240" w:lineRule="auto"/>
        <w:jc w:val="both"/>
        <w:rPr>
          <w:rFonts w:eastAsia="Calibri" w:cstheme="minorHAnsi"/>
          <w:iCs/>
          <w:sz w:val="18"/>
          <w:szCs w:val="20"/>
        </w:rPr>
      </w:pPr>
    </w:p>
    <w:p w14:paraId="09F0FB24" w14:textId="77777777" w:rsidR="00970F13" w:rsidRPr="00EB5264" w:rsidRDefault="00970F13" w:rsidP="00AD501D">
      <w:pPr>
        <w:spacing w:after="0" w:line="240" w:lineRule="auto"/>
        <w:jc w:val="both"/>
        <w:rPr>
          <w:rFonts w:eastAsia="Calibri" w:cstheme="minorHAnsi"/>
          <w:sz w:val="18"/>
          <w:szCs w:val="20"/>
        </w:rPr>
      </w:pPr>
      <w:r w:rsidRPr="00EB5264">
        <w:rPr>
          <w:rFonts w:eastAsia="Calibri" w:cstheme="minorHAnsi"/>
          <w:iCs/>
          <w:sz w:val="18"/>
          <w:szCs w:val="20"/>
        </w:rPr>
        <w:t xml:space="preserve">The public  service works collectively to make a meaningful difference for New Zealanders.  The Public Service Act </w:t>
      </w:r>
      <w:r w:rsidR="00CE5AC4">
        <w:rPr>
          <w:rFonts w:eastAsia="Calibri" w:cstheme="minorHAnsi"/>
          <w:iCs/>
          <w:sz w:val="18"/>
          <w:szCs w:val="20"/>
        </w:rPr>
        <w:t xml:space="preserve">2020 </w:t>
      </w:r>
      <w:r w:rsidRPr="00EB5264">
        <w:rPr>
          <w:rFonts w:eastAsia="Calibri" w:cstheme="minorHAnsi"/>
          <w:iCs/>
          <w:sz w:val="18"/>
          <w:szCs w:val="20"/>
        </w:rPr>
        <w:t>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te Tiriti o Waitangi.  Whilst there are many diverse roles, all public servants are unified by a spirit of service to the community, and guided by the core principles and values of the public service in our work.</w:t>
      </w:r>
    </w:p>
    <w:p w14:paraId="7CDF42FB"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1C198C26" w14:textId="77777777" w:rsidR="0055453D" w:rsidRPr="00EB5264" w:rsidRDefault="0055453D" w:rsidP="007F7305">
      <w:pPr>
        <w:pStyle w:val="a"/>
        <w:spacing w:before="12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About the </w:t>
      </w:r>
      <w:r w:rsidRPr="00EB5264">
        <w:rPr>
          <w:rFonts w:asciiTheme="minorHAnsi" w:eastAsiaTheme="minorEastAsia" w:hAnsiTheme="minorHAnsi" w:cstheme="minorHAnsi"/>
          <w:b/>
          <w:snapToGrid/>
          <w:color w:val="00C2DF"/>
          <w:sz w:val="20"/>
          <w:lang w:val="en-NZ" w:eastAsia="en-NZ"/>
        </w:rPr>
        <w:t>Ministry</w:t>
      </w:r>
      <w:r w:rsidR="00497E03" w:rsidRPr="00EB5264">
        <w:rPr>
          <w:rFonts w:asciiTheme="minorHAnsi" w:eastAsiaTheme="minorEastAsia" w:hAnsiTheme="minorHAnsi" w:cstheme="minorHAnsi"/>
          <w:b/>
          <w:snapToGrid/>
          <w:color w:val="00C2DF"/>
          <w:sz w:val="20"/>
          <w:lang w:val="en-NZ" w:eastAsia="en-NZ"/>
        </w:rPr>
        <w:t xml:space="preserve"> - Mō te Manatū</w:t>
      </w:r>
    </w:p>
    <w:p w14:paraId="1B22561D" w14:textId="77777777" w:rsidR="00213440" w:rsidRPr="00EB5264" w:rsidRDefault="00671B02" w:rsidP="001C1030">
      <w:pPr>
        <w:spacing w:after="0" w:line="240" w:lineRule="auto"/>
        <w:jc w:val="both"/>
        <w:rPr>
          <w:rFonts w:cstheme="minorHAnsi"/>
          <w:sz w:val="18"/>
          <w:szCs w:val="20"/>
        </w:rPr>
      </w:pPr>
      <w:r w:rsidRPr="00EB5264">
        <w:rPr>
          <w:rFonts w:cstheme="minorHAnsi"/>
          <w:sz w:val="18"/>
          <w:szCs w:val="20"/>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EB5264">
        <w:rPr>
          <w:rFonts w:cstheme="minorHAnsi"/>
          <w:color w:val="000000"/>
          <w:sz w:val="18"/>
          <w:szCs w:val="20"/>
        </w:rPr>
        <w:t>We pursue the Government’s international priorities and provide advice to the Government on the implications for New Zealand of what is happening in the world.</w:t>
      </w:r>
    </w:p>
    <w:p w14:paraId="0F4E54E1" w14:textId="77777777" w:rsidR="0055453D" w:rsidRPr="00EB5264" w:rsidRDefault="00E2258C" w:rsidP="00AD501D">
      <w:pPr>
        <w:autoSpaceDE w:val="0"/>
        <w:autoSpaceDN w:val="0"/>
        <w:adjustRightInd w:val="0"/>
        <w:spacing w:after="0" w:line="240" w:lineRule="auto"/>
        <w:jc w:val="both"/>
        <w:rPr>
          <w:rFonts w:eastAsia="Times New Roman" w:cstheme="minorHAnsi"/>
          <w:color w:val="000000"/>
          <w:sz w:val="18"/>
          <w:szCs w:val="20"/>
        </w:rPr>
      </w:pPr>
      <w:r>
        <w:rPr>
          <w:rFonts w:eastAsia="Times New Roman" w:cstheme="minorHAnsi"/>
          <w:color w:val="000000"/>
          <w:sz w:val="18"/>
          <w:szCs w:val="20"/>
        </w:rPr>
        <w:br/>
      </w:r>
      <w:r w:rsidR="0055453D" w:rsidRPr="00EB5264">
        <w:rPr>
          <w:rFonts w:eastAsia="Times New Roman" w:cstheme="minorHAnsi"/>
          <w:color w:val="000000"/>
          <w:sz w:val="18"/>
          <w:szCs w:val="20"/>
        </w:rPr>
        <w:t>Our work contributes to the wellbeing of New Zealanders’ in the following ways:</w:t>
      </w:r>
    </w:p>
    <w:p w14:paraId="4B1AF402" w14:textId="77777777" w:rsidR="0055453D" w:rsidRPr="00EB5264" w:rsidRDefault="0055453D" w:rsidP="007C28CF">
      <w:pPr>
        <w:pStyle w:val="ListParagraph"/>
        <w:numPr>
          <w:ilvl w:val="0"/>
          <w:numId w:val="8"/>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Kaitiakitanga</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Generations of New Zealanders benefit from sustainable solutions to global and regional challenges;</w:t>
      </w:r>
    </w:p>
    <w:p w14:paraId="640FDA60" w14:textId="77777777" w:rsidR="0055453D" w:rsidRPr="00EB5264" w:rsidRDefault="0055453D" w:rsidP="007C28CF">
      <w:pPr>
        <w:pStyle w:val="ListParagraph"/>
        <w:numPr>
          <w:ilvl w:val="0"/>
          <w:numId w:val="8"/>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Prosperity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better job opportunities and incomes from trade, investment and other international connections;</w:t>
      </w:r>
    </w:p>
    <w:p w14:paraId="4F39730F" w14:textId="77777777" w:rsidR="0055453D" w:rsidRPr="00EB5264" w:rsidRDefault="0055453D" w:rsidP="007C28CF">
      <w:pPr>
        <w:pStyle w:val="ListParagraph"/>
        <w:numPr>
          <w:ilvl w:val="0"/>
          <w:numId w:val="8"/>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Security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are able to live, do business, travel and communicate more safely at home and offshore;</w:t>
      </w:r>
    </w:p>
    <w:p w14:paraId="69FFECA6" w14:textId="77777777" w:rsidR="0055453D" w:rsidRPr="00EB5264" w:rsidRDefault="0055453D" w:rsidP="007C28CF">
      <w:pPr>
        <w:pStyle w:val="ListParagraph"/>
        <w:numPr>
          <w:ilvl w:val="0"/>
          <w:numId w:val="8"/>
        </w:numPr>
        <w:spacing w:after="0" w:line="240" w:lineRule="auto"/>
        <w:jc w:val="both"/>
        <w:rPr>
          <w:rFonts w:cstheme="minorHAnsi"/>
          <w:sz w:val="18"/>
          <w:szCs w:val="20"/>
        </w:rPr>
      </w:pPr>
      <w:r w:rsidRPr="00EB5264">
        <w:rPr>
          <w:rFonts w:eastAsia="Times New Roman" w:cstheme="minorHAnsi"/>
          <w:b/>
          <w:bCs/>
          <w:color w:val="00C2DF"/>
          <w:sz w:val="18"/>
          <w:szCs w:val="20"/>
        </w:rPr>
        <w:t>Influence:</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confidence their country can influence others on issues that matter for them now and in the future.</w:t>
      </w:r>
    </w:p>
    <w:p w14:paraId="1A269338"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54EA88EF" w14:textId="77777777" w:rsidR="001C1030" w:rsidRPr="00EB5264" w:rsidRDefault="008800DE" w:rsidP="001C1030">
      <w:pPr>
        <w:spacing w:before="120" w:after="0" w:line="240" w:lineRule="auto"/>
        <w:jc w:val="both"/>
        <w:rPr>
          <w:rFonts w:cstheme="minorHAnsi"/>
          <w:color w:val="00C2DF"/>
          <w:sz w:val="20"/>
          <w:szCs w:val="20"/>
        </w:rPr>
      </w:pPr>
      <w:r w:rsidRPr="00EB5264">
        <w:rPr>
          <w:rFonts w:cstheme="minorHAnsi"/>
          <w:b/>
          <w:color w:val="00C2DF"/>
          <w:sz w:val="20"/>
          <w:szCs w:val="20"/>
        </w:rPr>
        <w:t>Diversity and Inclusion - Kanorau, Kauawhi</w:t>
      </w:r>
    </w:p>
    <w:p w14:paraId="44941E81" w14:textId="77777777" w:rsidR="008800DE" w:rsidRPr="00EB5264" w:rsidRDefault="008800DE" w:rsidP="001C1030">
      <w:pPr>
        <w:spacing w:after="0" w:line="240" w:lineRule="auto"/>
        <w:jc w:val="both"/>
        <w:rPr>
          <w:rFonts w:cstheme="minorHAnsi"/>
          <w:color w:val="4BACC6" w:themeColor="accent5"/>
          <w:sz w:val="18"/>
          <w:szCs w:val="20"/>
        </w:rPr>
      </w:pPr>
      <w:r w:rsidRPr="00EB5264">
        <w:rPr>
          <w:rFonts w:cstheme="minorHAnsi"/>
          <w:sz w:val="18"/>
          <w:szCs w:val="20"/>
        </w:rPr>
        <w:t>We aspire to be a workplace that values and utilises diverse and inclusive thinking, people and behaviours.  This means that our</w:t>
      </w:r>
      <w:r w:rsidR="00292DEE" w:rsidRPr="00EB5264">
        <w:rPr>
          <w:rFonts w:cstheme="minorHAnsi"/>
          <w:sz w:val="18"/>
          <w:szCs w:val="20"/>
        </w:rPr>
        <w:t xml:space="preserve"> </w:t>
      </w:r>
      <w:r w:rsidR="00673A88" w:rsidRPr="00EB5264">
        <w:rPr>
          <w:rFonts w:cstheme="minorHAnsi"/>
          <w:sz w:val="18"/>
          <w:szCs w:val="20"/>
        </w:rPr>
        <w:t>staff</w:t>
      </w:r>
      <w:r w:rsidRPr="00EB5264">
        <w:rPr>
          <w:rFonts w:cstheme="minorHAnsi"/>
          <w:sz w:val="18"/>
          <w:szCs w:val="20"/>
        </w:rPr>
        <w:t xml:space="preserve"> reflect the diversity of New Zealand and the countries we work in, and that the contributions of </w:t>
      </w:r>
      <w:r w:rsidR="00673A88" w:rsidRPr="00EB5264">
        <w:rPr>
          <w:rFonts w:cstheme="minorHAnsi"/>
          <w:sz w:val="18"/>
          <w:szCs w:val="20"/>
        </w:rPr>
        <w:t>staff</w:t>
      </w:r>
      <w:r w:rsidRPr="00EB5264">
        <w:rPr>
          <w:rFonts w:cstheme="minorHAnsi"/>
          <w:sz w:val="18"/>
          <w:szCs w:val="20"/>
        </w:rPr>
        <w:t xml:space="preserve"> with diverse backgrounds, experiences, skills and perspectives are valued and respected.</w:t>
      </w:r>
    </w:p>
    <w:p w14:paraId="01630100" w14:textId="77777777" w:rsidR="00E31676" w:rsidRPr="00EB5264" w:rsidRDefault="0092211C" w:rsidP="00AD501D">
      <w:pPr>
        <w:spacing w:after="0" w:line="240" w:lineRule="auto"/>
        <w:jc w:val="both"/>
        <w:rPr>
          <w:rFonts w:cstheme="minorHAnsi"/>
          <w:sz w:val="18"/>
          <w:szCs w:val="20"/>
        </w:rPr>
      </w:pPr>
      <w:r w:rsidRPr="00EB5264">
        <w:rPr>
          <w:rFonts w:cstheme="minorHAnsi"/>
          <w:sz w:val="18"/>
          <w:szCs w:val="20"/>
        </w:rPr>
        <w:br/>
      </w:r>
      <w:r w:rsidR="0055453D" w:rsidRPr="00EB5264">
        <w:rPr>
          <w:rFonts w:cstheme="minorHAnsi"/>
          <w:sz w:val="18"/>
          <w:szCs w:val="20"/>
        </w:rPr>
        <w:t>Our values are:</w:t>
      </w:r>
    </w:p>
    <w:p w14:paraId="4E2A1113" w14:textId="77777777" w:rsidR="0092211C" w:rsidRPr="00EB5264" w:rsidRDefault="0055453D" w:rsidP="007C28CF">
      <w:pPr>
        <w:pStyle w:val="ListParagraph"/>
        <w:numPr>
          <w:ilvl w:val="0"/>
          <w:numId w:val="9"/>
        </w:numPr>
        <w:spacing w:after="0" w:line="240" w:lineRule="auto"/>
        <w:jc w:val="both"/>
        <w:rPr>
          <w:rFonts w:cstheme="minorHAnsi"/>
          <w:b/>
          <w:sz w:val="18"/>
          <w:szCs w:val="20"/>
        </w:rPr>
      </w:pPr>
      <w:r w:rsidRPr="00EB5264">
        <w:rPr>
          <w:rFonts w:cstheme="minorHAnsi"/>
          <w:b/>
          <w:color w:val="00C2DF"/>
          <w:sz w:val="18"/>
          <w:szCs w:val="20"/>
        </w:rPr>
        <w:t>Impact</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achieve for New Zealand, every day, everywhere</w:t>
      </w:r>
    </w:p>
    <w:p w14:paraId="3EDDE8F6" w14:textId="77777777" w:rsidR="0092211C" w:rsidRPr="00EB5264" w:rsidRDefault="0055453D" w:rsidP="007C28CF">
      <w:pPr>
        <w:pStyle w:val="ListParagraph"/>
        <w:numPr>
          <w:ilvl w:val="0"/>
          <w:numId w:val="9"/>
        </w:numPr>
        <w:tabs>
          <w:tab w:val="left" w:pos="284"/>
        </w:tabs>
        <w:spacing w:after="0" w:line="240" w:lineRule="auto"/>
        <w:jc w:val="both"/>
        <w:rPr>
          <w:rFonts w:cstheme="minorHAnsi"/>
          <w:b/>
          <w:sz w:val="18"/>
          <w:szCs w:val="20"/>
        </w:rPr>
      </w:pPr>
      <w:r w:rsidRPr="00EB5264">
        <w:rPr>
          <w:rFonts w:cstheme="minorHAnsi"/>
          <w:b/>
          <w:color w:val="00C2DF"/>
          <w:sz w:val="18"/>
          <w:szCs w:val="20"/>
        </w:rPr>
        <w:t>Kotahitanga</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draw strength from our diversity</w:t>
      </w:r>
    </w:p>
    <w:p w14:paraId="623EE940" w14:textId="77777777" w:rsidR="0092211C" w:rsidRPr="00EB5264" w:rsidRDefault="0055453D" w:rsidP="007C28CF">
      <w:pPr>
        <w:pStyle w:val="ListParagraph"/>
        <w:numPr>
          <w:ilvl w:val="0"/>
          <w:numId w:val="9"/>
        </w:numPr>
        <w:tabs>
          <w:tab w:val="left" w:pos="284"/>
        </w:tabs>
        <w:spacing w:after="0" w:line="240" w:lineRule="auto"/>
        <w:jc w:val="both"/>
        <w:rPr>
          <w:rFonts w:cstheme="minorHAnsi"/>
          <w:sz w:val="18"/>
          <w:szCs w:val="20"/>
        </w:rPr>
      </w:pPr>
      <w:r w:rsidRPr="00EB5264">
        <w:rPr>
          <w:rFonts w:cstheme="minorHAnsi"/>
          <w:b/>
          <w:color w:val="00C2DF"/>
          <w:sz w:val="18"/>
          <w:szCs w:val="20"/>
        </w:rPr>
        <w:t>Courage</w:t>
      </w:r>
      <w:r w:rsidR="00B8000F" w:rsidRPr="00EB5264">
        <w:rPr>
          <w:rFonts w:cstheme="minorHAnsi"/>
          <w:b/>
          <w:color w:val="00C2DF"/>
          <w:sz w:val="18"/>
          <w:szCs w:val="20"/>
        </w:rPr>
        <w:t>:</w:t>
      </w:r>
      <w:r w:rsidR="00B8000F" w:rsidRPr="00EB5264">
        <w:rPr>
          <w:rFonts w:cstheme="minorHAnsi"/>
          <w:sz w:val="18"/>
          <w:szCs w:val="20"/>
        </w:rPr>
        <w:t xml:space="preserve"> </w:t>
      </w:r>
      <w:r w:rsidRPr="00EB5264">
        <w:rPr>
          <w:rFonts w:cstheme="minorHAnsi"/>
          <w:sz w:val="18"/>
          <w:szCs w:val="20"/>
        </w:rPr>
        <w:t>We do the right thing</w:t>
      </w:r>
    </w:p>
    <w:p w14:paraId="22872BD2" w14:textId="77777777" w:rsidR="00267F6B" w:rsidRPr="00EB5264" w:rsidRDefault="0092211C" w:rsidP="007C28CF">
      <w:pPr>
        <w:pStyle w:val="ListParagraph"/>
        <w:numPr>
          <w:ilvl w:val="0"/>
          <w:numId w:val="9"/>
        </w:numPr>
        <w:tabs>
          <w:tab w:val="left" w:pos="284"/>
        </w:tabs>
        <w:spacing w:after="0" w:line="240" w:lineRule="auto"/>
        <w:jc w:val="both"/>
        <w:rPr>
          <w:rFonts w:cstheme="minorHAnsi"/>
          <w:b/>
          <w:sz w:val="18"/>
          <w:szCs w:val="20"/>
        </w:rPr>
      </w:pPr>
      <w:r w:rsidRPr="00EB5264">
        <w:rPr>
          <w:rFonts w:cstheme="minorHAnsi"/>
          <w:b/>
          <w:color w:val="00C2DF"/>
          <w:sz w:val="18"/>
          <w:szCs w:val="20"/>
        </w:rPr>
        <w:t>Manaakitanga</w:t>
      </w:r>
      <w:r w:rsidR="00B8000F" w:rsidRPr="00EB5264">
        <w:rPr>
          <w:rFonts w:cstheme="minorHAnsi"/>
          <w:b/>
          <w:color w:val="00C2DF"/>
          <w:sz w:val="18"/>
          <w:szCs w:val="20"/>
        </w:rPr>
        <w:t>:</w:t>
      </w:r>
      <w:r w:rsidR="00B8000F" w:rsidRPr="00EB5264">
        <w:rPr>
          <w:rFonts w:cstheme="minorHAnsi"/>
          <w:b/>
          <w:sz w:val="18"/>
          <w:szCs w:val="20"/>
        </w:rPr>
        <w:t xml:space="preserve"> </w:t>
      </w:r>
      <w:r w:rsidR="0055453D" w:rsidRPr="00EB5264">
        <w:rPr>
          <w:rFonts w:cstheme="minorHAnsi"/>
          <w:sz w:val="18"/>
          <w:szCs w:val="20"/>
        </w:rPr>
        <w:t>We honour and respect others</w:t>
      </w:r>
    </w:p>
    <w:p w14:paraId="36A8DC86" w14:textId="77777777" w:rsidR="00341048" w:rsidRPr="00EB5264" w:rsidRDefault="00341048" w:rsidP="00AD501D">
      <w:pPr>
        <w:spacing w:after="0" w:line="240" w:lineRule="auto"/>
        <w:jc w:val="both"/>
        <w:rPr>
          <w:rFonts w:cstheme="minorHAnsi"/>
          <w:sz w:val="18"/>
          <w:szCs w:val="20"/>
        </w:rPr>
      </w:pPr>
    </w:p>
    <w:p w14:paraId="0720D43B" w14:textId="77777777" w:rsidR="00341048" w:rsidRPr="00EB5264" w:rsidRDefault="00292DEE" w:rsidP="00AD501D">
      <w:pPr>
        <w:spacing w:after="0" w:line="240" w:lineRule="auto"/>
        <w:jc w:val="both"/>
        <w:rPr>
          <w:rFonts w:cstheme="minorHAnsi"/>
          <w:sz w:val="18"/>
          <w:szCs w:val="20"/>
        </w:rPr>
      </w:pPr>
      <w:r w:rsidRPr="00EB5264">
        <w:rPr>
          <w:rFonts w:cstheme="minorHAnsi"/>
          <w:sz w:val="18"/>
          <w:szCs w:val="20"/>
        </w:rPr>
        <w:t>The Ministry recognises the importance of staff having flexibility around work hours and working arrangements to maintain a work/life balance.  In turn there may be some s</w:t>
      </w:r>
      <w:r w:rsidR="00673A88" w:rsidRPr="00EB5264">
        <w:rPr>
          <w:rFonts w:cstheme="minorHAnsi"/>
          <w:sz w:val="18"/>
          <w:szCs w:val="20"/>
        </w:rPr>
        <w:t>itu</w:t>
      </w:r>
      <w:r w:rsidR="005C3B00" w:rsidRPr="00EB5264">
        <w:rPr>
          <w:rFonts w:cstheme="minorHAnsi"/>
          <w:sz w:val="18"/>
          <w:szCs w:val="20"/>
        </w:rPr>
        <w:t>a</w:t>
      </w:r>
      <w:r w:rsidR="00673A88" w:rsidRPr="00EB5264">
        <w:rPr>
          <w:rFonts w:cstheme="minorHAnsi"/>
          <w:sz w:val="18"/>
          <w:szCs w:val="20"/>
        </w:rPr>
        <w:t>tions</w:t>
      </w:r>
      <w:r w:rsidRPr="00EB5264">
        <w:rPr>
          <w:rFonts w:cstheme="minorHAnsi"/>
          <w:sz w:val="18"/>
          <w:szCs w:val="20"/>
        </w:rPr>
        <w:t xml:space="preserve"> where the Ministry’s business deliverables require staff to be available during certain hours of the day or for longer periods to meet a temporary surge in work requirements.</w:t>
      </w:r>
    </w:p>
    <w:p w14:paraId="117A7CDB"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314917C" w14:textId="77777777" w:rsidR="0055453D" w:rsidRPr="00EB5264" w:rsidRDefault="0055453D" w:rsidP="001C1030">
      <w:pPr>
        <w:spacing w:before="120" w:after="0" w:line="240" w:lineRule="auto"/>
        <w:jc w:val="both"/>
        <w:rPr>
          <w:rFonts w:cstheme="minorHAnsi"/>
          <w:b/>
          <w:color w:val="00C2DF"/>
          <w:sz w:val="20"/>
          <w:szCs w:val="20"/>
          <w:lang w:val="en-GB"/>
        </w:rPr>
      </w:pPr>
      <w:r w:rsidRPr="00EB5264">
        <w:rPr>
          <w:rFonts w:cstheme="minorHAnsi"/>
          <w:b/>
          <w:color w:val="00C2DF"/>
          <w:sz w:val="20"/>
          <w:szCs w:val="20"/>
        </w:rPr>
        <w:lastRenderedPageBreak/>
        <w:t>About the Position</w:t>
      </w:r>
      <w:r w:rsidR="00497E03" w:rsidRPr="00EB5264">
        <w:rPr>
          <w:rFonts w:cstheme="minorHAnsi"/>
          <w:b/>
          <w:color w:val="00C2DF"/>
          <w:sz w:val="20"/>
          <w:szCs w:val="20"/>
        </w:rPr>
        <w:t xml:space="preserve"> - Mō te Tūranga</w:t>
      </w:r>
    </w:p>
    <w:p w14:paraId="158604D1" w14:textId="03364DCC" w:rsidR="005B17BF" w:rsidRPr="00814D49" w:rsidRDefault="005B17BF" w:rsidP="00814D49">
      <w:pPr>
        <w:spacing w:after="0" w:line="240" w:lineRule="auto"/>
        <w:jc w:val="both"/>
        <w:rPr>
          <w:rFonts w:cstheme="minorHAnsi"/>
          <w:sz w:val="18"/>
          <w:szCs w:val="20"/>
        </w:rPr>
      </w:pPr>
      <w:r w:rsidRPr="00814D49">
        <w:rPr>
          <w:rFonts w:cstheme="minorHAnsi"/>
          <w:sz w:val="18"/>
          <w:szCs w:val="20"/>
        </w:rPr>
        <w:t xml:space="preserve">The </w:t>
      </w:r>
      <w:r w:rsidR="007C28CF" w:rsidRPr="00814D49">
        <w:rPr>
          <w:rFonts w:cstheme="minorHAnsi"/>
          <w:sz w:val="18"/>
          <w:szCs w:val="20"/>
        </w:rPr>
        <w:t>Unit Manager Health and Safety</w:t>
      </w:r>
      <w:r w:rsidR="007B6ECC" w:rsidRPr="00814D49">
        <w:rPr>
          <w:rFonts w:cstheme="minorHAnsi"/>
          <w:sz w:val="18"/>
          <w:szCs w:val="20"/>
        </w:rPr>
        <w:t xml:space="preserve"> (UM H&amp;S) is responsible</w:t>
      </w:r>
      <w:r w:rsidRPr="00814D49">
        <w:rPr>
          <w:rFonts w:cstheme="minorHAnsi"/>
          <w:sz w:val="18"/>
          <w:szCs w:val="20"/>
        </w:rPr>
        <w:t xml:space="preserve"> for developing and implementing MFAT’s health, safety and wellbeing strategy and ensuring the Ministry meets its obligations under the Health and Safety at Work Act</w:t>
      </w:r>
      <w:r w:rsidR="000E1ABA" w:rsidRPr="00814D49">
        <w:rPr>
          <w:rFonts w:cstheme="minorHAnsi"/>
          <w:sz w:val="18"/>
          <w:szCs w:val="20"/>
        </w:rPr>
        <w:t xml:space="preserve"> (2015)</w:t>
      </w:r>
      <w:r w:rsidRPr="00814D49">
        <w:rPr>
          <w:rFonts w:cstheme="minorHAnsi"/>
          <w:sz w:val="18"/>
          <w:szCs w:val="20"/>
        </w:rPr>
        <w:t xml:space="preserve">.  </w:t>
      </w:r>
    </w:p>
    <w:p w14:paraId="7920A162" w14:textId="77777777" w:rsidR="000E1ABA" w:rsidRPr="00814D49" w:rsidRDefault="000E1ABA" w:rsidP="00814D49">
      <w:pPr>
        <w:spacing w:after="0" w:line="240" w:lineRule="auto"/>
        <w:jc w:val="both"/>
        <w:rPr>
          <w:rFonts w:cstheme="minorHAnsi"/>
          <w:sz w:val="18"/>
          <w:szCs w:val="20"/>
        </w:rPr>
      </w:pPr>
    </w:p>
    <w:p w14:paraId="64968BE4" w14:textId="051D0170" w:rsidR="000E1ABA" w:rsidRPr="00814D49" w:rsidRDefault="000E1ABA" w:rsidP="00814D49">
      <w:pPr>
        <w:spacing w:after="0" w:line="240" w:lineRule="auto"/>
        <w:jc w:val="both"/>
        <w:rPr>
          <w:rFonts w:cstheme="minorHAnsi"/>
          <w:sz w:val="18"/>
          <w:szCs w:val="20"/>
        </w:rPr>
      </w:pPr>
      <w:r w:rsidRPr="00814D49">
        <w:rPr>
          <w:rFonts w:cstheme="minorHAnsi"/>
          <w:sz w:val="18"/>
          <w:szCs w:val="20"/>
        </w:rPr>
        <w:t>The position has responsibility for; the design, implementation, and maintenance of a</w:t>
      </w:r>
      <w:r w:rsidR="00D44D05" w:rsidRPr="00814D49">
        <w:rPr>
          <w:rFonts w:cstheme="minorHAnsi"/>
          <w:sz w:val="18"/>
          <w:szCs w:val="20"/>
        </w:rPr>
        <w:t>n</w:t>
      </w:r>
      <w:r w:rsidRPr="00814D49">
        <w:rPr>
          <w:rFonts w:cstheme="minorHAnsi"/>
          <w:sz w:val="18"/>
          <w:szCs w:val="20"/>
        </w:rPr>
        <w:t xml:space="preserve"> efficient health and safety management system; quality information and insights on the effectiveness of this system, quality advice to managers and staff on health and safety risk management and controls, ensuring ‘workers’ across the Ministry have a voice on health and safety matters, and enables the ‘officers’ to discharge their health and safety duties and obligations effectively.</w:t>
      </w:r>
    </w:p>
    <w:p w14:paraId="7CA4BC11" w14:textId="77777777" w:rsidR="000E1ABA" w:rsidRPr="00814D49" w:rsidRDefault="000E1ABA" w:rsidP="00814D49">
      <w:pPr>
        <w:spacing w:after="0" w:line="240" w:lineRule="auto"/>
        <w:jc w:val="both"/>
        <w:rPr>
          <w:rFonts w:cstheme="minorHAnsi"/>
          <w:sz w:val="18"/>
          <w:szCs w:val="20"/>
        </w:rPr>
      </w:pPr>
    </w:p>
    <w:p w14:paraId="70D07DF0" w14:textId="1B8E3862" w:rsidR="000E1ABA" w:rsidRPr="00814D49" w:rsidRDefault="000E1ABA" w:rsidP="00814D49">
      <w:pPr>
        <w:spacing w:after="0" w:line="240" w:lineRule="auto"/>
        <w:jc w:val="both"/>
        <w:rPr>
          <w:rFonts w:cstheme="minorHAnsi"/>
          <w:sz w:val="18"/>
          <w:szCs w:val="20"/>
        </w:rPr>
      </w:pPr>
      <w:r w:rsidRPr="00814D49">
        <w:rPr>
          <w:rFonts w:cstheme="minorHAnsi"/>
          <w:sz w:val="18"/>
          <w:szCs w:val="20"/>
        </w:rPr>
        <w:t xml:space="preserve">Importantly, for staff (and any accompanying family members) the Ministry sends offshore for work, this position and their team ensures the efficient and effective delivery of offshore healthcare provisions to enable our people access to medical clearances prior to posting, medical treatment at post, and medical evacuations when required.  This involves strong partnering with our third party administrator and careful management of highly sensitive ‘medical in confidence’ information. </w:t>
      </w:r>
    </w:p>
    <w:p w14:paraId="69AD9E9C" w14:textId="77777777" w:rsidR="000E1ABA" w:rsidRPr="00814D49" w:rsidRDefault="000E1ABA" w:rsidP="00814D49">
      <w:pPr>
        <w:spacing w:after="0" w:line="240" w:lineRule="auto"/>
        <w:jc w:val="both"/>
        <w:rPr>
          <w:rFonts w:cstheme="minorHAnsi"/>
          <w:sz w:val="18"/>
          <w:szCs w:val="20"/>
        </w:rPr>
      </w:pPr>
    </w:p>
    <w:p w14:paraId="58E18453" w14:textId="61A21983" w:rsidR="000E1ABA" w:rsidRPr="00814D49" w:rsidRDefault="000E1ABA" w:rsidP="00814D49">
      <w:pPr>
        <w:spacing w:after="0" w:line="240" w:lineRule="auto"/>
        <w:jc w:val="both"/>
        <w:rPr>
          <w:rFonts w:cstheme="minorHAnsi"/>
          <w:sz w:val="18"/>
          <w:szCs w:val="20"/>
        </w:rPr>
      </w:pPr>
      <w:r w:rsidRPr="00814D49">
        <w:rPr>
          <w:rFonts w:cstheme="minorHAnsi"/>
          <w:sz w:val="18"/>
          <w:szCs w:val="20"/>
        </w:rPr>
        <w:t xml:space="preserve">The position also support the wider Ministry in its’ response to critical events on and offshore through active participation in </w:t>
      </w:r>
      <w:r w:rsidR="009E5EA1" w:rsidRPr="00814D49">
        <w:rPr>
          <w:rFonts w:cstheme="minorHAnsi"/>
          <w:sz w:val="18"/>
          <w:szCs w:val="20"/>
        </w:rPr>
        <w:t>crisis response teams.</w:t>
      </w:r>
      <w:r w:rsidR="00061E0B">
        <w:rPr>
          <w:rFonts w:cstheme="minorHAnsi"/>
          <w:sz w:val="18"/>
          <w:szCs w:val="20"/>
        </w:rPr>
        <w:t xml:space="preserve"> </w:t>
      </w:r>
      <w:r w:rsidR="00061E0B" w:rsidRPr="00061E0B">
        <w:rPr>
          <w:rFonts w:cstheme="minorHAnsi"/>
          <w:sz w:val="18"/>
          <w:szCs w:val="20"/>
        </w:rPr>
        <w:t>This may include work outside of normal hours.</w:t>
      </w:r>
    </w:p>
    <w:p w14:paraId="213B92BD" w14:textId="77777777" w:rsidR="005353A8" w:rsidRPr="00814D49" w:rsidRDefault="005353A8" w:rsidP="00814D49">
      <w:pPr>
        <w:spacing w:after="0" w:line="240" w:lineRule="auto"/>
        <w:jc w:val="both"/>
        <w:rPr>
          <w:rFonts w:cstheme="minorHAnsi"/>
          <w:sz w:val="18"/>
          <w:szCs w:val="20"/>
        </w:rPr>
      </w:pPr>
    </w:p>
    <w:p w14:paraId="114A366F" w14:textId="21445492" w:rsidR="005353A8" w:rsidRPr="00814D49" w:rsidRDefault="005353A8" w:rsidP="00814D49">
      <w:pPr>
        <w:spacing w:after="0" w:line="240" w:lineRule="auto"/>
        <w:jc w:val="both"/>
        <w:rPr>
          <w:rFonts w:cstheme="minorHAnsi"/>
          <w:sz w:val="18"/>
          <w:szCs w:val="20"/>
        </w:rPr>
      </w:pPr>
      <w:r w:rsidRPr="00814D49">
        <w:rPr>
          <w:rFonts w:cstheme="minorHAnsi"/>
          <w:sz w:val="18"/>
          <w:szCs w:val="20"/>
        </w:rPr>
        <w:t xml:space="preserve">The position is a key member of the People Division’s leadership team and shares responsibility </w:t>
      </w:r>
      <w:r w:rsidR="00F40CFB" w:rsidRPr="00814D49">
        <w:rPr>
          <w:rFonts w:cstheme="minorHAnsi"/>
          <w:sz w:val="18"/>
          <w:szCs w:val="20"/>
        </w:rPr>
        <w:t xml:space="preserve">with this team </w:t>
      </w:r>
      <w:r w:rsidRPr="00814D49">
        <w:rPr>
          <w:rFonts w:cstheme="minorHAnsi"/>
          <w:sz w:val="18"/>
          <w:szCs w:val="20"/>
        </w:rPr>
        <w:t xml:space="preserve">for </w:t>
      </w:r>
      <w:r w:rsidR="00BB2D90" w:rsidRPr="00814D49">
        <w:rPr>
          <w:rFonts w:cstheme="minorHAnsi"/>
          <w:sz w:val="18"/>
          <w:szCs w:val="20"/>
        </w:rPr>
        <w:t>the divisions budget and planning processes</w:t>
      </w:r>
      <w:r w:rsidR="00F40CFB" w:rsidRPr="00814D49">
        <w:rPr>
          <w:rFonts w:cstheme="minorHAnsi"/>
          <w:sz w:val="18"/>
          <w:szCs w:val="20"/>
        </w:rPr>
        <w:t xml:space="preserve">, </w:t>
      </w:r>
      <w:r w:rsidR="00EC308D" w:rsidRPr="00814D49">
        <w:rPr>
          <w:rFonts w:cstheme="minorHAnsi"/>
          <w:sz w:val="18"/>
          <w:szCs w:val="20"/>
        </w:rPr>
        <w:t>programme and initiative prioritization,</w:t>
      </w:r>
      <w:r w:rsidR="00BB2D90" w:rsidRPr="00814D49">
        <w:rPr>
          <w:rFonts w:cstheme="minorHAnsi"/>
          <w:sz w:val="18"/>
          <w:szCs w:val="20"/>
        </w:rPr>
        <w:t xml:space="preserve"> and collaboration in the development of the Ministry’s People Strategy and Strategic Workforce Plan.</w:t>
      </w:r>
    </w:p>
    <w:p w14:paraId="02D9FA8B" w14:textId="6EB9DCC7" w:rsidR="005B17BF" w:rsidRPr="00814D49" w:rsidRDefault="005B17BF" w:rsidP="00814D49">
      <w:pPr>
        <w:spacing w:after="0" w:line="240" w:lineRule="auto"/>
        <w:jc w:val="both"/>
        <w:rPr>
          <w:rFonts w:cstheme="minorHAnsi"/>
          <w:sz w:val="18"/>
          <w:szCs w:val="20"/>
        </w:rPr>
      </w:pPr>
    </w:p>
    <w:p w14:paraId="781D2DEC" w14:textId="1277B358" w:rsidR="00061E0B" w:rsidRPr="00814D49" w:rsidRDefault="005B17BF" w:rsidP="00814D49">
      <w:pPr>
        <w:spacing w:after="0" w:line="240" w:lineRule="auto"/>
        <w:jc w:val="both"/>
        <w:rPr>
          <w:rFonts w:cstheme="minorHAnsi"/>
          <w:sz w:val="18"/>
          <w:szCs w:val="20"/>
        </w:rPr>
      </w:pPr>
      <w:r w:rsidRPr="00814D49">
        <w:rPr>
          <w:rFonts w:cstheme="minorHAnsi"/>
          <w:sz w:val="18"/>
          <w:szCs w:val="20"/>
        </w:rPr>
        <w:t xml:space="preserve">The role of the People Division is to ensure that the Ministry has the people and culture to deliver on the Government’s priorities. The People Division provides strategic and operational advice to support the Ministry’s people vision and to inform strategic people related discussions and decision making. </w:t>
      </w:r>
      <w:r w:rsidR="000E1ABA" w:rsidRPr="00814D49">
        <w:rPr>
          <w:rFonts w:cstheme="minorHAnsi"/>
          <w:sz w:val="18"/>
          <w:szCs w:val="20"/>
        </w:rPr>
        <w:t xml:space="preserve"> In the context of this position, the People Division also has a role in supporting the Ministry understand and manage hazards and risks to the health, safety, and wellbeing of our people. </w:t>
      </w:r>
    </w:p>
    <w:p w14:paraId="086B8D4A"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117F9FF" w14:textId="77777777" w:rsidR="00F04439" w:rsidRPr="00EB5264" w:rsidRDefault="0055453D" w:rsidP="001C1030">
      <w:pPr>
        <w:pStyle w:val="a"/>
        <w:spacing w:before="120"/>
        <w:ind w:left="0" w:firstLine="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Key </w:t>
      </w:r>
      <w:r w:rsidRPr="00EB5264">
        <w:rPr>
          <w:rFonts w:asciiTheme="minorHAnsi" w:eastAsiaTheme="minorEastAsia" w:hAnsiTheme="minorHAnsi" w:cstheme="minorHAnsi"/>
          <w:b/>
          <w:snapToGrid/>
          <w:color w:val="00C2DF"/>
          <w:sz w:val="20"/>
          <w:lang w:val="en-NZ" w:eastAsia="en-NZ"/>
        </w:rPr>
        <w:t>Accountabilities</w:t>
      </w:r>
      <w:r w:rsidR="00497E03" w:rsidRPr="00EB5264">
        <w:rPr>
          <w:rFonts w:asciiTheme="minorHAnsi" w:eastAsiaTheme="minorEastAsia" w:hAnsiTheme="minorHAnsi" w:cstheme="minorHAnsi"/>
          <w:b/>
          <w:snapToGrid/>
          <w:color w:val="00C2DF"/>
          <w:sz w:val="20"/>
          <w:lang w:val="en-NZ" w:eastAsia="en-NZ"/>
        </w:rPr>
        <w:t xml:space="preserve"> - Kawenga Matua</w:t>
      </w:r>
    </w:p>
    <w:p w14:paraId="48D05578" w14:textId="77777777" w:rsidR="00C059C8" w:rsidRPr="00814D49" w:rsidRDefault="00C059C8" w:rsidP="00814D49">
      <w:pPr>
        <w:spacing w:after="0" w:line="240" w:lineRule="auto"/>
        <w:jc w:val="both"/>
        <w:rPr>
          <w:rFonts w:cstheme="minorHAnsi"/>
          <w:sz w:val="18"/>
          <w:szCs w:val="20"/>
        </w:rPr>
      </w:pPr>
    </w:p>
    <w:p w14:paraId="43B42CE1" w14:textId="4CED5B31" w:rsidR="00C059C8" w:rsidRPr="00814D49" w:rsidRDefault="00C059C8" w:rsidP="00814D49">
      <w:pPr>
        <w:spacing w:after="0" w:line="240" w:lineRule="auto"/>
        <w:jc w:val="both"/>
        <w:rPr>
          <w:rFonts w:cstheme="minorHAnsi"/>
          <w:sz w:val="18"/>
          <w:szCs w:val="20"/>
        </w:rPr>
      </w:pPr>
      <w:r w:rsidRPr="00814D49">
        <w:rPr>
          <w:rFonts w:cstheme="minorHAnsi"/>
          <w:sz w:val="18"/>
          <w:szCs w:val="20"/>
        </w:rPr>
        <w:t xml:space="preserve">The Ministry is committed to strengthening our culture, capabilities, and the networks and connections essential to delivering foreign policy outcomes favourable to New Zealand. The Ministry and its people will be committed and focused on delivering New Zealand’s foreign policy objectives, while navigating the challenges in front of us.  </w:t>
      </w:r>
    </w:p>
    <w:p w14:paraId="722A84A8" w14:textId="77777777" w:rsidR="00C059C8" w:rsidRPr="00814D49" w:rsidRDefault="00C059C8" w:rsidP="00814D49">
      <w:pPr>
        <w:spacing w:after="0" w:line="240" w:lineRule="auto"/>
        <w:jc w:val="both"/>
        <w:rPr>
          <w:rFonts w:cstheme="minorHAnsi"/>
          <w:sz w:val="18"/>
          <w:szCs w:val="20"/>
        </w:rPr>
      </w:pPr>
    </w:p>
    <w:p w14:paraId="643027D3" w14:textId="77777777" w:rsidR="00C059C8" w:rsidRPr="00814D49" w:rsidRDefault="00C059C8" w:rsidP="00814D49">
      <w:pPr>
        <w:spacing w:after="0" w:line="240" w:lineRule="auto"/>
        <w:jc w:val="both"/>
        <w:rPr>
          <w:rFonts w:cstheme="minorHAnsi"/>
          <w:sz w:val="18"/>
          <w:szCs w:val="20"/>
        </w:rPr>
      </w:pPr>
      <w:r w:rsidRPr="00EB5264">
        <w:rPr>
          <w:rFonts w:cstheme="minorHAnsi"/>
          <w:sz w:val="18"/>
          <w:szCs w:val="20"/>
        </w:rPr>
        <w:t xml:space="preserve">The following key accountabilities of this role assist in delivering </w:t>
      </w:r>
      <w:r>
        <w:rPr>
          <w:rFonts w:cstheme="minorHAnsi"/>
          <w:sz w:val="18"/>
          <w:szCs w:val="20"/>
        </w:rPr>
        <w:t>on those commitments</w:t>
      </w:r>
      <w:r w:rsidRPr="00EB5264">
        <w:rPr>
          <w:rFonts w:cstheme="minorHAnsi"/>
          <w:sz w:val="18"/>
          <w:szCs w:val="20"/>
        </w:rPr>
        <w:t>:</w:t>
      </w:r>
    </w:p>
    <w:p w14:paraId="6DA09338" w14:textId="77777777" w:rsidR="005B17BF" w:rsidRPr="00EB5264" w:rsidRDefault="005B17BF"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Cs/>
          <w:sz w:val="18"/>
          <w:szCs w:val="20"/>
          <w:lang w:val="en-GB"/>
        </w:rPr>
      </w:pPr>
    </w:p>
    <w:p w14:paraId="275679AB" w14:textId="77777777" w:rsidR="005B17BF" w:rsidRPr="00B76360" w:rsidRDefault="005B17BF" w:rsidP="00B76360">
      <w:pPr>
        <w:overflowPunct w:val="0"/>
        <w:autoSpaceDE w:val="0"/>
        <w:autoSpaceDN w:val="0"/>
        <w:adjustRightInd w:val="0"/>
        <w:spacing w:after="0" w:line="240" w:lineRule="auto"/>
        <w:ind w:right="-427"/>
        <w:jc w:val="both"/>
        <w:textAlignment w:val="baseline"/>
        <w:rPr>
          <w:rFonts w:cstheme="minorHAnsi"/>
          <w:b/>
          <w:sz w:val="20"/>
          <w:szCs w:val="20"/>
        </w:rPr>
      </w:pPr>
      <w:r w:rsidRPr="00B76360">
        <w:rPr>
          <w:rFonts w:cstheme="minorHAnsi"/>
          <w:b/>
          <w:sz w:val="20"/>
          <w:szCs w:val="20"/>
        </w:rPr>
        <w:t>Lead strategy development and implementation</w:t>
      </w:r>
    </w:p>
    <w:p w14:paraId="3B864BAB" w14:textId="7777777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Actively communicate the Ministry’s objectives and cascade objectives to their team to support the achievement of the Ministry’s strategy, vision, and values.</w:t>
      </w:r>
    </w:p>
    <w:p w14:paraId="2A11C1F4" w14:textId="7777777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Support the implementation and delivery of programmes of work focused on achieving MFAT’s vision and strategy in relation to health, safety and wellbeing, including the Ministry’s goal to achieve performance status in Worksafe’s Safe Plus programme</w:t>
      </w:r>
    </w:p>
    <w:p w14:paraId="064A7786" w14:textId="44FE15E3"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 xml:space="preserve">Build and enable organisational buy-in and commitment to the strategy and direction of the </w:t>
      </w:r>
      <w:r w:rsidR="00B75009" w:rsidRPr="007C28CF">
        <w:rPr>
          <w:rFonts w:asciiTheme="minorHAnsi" w:hAnsiTheme="minorHAnsi" w:cstheme="minorHAnsi"/>
          <w:sz w:val="18"/>
        </w:rPr>
        <w:t>People Division</w:t>
      </w:r>
      <w:r w:rsidR="009E4182" w:rsidRPr="007C28CF">
        <w:rPr>
          <w:rFonts w:asciiTheme="minorHAnsi" w:hAnsiTheme="minorHAnsi" w:cstheme="minorHAnsi"/>
          <w:sz w:val="18"/>
        </w:rPr>
        <w:t>,</w:t>
      </w:r>
      <w:r w:rsidR="00B75009" w:rsidRPr="007C28CF">
        <w:rPr>
          <w:rFonts w:asciiTheme="minorHAnsi" w:hAnsiTheme="minorHAnsi" w:cstheme="minorHAnsi"/>
          <w:sz w:val="18"/>
        </w:rPr>
        <w:t xml:space="preserve"> and </w:t>
      </w:r>
      <w:r w:rsidRPr="007C28CF">
        <w:rPr>
          <w:rFonts w:asciiTheme="minorHAnsi" w:hAnsiTheme="minorHAnsi" w:cstheme="minorHAnsi"/>
          <w:sz w:val="18"/>
        </w:rPr>
        <w:t xml:space="preserve">People and Operations </w:t>
      </w:r>
      <w:r w:rsidR="009E4182" w:rsidRPr="007C28CF">
        <w:rPr>
          <w:rFonts w:asciiTheme="minorHAnsi" w:hAnsiTheme="minorHAnsi" w:cstheme="minorHAnsi"/>
          <w:sz w:val="18"/>
        </w:rPr>
        <w:t>Group,</w:t>
      </w:r>
      <w:r w:rsidRPr="007C28CF">
        <w:rPr>
          <w:rFonts w:asciiTheme="minorHAnsi" w:hAnsiTheme="minorHAnsi" w:cstheme="minorHAnsi"/>
          <w:sz w:val="18"/>
        </w:rPr>
        <w:t> by communicating with the wider Ministry on change/new initiatives and talking to the business about their needs.    </w:t>
      </w:r>
    </w:p>
    <w:p w14:paraId="074C3E43" w14:textId="77777777" w:rsidR="005E4BAA" w:rsidRDefault="005E4BAA" w:rsidP="00A759EF">
      <w:pPr>
        <w:overflowPunct w:val="0"/>
        <w:autoSpaceDE w:val="0"/>
        <w:autoSpaceDN w:val="0"/>
        <w:adjustRightInd w:val="0"/>
        <w:spacing w:after="0" w:line="240" w:lineRule="auto"/>
        <w:jc w:val="both"/>
        <w:textAlignment w:val="baseline"/>
        <w:rPr>
          <w:rFonts w:eastAsiaTheme="minorHAnsi" w:cstheme="minorHAnsi"/>
          <w:sz w:val="18"/>
          <w:szCs w:val="20"/>
          <w:lang w:eastAsia="en-US"/>
        </w:rPr>
      </w:pPr>
    </w:p>
    <w:p w14:paraId="31BC3C67" w14:textId="31B43D31" w:rsidR="005E4BAA" w:rsidRPr="00B76360" w:rsidRDefault="00A759EF" w:rsidP="00B76360">
      <w:pPr>
        <w:overflowPunct w:val="0"/>
        <w:autoSpaceDE w:val="0"/>
        <w:autoSpaceDN w:val="0"/>
        <w:adjustRightInd w:val="0"/>
        <w:spacing w:after="0" w:line="240" w:lineRule="auto"/>
        <w:ind w:right="-427"/>
        <w:jc w:val="both"/>
        <w:textAlignment w:val="baseline"/>
        <w:rPr>
          <w:rFonts w:cstheme="minorHAnsi"/>
          <w:b/>
          <w:sz w:val="20"/>
          <w:szCs w:val="20"/>
        </w:rPr>
      </w:pPr>
      <w:r w:rsidRPr="00B76360">
        <w:rPr>
          <w:rFonts w:cstheme="minorHAnsi"/>
          <w:b/>
          <w:sz w:val="20"/>
          <w:szCs w:val="20"/>
        </w:rPr>
        <w:t>Lead the development of high quality reporting to governance on the effectiveness of MFAT’s HSW systems and controls</w:t>
      </w:r>
    </w:p>
    <w:p w14:paraId="71D806E6" w14:textId="77777777" w:rsidR="005B17BF" w:rsidRPr="005B17BF" w:rsidRDefault="005B17BF" w:rsidP="005B17BF">
      <w:pPr>
        <w:overflowPunct w:val="0"/>
        <w:autoSpaceDE w:val="0"/>
        <w:autoSpaceDN w:val="0"/>
        <w:adjustRightInd w:val="0"/>
        <w:spacing w:after="0" w:line="240" w:lineRule="auto"/>
        <w:jc w:val="both"/>
        <w:textAlignment w:val="baseline"/>
        <w:rPr>
          <w:rFonts w:eastAsiaTheme="minorHAnsi" w:cstheme="minorHAnsi"/>
          <w:sz w:val="18"/>
          <w:szCs w:val="20"/>
          <w:lang w:eastAsia="en-US"/>
        </w:rPr>
      </w:pPr>
    </w:p>
    <w:p w14:paraId="078DA0BE" w14:textId="75D93CAB" w:rsidR="005B17BF" w:rsidRPr="00B76360" w:rsidRDefault="005B17BF" w:rsidP="00B76360">
      <w:pPr>
        <w:overflowPunct w:val="0"/>
        <w:autoSpaceDE w:val="0"/>
        <w:autoSpaceDN w:val="0"/>
        <w:adjustRightInd w:val="0"/>
        <w:spacing w:after="0" w:line="240" w:lineRule="auto"/>
        <w:ind w:right="-427"/>
        <w:jc w:val="both"/>
        <w:textAlignment w:val="baseline"/>
        <w:rPr>
          <w:rFonts w:cstheme="minorHAnsi"/>
          <w:b/>
          <w:sz w:val="20"/>
          <w:szCs w:val="20"/>
        </w:rPr>
      </w:pPr>
      <w:r w:rsidRPr="00B76360">
        <w:rPr>
          <w:rFonts w:cstheme="minorHAnsi"/>
          <w:b/>
          <w:sz w:val="20"/>
          <w:szCs w:val="20"/>
        </w:rPr>
        <w:t>Embed a culture of leading health</w:t>
      </w:r>
      <w:r w:rsidR="00680FAB" w:rsidRPr="00B76360">
        <w:rPr>
          <w:rFonts w:cstheme="minorHAnsi"/>
          <w:b/>
          <w:sz w:val="20"/>
          <w:szCs w:val="20"/>
        </w:rPr>
        <w:t xml:space="preserve"> and</w:t>
      </w:r>
      <w:r w:rsidRPr="00B76360">
        <w:rPr>
          <w:rFonts w:cstheme="minorHAnsi"/>
          <w:b/>
          <w:sz w:val="20"/>
          <w:szCs w:val="20"/>
        </w:rPr>
        <w:t xml:space="preserve"> safety across MFAT</w:t>
      </w:r>
    </w:p>
    <w:p w14:paraId="5F5C3DD0" w14:textId="48BAF5DE"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Lead the development of thought leadership, methodology and people advice in relation to in the areas of health</w:t>
      </w:r>
      <w:r w:rsidR="000839C7" w:rsidRPr="007C28CF">
        <w:rPr>
          <w:rFonts w:asciiTheme="minorHAnsi" w:hAnsiTheme="minorHAnsi" w:cstheme="minorHAnsi"/>
          <w:sz w:val="18"/>
        </w:rPr>
        <w:t xml:space="preserve"> and</w:t>
      </w:r>
      <w:r w:rsidRPr="007C28CF">
        <w:rPr>
          <w:rFonts w:asciiTheme="minorHAnsi" w:hAnsiTheme="minorHAnsi" w:cstheme="minorHAnsi"/>
          <w:sz w:val="18"/>
        </w:rPr>
        <w:t xml:space="preserve"> safety</w:t>
      </w:r>
      <w:r w:rsidR="000839C7" w:rsidRPr="007C28CF">
        <w:rPr>
          <w:rFonts w:asciiTheme="minorHAnsi" w:hAnsiTheme="minorHAnsi" w:cstheme="minorHAnsi"/>
          <w:sz w:val="18"/>
        </w:rPr>
        <w:t>.</w:t>
      </w:r>
    </w:p>
    <w:p w14:paraId="01D9290E" w14:textId="0BAA4FEB" w:rsidR="009E5EA1" w:rsidRPr="007C28CF" w:rsidRDefault="009E5EA1"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 xml:space="preserve">Design, implement, and maintain an effective and efficient health and safety management system that includes the identification of health and safety critical risks, controls for these risks, and quality incident reporting and investigations by accountable managers. </w:t>
      </w:r>
    </w:p>
    <w:p w14:paraId="70BC3584" w14:textId="53BEC644"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Successfully lead the team to provide high quality expert operational people advice to managers to ensure streamlined and effective day-to-day people practices and processes while also minimising risks and issues and optimising the capabilities of managing the health</w:t>
      </w:r>
      <w:r w:rsidR="004F32E4" w:rsidRPr="007C28CF">
        <w:rPr>
          <w:rFonts w:asciiTheme="minorHAnsi" w:hAnsiTheme="minorHAnsi" w:cstheme="minorHAnsi"/>
          <w:sz w:val="18"/>
        </w:rPr>
        <w:t xml:space="preserve"> and </w:t>
      </w:r>
      <w:r w:rsidRPr="007C28CF">
        <w:rPr>
          <w:rFonts w:asciiTheme="minorHAnsi" w:hAnsiTheme="minorHAnsi" w:cstheme="minorHAnsi"/>
          <w:sz w:val="18"/>
        </w:rPr>
        <w:t>safety of their people. </w:t>
      </w:r>
    </w:p>
    <w:p w14:paraId="55D1526F" w14:textId="1E9BA68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 xml:space="preserve">Work closely with </w:t>
      </w:r>
      <w:r w:rsidR="009E5EA1" w:rsidRPr="007C28CF">
        <w:rPr>
          <w:rFonts w:asciiTheme="minorHAnsi" w:hAnsiTheme="minorHAnsi" w:cstheme="minorHAnsi"/>
          <w:sz w:val="18"/>
        </w:rPr>
        <w:t>staff</w:t>
      </w:r>
      <w:r w:rsidRPr="007C28CF">
        <w:rPr>
          <w:rFonts w:asciiTheme="minorHAnsi" w:hAnsiTheme="minorHAnsi" w:cstheme="minorHAnsi"/>
          <w:sz w:val="18"/>
        </w:rPr>
        <w:t xml:space="preserve"> across the People division to ensure a fit for purpose approach is taken with the delivery of programmes of work </w:t>
      </w:r>
    </w:p>
    <w:p w14:paraId="5A543ED2" w14:textId="7777777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Contribute to the alignment of programmes and activities across the Ministry and other government agencies and between external stakeholders. </w:t>
      </w:r>
    </w:p>
    <w:p w14:paraId="6CFAD79A" w14:textId="7777777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Promote and foster cooperation and collaboration by actively seeking external input, advice, and opportunities to collaborate. </w:t>
      </w:r>
    </w:p>
    <w:p w14:paraId="6E2E1C90" w14:textId="7777777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Develop and look to continuously improve customer centric approaches and ways of working across the team.</w:t>
      </w:r>
    </w:p>
    <w:p w14:paraId="7A0AB69F" w14:textId="0D0EBB8A"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Keep up-to-date in Health</w:t>
      </w:r>
      <w:r w:rsidR="00B1378C" w:rsidRPr="007C28CF">
        <w:rPr>
          <w:rFonts w:asciiTheme="minorHAnsi" w:hAnsiTheme="minorHAnsi" w:cstheme="minorHAnsi"/>
          <w:sz w:val="18"/>
        </w:rPr>
        <w:t xml:space="preserve"> and</w:t>
      </w:r>
      <w:r w:rsidRPr="007C28CF">
        <w:rPr>
          <w:rFonts w:asciiTheme="minorHAnsi" w:hAnsiTheme="minorHAnsi" w:cstheme="minorHAnsi"/>
          <w:sz w:val="18"/>
        </w:rPr>
        <w:t xml:space="preserve"> Safety best practice and ensure comprehensive understanding of the implications of legislative and business changes on the Ministry and People management practices. </w:t>
      </w:r>
    </w:p>
    <w:p w14:paraId="5B53CB97" w14:textId="77777777" w:rsidR="005B17BF" w:rsidRPr="005B17BF" w:rsidRDefault="005B17BF" w:rsidP="005B17BF">
      <w:pPr>
        <w:overflowPunct w:val="0"/>
        <w:autoSpaceDE w:val="0"/>
        <w:autoSpaceDN w:val="0"/>
        <w:adjustRightInd w:val="0"/>
        <w:spacing w:after="0" w:line="240" w:lineRule="auto"/>
        <w:ind w:left="720"/>
        <w:jc w:val="both"/>
        <w:textAlignment w:val="baseline"/>
        <w:rPr>
          <w:rFonts w:eastAsiaTheme="minorHAnsi" w:cstheme="minorHAnsi"/>
          <w:sz w:val="18"/>
          <w:szCs w:val="20"/>
          <w:lang w:eastAsia="en-US"/>
        </w:rPr>
      </w:pPr>
    </w:p>
    <w:p w14:paraId="080CEAC6" w14:textId="77777777" w:rsidR="005B17BF" w:rsidRPr="00B76360" w:rsidRDefault="005B17BF" w:rsidP="00B76360">
      <w:pPr>
        <w:overflowPunct w:val="0"/>
        <w:autoSpaceDE w:val="0"/>
        <w:autoSpaceDN w:val="0"/>
        <w:adjustRightInd w:val="0"/>
        <w:spacing w:after="0" w:line="240" w:lineRule="auto"/>
        <w:ind w:right="-427"/>
        <w:jc w:val="both"/>
        <w:textAlignment w:val="baseline"/>
        <w:rPr>
          <w:rFonts w:cstheme="minorHAnsi"/>
          <w:b/>
          <w:sz w:val="20"/>
          <w:szCs w:val="20"/>
        </w:rPr>
      </w:pPr>
      <w:r w:rsidRPr="00B76360">
        <w:rPr>
          <w:rFonts w:cstheme="minorHAnsi"/>
          <w:b/>
          <w:sz w:val="20"/>
          <w:szCs w:val="20"/>
        </w:rPr>
        <w:t>Effective people and team leadership </w:t>
      </w:r>
    </w:p>
    <w:p w14:paraId="72976EE4" w14:textId="7777777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Actively participate as an effective member of the People and Operations Group and “virtual teams” ensuring a collaborative culture, commitment to the direction of People activities, and achievement of agreed outcomes. </w:t>
      </w:r>
    </w:p>
    <w:p w14:paraId="36860D2D" w14:textId="560DA7AF"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Inspire and lead others as a member</w:t>
      </w:r>
      <w:r w:rsidR="009E5EA1" w:rsidRPr="007C28CF">
        <w:rPr>
          <w:rFonts w:asciiTheme="minorHAnsi" w:hAnsiTheme="minorHAnsi" w:cstheme="minorHAnsi"/>
          <w:sz w:val="18"/>
        </w:rPr>
        <w:t xml:space="preserve"> </w:t>
      </w:r>
      <w:r w:rsidRPr="007C28CF">
        <w:rPr>
          <w:rFonts w:asciiTheme="minorHAnsi" w:hAnsiTheme="minorHAnsi" w:cstheme="minorHAnsi"/>
          <w:sz w:val="18"/>
        </w:rPr>
        <w:t>of the </w:t>
      </w:r>
      <w:r w:rsidR="009E5EA1" w:rsidRPr="007C28CF">
        <w:rPr>
          <w:rFonts w:asciiTheme="minorHAnsi" w:hAnsiTheme="minorHAnsi" w:cstheme="minorHAnsi"/>
          <w:sz w:val="18"/>
        </w:rPr>
        <w:t>People Division</w:t>
      </w:r>
      <w:r w:rsidRPr="007C28CF">
        <w:rPr>
          <w:rFonts w:asciiTheme="minorHAnsi" w:hAnsiTheme="minorHAnsi" w:cstheme="minorHAnsi"/>
          <w:sz w:val="18"/>
        </w:rPr>
        <w:t xml:space="preserve"> leadership team by role modelling a collaborative culture and by building a shared commitment to the direction of the People and Operations Group and pursuit of outcomes.   </w:t>
      </w:r>
    </w:p>
    <w:p w14:paraId="4FB44400" w14:textId="057E6963"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Actively build the People brand and profile of the Health</w:t>
      </w:r>
      <w:r w:rsidR="004B230C" w:rsidRPr="007C28CF">
        <w:rPr>
          <w:rFonts w:asciiTheme="minorHAnsi" w:hAnsiTheme="minorHAnsi" w:cstheme="minorHAnsi"/>
          <w:sz w:val="18"/>
        </w:rPr>
        <w:t xml:space="preserve"> and</w:t>
      </w:r>
      <w:r w:rsidRPr="007C28CF">
        <w:rPr>
          <w:rFonts w:asciiTheme="minorHAnsi" w:hAnsiTheme="minorHAnsi" w:cstheme="minorHAnsi"/>
          <w:sz w:val="18"/>
        </w:rPr>
        <w:t xml:space="preserve"> Safety team (and wider People and Operations function), enabling team members to spend appropriate time within the Ministry’s business and operations teams, taking a proactive and customer focused approach to planning for people activities and projects in the areas of health, safety and wellbeing (both from a compliance and strategic perspective) and enabling leaders and employees to better assess risks and reporting on those areas.</w:t>
      </w:r>
    </w:p>
    <w:p w14:paraId="51A186DF" w14:textId="7777777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 xml:space="preserve">Oversee team resourcing and enabling team members to spend appropriate time within the Ministry’s business and operations teams, taking a proactive and customer focused approach to planning for people activities and projects.  </w:t>
      </w:r>
    </w:p>
    <w:p w14:paraId="3CBFEECE" w14:textId="0AFFCCB9"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Create a high performance and development focused culture in the Health</w:t>
      </w:r>
      <w:r w:rsidR="00B554E0" w:rsidRPr="007C28CF">
        <w:rPr>
          <w:rFonts w:asciiTheme="minorHAnsi" w:hAnsiTheme="minorHAnsi" w:cstheme="minorHAnsi"/>
          <w:sz w:val="18"/>
        </w:rPr>
        <w:t xml:space="preserve"> and</w:t>
      </w:r>
      <w:r w:rsidRPr="007C28CF">
        <w:rPr>
          <w:rFonts w:asciiTheme="minorHAnsi" w:hAnsiTheme="minorHAnsi" w:cstheme="minorHAnsi"/>
          <w:sz w:val="18"/>
        </w:rPr>
        <w:t xml:space="preserve"> Safety team. </w:t>
      </w:r>
    </w:p>
    <w:p w14:paraId="2A392DDA" w14:textId="7777777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 xml:space="preserve">Work closely with the leaders within the Health, Safety, and Wellbeing team to grow the capability, knowledge and skills within the team, ensuring the right learning opportunities are identified and actioned. </w:t>
      </w:r>
    </w:p>
    <w:p w14:paraId="6EA0D5F1" w14:textId="7777777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Build team capability and ensure successors are developed for key roles, as well as encouraging and supporting individuals to expand their capability and achieve their career aspirations. </w:t>
      </w:r>
    </w:p>
    <w:p w14:paraId="2B3C5EE9" w14:textId="7777777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Ensure regular and effective performance management and active development of the team. </w:t>
      </w:r>
    </w:p>
    <w:p w14:paraId="4611DAE6" w14:textId="7777777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Actively coach and support team members.  </w:t>
      </w:r>
    </w:p>
    <w:p w14:paraId="3607839F" w14:textId="7777777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Proactively identify opportunities for sharing information and learning. </w:t>
      </w:r>
    </w:p>
    <w:p w14:paraId="59512AF9" w14:textId="7777777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Manage and report on allocated budgets. </w:t>
      </w:r>
    </w:p>
    <w:p w14:paraId="19EA85D9" w14:textId="77777777" w:rsidR="005B17BF" w:rsidRPr="005B17BF" w:rsidRDefault="005B17BF" w:rsidP="005B17BF">
      <w:pPr>
        <w:overflowPunct w:val="0"/>
        <w:autoSpaceDE w:val="0"/>
        <w:autoSpaceDN w:val="0"/>
        <w:adjustRightInd w:val="0"/>
        <w:spacing w:after="0" w:line="240" w:lineRule="auto"/>
        <w:jc w:val="both"/>
        <w:textAlignment w:val="baseline"/>
        <w:rPr>
          <w:rFonts w:eastAsiaTheme="minorHAnsi" w:cstheme="minorHAnsi"/>
          <w:sz w:val="18"/>
          <w:szCs w:val="20"/>
          <w:lang w:eastAsia="en-US"/>
        </w:rPr>
      </w:pPr>
    </w:p>
    <w:p w14:paraId="551DA52E" w14:textId="77777777" w:rsidR="005B17BF" w:rsidRPr="00B76360" w:rsidRDefault="005B17BF" w:rsidP="00B76360">
      <w:pPr>
        <w:overflowPunct w:val="0"/>
        <w:autoSpaceDE w:val="0"/>
        <w:autoSpaceDN w:val="0"/>
        <w:adjustRightInd w:val="0"/>
        <w:spacing w:after="0" w:line="240" w:lineRule="auto"/>
        <w:ind w:right="-427"/>
        <w:jc w:val="both"/>
        <w:textAlignment w:val="baseline"/>
        <w:rPr>
          <w:rFonts w:cstheme="minorHAnsi"/>
          <w:b/>
          <w:sz w:val="20"/>
          <w:szCs w:val="20"/>
        </w:rPr>
      </w:pPr>
      <w:r w:rsidRPr="00B76360">
        <w:rPr>
          <w:rFonts w:cstheme="minorHAnsi"/>
          <w:b/>
          <w:sz w:val="20"/>
          <w:szCs w:val="20"/>
        </w:rPr>
        <w:t>Manage key relationships </w:t>
      </w:r>
    </w:p>
    <w:p w14:paraId="6D56BD42" w14:textId="7777777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Initiate, develop, and maintain a range of strategic relationships and networks across the Public and Private sectors. </w:t>
      </w:r>
    </w:p>
    <w:p w14:paraId="33A78E3B" w14:textId="77777777" w:rsidR="005B17BF" w:rsidRPr="007C28CF" w:rsidRDefault="005B17BF" w:rsidP="007C28CF">
      <w:pPr>
        <w:pStyle w:val="BulletpointsindentMFAT"/>
        <w:numPr>
          <w:ilvl w:val="0"/>
          <w:numId w:val="10"/>
        </w:numPr>
        <w:spacing w:before="0"/>
        <w:jc w:val="both"/>
        <w:rPr>
          <w:rFonts w:asciiTheme="minorHAnsi" w:hAnsiTheme="minorHAnsi" w:cstheme="minorHAnsi"/>
          <w:sz w:val="18"/>
        </w:rPr>
      </w:pPr>
      <w:r w:rsidRPr="007C28CF">
        <w:rPr>
          <w:rFonts w:asciiTheme="minorHAnsi" w:hAnsiTheme="minorHAnsi" w:cstheme="minorHAnsi"/>
          <w:sz w:val="18"/>
        </w:rPr>
        <w:t>Establish strong working relationships with People leaders across the People and Operations function to ensure integrated design and delivery.   </w:t>
      </w:r>
    </w:p>
    <w:p w14:paraId="61481522" w14:textId="77777777" w:rsidR="004F464E" w:rsidRPr="00EB5264" w:rsidRDefault="004F464E" w:rsidP="00E2258C">
      <w:pPr>
        <w:overflowPunct w:val="0"/>
        <w:autoSpaceDE w:val="0"/>
        <w:autoSpaceDN w:val="0"/>
        <w:adjustRightInd w:val="0"/>
        <w:spacing w:after="0" w:line="240" w:lineRule="auto"/>
        <w:jc w:val="both"/>
        <w:textAlignment w:val="baseline"/>
        <w:rPr>
          <w:rFonts w:eastAsia="Times New Roman" w:cstheme="minorHAnsi"/>
          <w:sz w:val="18"/>
          <w:szCs w:val="20"/>
        </w:rPr>
      </w:pPr>
    </w:p>
    <w:p w14:paraId="255FB1EA" w14:textId="77777777" w:rsidR="00F04439" w:rsidRPr="007F7305" w:rsidRDefault="00F04439" w:rsidP="00E2258C">
      <w:pPr>
        <w:overflowPunct w:val="0"/>
        <w:autoSpaceDE w:val="0"/>
        <w:autoSpaceDN w:val="0"/>
        <w:adjustRightInd w:val="0"/>
        <w:spacing w:after="0" w:line="240" w:lineRule="auto"/>
        <w:ind w:right="-427"/>
        <w:jc w:val="both"/>
        <w:textAlignment w:val="baseline"/>
        <w:rPr>
          <w:rFonts w:eastAsia="Times New Roman" w:cstheme="minorHAnsi"/>
          <w:sz w:val="20"/>
          <w:szCs w:val="20"/>
        </w:rPr>
      </w:pPr>
      <w:r w:rsidRPr="007F7305">
        <w:rPr>
          <w:rFonts w:cstheme="minorHAnsi"/>
          <w:b/>
          <w:sz w:val="20"/>
          <w:szCs w:val="20"/>
        </w:rPr>
        <w:t>Organisational Responsibilities</w:t>
      </w:r>
    </w:p>
    <w:p w14:paraId="3502C0E4" w14:textId="77777777" w:rsidR="007C28CF" w:rsidRPr="00EB5264" w:rsidRDefault="007C28CF" w:rsidP="007C28CF">
      <w:pPr>
        <w:pStyle w:val="BulletpointsindentMFAT"/>
        <w:numPr>
          <w:ilvl w:val="0"/>
          <w:numId w:val="10"/>
        </w:numPr>
        <w:spacing w:before="0"/>
        <w:jc w:val="both"/>
        <w:rPr>
          <w:rFonts w:asciiTheme="minorHAnsi" w:hAnsiTheme="minorHAnsi" w:cstheme="minorHAnsi"/>
          <w:sz w:val="18"/>
        </w:rPr>
      </w:pPr>
      <w:r w:rsidRPr="00EB5264">
        <w:rPr>
          <w:rFonts w:asciiTheme="minorHAnsi" w:hAnsiTheme="minorHAnsi" w:cstheme="minorHAnsi"/>
          <w:sz w:val="18"/>
        </w:rPr>
        <w:t>Understand the Ministry’s strategic priorities and high-level outcomes framework and how this role contributes to the framework.</w:t>
      </w:r>
    </w:p>
    <w:p w14:paraId="45AEBC0D" w14:textId="77777777" w:rsidR="007C28CF" w:rsidRPr="00EB5264" w:rsidRDefault="007C28CF" w:rsidP="007C28CF">
      <w:pPr>
        <w:pStyle w:val="BulletpointsindentMFAT"/>
        <w:numPr>
          <w:ilvl w:val="0"/>
          <w:numId w:val="10"/>
        </w:numPr>
        <w:spacing w:before="0"/>
        <w:jc w:val="both"/>
        <w:rPr>
          <w:rFonts w:asciiTheme="minorHAnsi" w:hAnsiTheme="minorHAnsi" w:cstheme="minorHAnsi"/>
          <w:sz w:val="18"/>
        </w:rPr>
      </w:pPr>
      <w:r w:rsidRPr="00EB5264">
        <w:rPr>
          <w:rFonts w:asciiTheme="minorHAnsi" w:hAnsiTheme="minorHAnsi" w:cstheme="minorHAnsi"/>
          <w:sz w:val="18"/>
        </w:rPr>
        <w:t>Understand and apply the strategic context in which the Ministry operates, including priorities and perspectives of the Ministers, partner agencies, and external stakeholders.</w:t>
      </w:r>
    </w:p>
    <w:p w14:paraId="5B7114AA" w14:textId="77777777" w:rsidR="007C28CF" w:rsidRPr="00EB5264" w:rsidRDefault="007C28CF" w:rsidP="007C28CF">
      <w:pPr>
        <w:pStyle w:val="BulletpointsindentMFAT"/>
        <w:numPr>
          <w:ilvl w:val="0"/>
          <w:numId w:val="10"/>
        </w:numPr>
        <w:spacing w:before="0"/>
        <w:jc w:val="both"/>
        <w:rPr>
          <w:rFonts w:asciiTheme="minorHAnsi" w:hAnsiTheme="minorHAnsi" w:cstheme="minorHAnsi"/>
          <w:sz w:val="18"/>
        </w:rPr>
      </w:pPr>
      <w:r w:rsidRPr="00EB5264">
        <w:rPr>
          <w:rFonts w:asciiTheme="minorHAnsi" w:hAnsiTheme="minorHAnsi" w:cstheme="minorHAnsi"/>
          <w:sz w:val="18"/>
        </w:rPr>
        <w:t>Understand Tikanga and Treaty of Waitangi principles and have sufficient appreciation of Te Reo Māori to be able to apply the Ministry Māori dimension, underpinned by Ministry values, in a way that is relevant to the context of our business.</w:t>
      </w:r>
    </w:p>
    <w:p w14:paraId="1C32A4B6" w14:textId="77777777" w:rsidR="007C28CF" w:rsidRPr="00EB5264" w:rsidRDefault="007C28CF" w:rsidP="007C28CF">
      <w:pPr>
        <w:pStyle w:val="BulletpointsindentMFAT"/>
        <w:numPr>
          <w:ilvl w:val="0"/>
          <w:numId w:val="10"/>
        </w:numPr>
        <w:spacing w:before="0"/>
        <w:jc w:val="both"/>
        <w:rPr>
          <w:rFonts w:asciiTheme="minorHAnsi" w:hAnsiTheme="minorHAnsi" w:cstheme="minorHAnsi"/>
          <w:sz w:val="18"/>
        </w:rPr>
      </w:pPr>
      <w:r w:rsidRPr="00EB5264">
        <w:rPr>
          <w:rFonts w:asciiTheme="minorHAnsi" w:hAnsiTheme="minorHAnsi" w:cstheme="minorHAnsi"/>
          <w:sz w:val="18"/>
        </w:rPr>
        <w:t>Be aware of and adhere to the Ministry’s Health and Safety policies and procedures.</w:t>
      </w:r>
    </w:p>
    <w:p w14:paraId="5DE5A39F" w14:textId="77777777" w:rsidR="007C28CF" w:rsidRPr="005D00C0" w:rsidRDefault="007C28CF" w:rsidP="007C28CF">
      <w:pPr>
        <w:pStyle w:val="BulletpointsindentMFAT"/>
        <w:numPr>
          <w:ilvl w:val="0"/>
          <w:numId w:val="10"/>
        </w:numPr>
        <w:spacing w:before="0"/>
        <w:jc w:val="both"/>
        <w:rPr>
          <w:rFonts w:asciiTheme="minorHAnsi" w:hAnsiTheme="minorHAnsi" w:cstheme="minorHAnsi"/>
          <w:sz w:val="18"/>
        </w:rPr>
      </w:pPr>
      <w:r w:rsidRPr="005D00C0">
        <w:rPr>
          <w:rFonts w:asciiTheme="minorHAnsi" w:hAnsiTheme="minorHAnsi" w:cstheme="minorHAnsi"/>
          <w:sz w:val="18"/>
        </w:rPr>
        <w:t>Share in the responsibility for health and safety in the work environment by carrying out work-related activities in accordance with safe operating procedures and by accurately reporting all hazards, accidents and incidents.</w:t>
      </w:r>
    </w:p>
    <w:p w14:paraId="4DC2EBDE" w14:textId="77777777" w:rsidR="007C28CF" w:rsidRPr="007D2A20" w:rsidRDefault="007C28CF" w:rsidP="007C28CF">
      <w:pPr>
        <w:pStyle w:val="BulletpointsindentMFAT"/>
        <w:numPr>
          <w:ilvl w:val="0"/>
          <w:numId w:val="10"/>
        </w:numPr>
        <w:spacing w:before="0"/>
        <w:jc w:val="both"/>
        <w:rPr>
          <w:rFonts w:asciiTheme="minorHAnsi" w:hAnsiTheme="minorHAnsi" w:cstheme="minorHAnsi"/>
          <w:sz w:val="18"/>
        </w:rPr>
      </w:pPr>
      <w:r w:rsidRPr="007D2A20">
        <w:rPr>
          <w:rFonts w:asciiTheme="minorHAnsi" w:hAnsiTheme="minorHAnsi" w:cstheme="minorHAnsi"/>
          <w:sz w:val="18"/>
        </w:rPr>
        <w:t>Treating information as taonga, and creating reliable and trustworthy records in approved systems so that they can be found and used by others</w:t>
      </w:r>
    </w:p>
    <w:p w14:paraId="49DF8D13" w14:textId="77777777" w:rsidR="007C28CF" w:rsidRDefault="007C28CF" w:rsidP="007C28CF">
      <w:pPr>
        <w:pStyle w:val="BulletpointsindentMFAT"/>
        <w:numPr>
          <w:ilvl w:val="0"/>
          <w:numId w:val="10"/>
        </w:numPr>
        <w:spacing w:before="0"/>
        <w:jc w:val="both"/>
        <w:rPr>
          <w:rFonts w:asciiTheme="minorHAnsi" w:hAnsiTheme="minorHAnsi" w:cstheme="minorHAnsi"/>
          <w:sz w:val="18"/>
        </w:rPr>
      </w:pPr>
      <w:r w:rsidRPr="007D2A20">
        <w:rPr>
          <w:rFonts w:asciiTheme="minorHAnsi" w:hAnsiTheme="minorHAnsi" w:cstheme="minorHAnsi"/>
          <w:sz w:val="18"/>
        </w:rPr>
        <w:t xml:space="preserve">Participate in Ministry–wide projects and emergency responses as required.  </w:t>
      </w:r>
    </w:p>
    <w:p w14:paraId="2033DB2F" w14:textId="77777777" w:rsidR="007C28CF" w:rsidRPr="00D746FB" w:rsidRDefault="007C28CF" w:rsidP="007C28CF">
      <w:pPr>
        <w:pStyle w:val="BulletpointsindentMFAT"/>
        <w:numPr>
          <w:ilvl w:val="0"/>
          <w:numId w:val="10"/>
        </w:numPr>
        <w:spacing w:before="0"/>
        <w:jc w:val="both"/>
        <w:rPr>
          <w:rFonts w:asciiTheme="minorHAnsi" w:hAnsiTheme="minorHAnsi" w:cstheme="minorHAnsi"/>
          <w:sz w:val="18"/>
        </w:rPr>
      </w:pPr>
      <w:r>
        <w:rPr>
          <w:rFonts w:asciiTheme="minorHAnsi" w:hAnsiTheme="minorHAnsi" w:cstheme="minorHAnsi"/>
          <w:sz w:val="18"/>
        </w:rPr>
        <w:t>All other duties as reasonably requested by the employer.</w:t>
      </w:r>
    </w:p>
    <w:p w14:paraId="11CE51E7"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328B75A" w14:textId="77777777" w:rsidR="00830917" w:rsidRPr="00EB5264" w:rsidRDefault="00830917" w:rsidP="001C1030">
      <w:pPr>
        <w:pStyle w:val="a"/>
        <w:spacing w:before="120"/>
        <w:jc w:val="both"/>
        <w:rPr>
          <w:rFonts w:asciiTheme="minorHAnsi" w:hAnsiTheme="minorHAnsi" w:cstheme="minorHAnsi"/>
          <w:color w:val="00C2DF"/>
          <w:sz w:val="20"/>
        </w:rPr>
      </w:pPr>
      <w:r w:rsidRPr="00EB5264">
        <w:rPr>
          <w:rFonts w:asciiTheme="minorHAnsi" w:hAnsiTheme="minorHAnsi" w:cstheme="minorHAnsi"/>
          <w:b/>
          <w:color w:val="00C2DF"/>
          <w:sz w:val="20"/>
        </w:rPr>
        <w:t>Skills, Knowledge and Experience</w:t>
      </w:r>
      <w:r w:rsidR="00497E03" w:rsidRPr="00EB5264">
        <w:rPr>
          <w:rFonts w:asciiTheme="minorHAnsi" w:hAnsiTheme="minorHAnsi" w:cstheme="minorHAnsi"/>
          <w:b/>
          <w:color w:val="00C2DF"/>
          <w:sz w:val="20"/>
        </w:rPr>
        <w:t xml:space="preserve"> - Tohu Mātauranga, Pūkenga, Mātauranga, Wheako</w:t>
      </w:r>
    </w:p>
    <w:p w14:paraId="3C0EC685" w14:textId="492242BC" w:rsidR="00657ED3" w:rsidRDefault="00066C87" w:rsidP="00E2258C">
      <w:pPr>
        <w:tabs>
          <w:tab w:val="left" w:pos="567"/>
        </w:tabs>
        <w:spacing w:after="0" w:line="240" w:lineRule="auto"/>
        <w:jc w:val="both"/>
        <w:rPr>
          <w:rFonts w:eastAsia="Times New Roman" w:cstheme="minorHAnsi"/>
          <w:sz w:val="18"/>
          <w:szCs w:val="20"/>
        </w:rPr>
      </w:pPr>
      <w:r w:rsidRPr="00EB5264">
        <w:rPr>
          <w:rFonts w:eastAsia="Times New Roman" w:cstheme="minorHAnsi"/>
          <w:sz w:val="18"/>
          <w:szCs w:val="20"/>
        </w:rPr>
        <w:t xml:space="preserve">The </w:t>
      </w:r>
      <w:r w:rsidR="007C28CF" w:rsidRPr="007C28CF">
        <w:rPr>
          <w:rFonts w:eastAsia="Times New Roman" w:cstheme="minorHAnsi"/>
          <w:sz w:val="18"/>
          <w:szCs w:val="20"/>
        </w:rPr>
        <w:t>Unit Manager Health and Safety</w:t>
      </w:r>
      <w:r w:rsidR="00B554E0" w:rsidRPr="005B17BF">
        <w:rPr>
          <w:rFonts w:eastAsiaTheme="minorHAnsi" w:cstheme="minorHAnsi"/>
          <w:sz w:val="18"/>
          <w:szCs w:val="20"/>
          <w:lang w:val="en-GB" w:eastAsia="en-US"/>
        </w:rPr>
        <w:t xml:space="preserve"> </w:t>
      </w:r>
      <w:r w:rsidR="00F04439" w:rsidRPr="00EB5264">
        <w:rPr>
          <w:rFonts w:eastAsia="Times New Roman" w:cstheme="minorHAnsi"/>
          <w:sz w:val="18"/>
          <w:szCs w:val="20"/>
        </w:rPr>
        <w:t>will have</w:t>
      </w:r>
      <w:r w:rsidR="00E2258C">
        <w:rPr>
          <w:rFonts w:eastAsia="Times New Roman" w:cstheme="minorHAnsi"/>
          <w:sz w:val="18"/>
          <w:szCs w:val="20"/>
        </w:rPr>
        <w:t xml:space="preserve"> </w:t>
      </w:r>
      <w:r w:rsidR="00F04439" w:rsidRPr="00EB5264">
        <w:rPr>
          <w:rFonts w:eastAsia="Times New Roman" w:cstheme="minorHAnsi"/>
          <w:sz w:val="18"/>
          <w:szCs w:val="20"/>
        </w:rPr>
        <w:t>the following experience, skills and knowledge:</w:t>
      </w:r>
    </w:p>
    <w:p w14:paraId="5D1E6D0A" w14:textId="77777777" w:rsidR="005B17BF" w:rsidRPr="00EB5264" w:rsidRDefault="005B17BF" w:rsidP="00E2258C">
      <w:pPr>
        <w:tabs>
          <w:tab w:val="left" w:pos="567"/>
        </w:tabs>
        <w:spacing w:after="0" w:line="240" w:lineRule="auto"/>
        <w:jc w:val="both"/>
        <w:rPr>
          <w:rFonts w:eastAsia="Times New Roman" w:cstheme="minorHAnsi"/>
          <w:sz w:val="18"/>
          <w:szCs w:val="20"/>
        </w:rPr>
      </w:pPr>
    </w:p>
    <w:p w14:paraId="4D4A71D9" w14:textId="682C558F" w:rsidR="005B17BF" w:rsidRPr="00B76360" w:rsidRDefault="005B17BF" w:rsidP="00B76360">
      <w:pPr>
        <w:tabs>
          <w:tab w:val="center" w:pos="4819"/>
        </w:tabs>
        <w:spacing w:after="0" w:line="240" w:lineRule="auto"/>
        <w:jc w:val="both"/>
        <w:rPr>
          <w:rFonts w:cstheme="minorHAnsi"/>
          <w:sz w:val="18"/>
          <w:szCs w:val="20"/>
        </w:rPr>
      </w:pPr>
      <w:r w:rsidRPr="00B76360">
        <w:rPr>
          <w:rFonts w:cstheme="minorHAnsi"/>
          <w:sz w:val="18"/>
          <w:szCs w:val="20"/>
        </w:rPr>
        <w:t>Qualifications</w:t>
      </w:r>
      <w:r w:rsidR="00B76360">
        <w:rPr>
          <w:rFonts w:cstheme="minorHAnsi"/>
          <w:sz w:val="18"/>
          <w:szCs w:val="20"/>
        </w:rPr>
        <w:t>:</w:t>
      </w:r>
    </w:p>
    <w:p w14:paraId="2DE7EF74" w14:textId="7EABA8BA" w:rsidR="005B17BF" w:rsidRPr="00B76360" w:rsidRDefault="005B17BF" w:rsidP="00B76360">
      <w:pPr>
        <w:pStyle w:val="BulletpointsindentMFAT"/>
        <w:numPr>
          <w:ilvl w:val="0"/>
          <w:numId w:val="10"/>
        </w:numPr>
        <w:spacing w:before="0"/>
        <w:jc w:val="both"/>
        <w:rPr>
          <w:rFonts w:asciiTheme="minorHAnsi" w:hAnsiTheme="minorHAnsi" w:cstheme="minorHAnsi"/>
          <w:sz w:val="18"/>
        </w:rPr>
      </w:pPr>
      <w:r w:rsidRPr="00B76360">
        <w:rPr>
          <w:rFonts w:asciiTheme="minorHAnsi" w:hAnsiTheme="minorHAnsi" w:cstheme="minorHAnsi"/>
          <w:sz w:val="18"/>
        </w:rPr>
        <w:t>Post-graduate degree in Human Resources, employment law, or an equivalent qualification from a related field; or equivalent level of experience working in a HR</w:t>
      </w:r>
      <w:r w:rsidR="007E2242" w:rsidRPr="00B76360">
        <w:rPr>
          <w:rFonts w:asciiTheme="minorHAnsi" w:hAnsiTheme="minorHAnsi" w:cstheme="minorHAnsi"/>
          <w:sz w:val="18"/>
        </w:rPr>
        <w:t xml:space="preserve"> or H&amp;S </w:t>
      </w:r>
      <w:r w:rsidRPr="00B76360">
        <w:rPr>
          <w:rFonts w:asciiTheme="minorHAnsi" w:hAnsiTheme="minorHAnsi" w:cstheme="minorHAnsi"/>
          <w:sz w:val="18"/>
        </w:rPr>
        <w:t xml:space="preserve">role. </w:t>
      </w:r>
    </w:p>
    <w:p w14:paraId="35DA0F5B" w14:textId="07DB312F" w:rsidR="005B17BF" w:rsidRPr="00B76360" w:rsidRDefault="005B17BF" w:rsidP="00B76360">
      <w:pPr>
        <w:tabs>
          <w:tab w:val="center" w:pos="4819"/>
        </w:tabs>
        <w:spacing w:after="0" w:line="240" w:lineRule="auto"/>
        <w:jc w:val="both"/>
        <w:rPr>
          <w:rFonts w:cstheme="minorHAnsi"/>
          <w:sz w:val="18"/>
          <w:szCs w:val="20"/>
        </w:rPr>
      </w:pPr>
      <w:r w:rsidRPr="00B76360">
        <w:rPr>
          <w:rFonts w:cstheme="minorHAnsi"/>
          <w:sz w:val="18"/>
          <w:szCs w:val="20"/>
        </w:rPr>
        <w:t>Experience</w:t>
      </w:r>
      <w:r w:rsidR="00B76360">
        <w:rPr>
          <w:rFonts w:cstheme="minorHAnsi"/>
          <w:sz w:val="18"/>
          <w:szCs w:val="20"/>
        </w:rPr>
        <w:t>:</w:t>
      </w:r>
    </w:p>
    <w:p w14:paraId="098BE436" w14:textId="77777777" w:rsidR="005B17BF" w:rsidRPr="00B76360" w:rsidRDefault="005B17BF" w:rsidP="00B76360">
      <w:pPr>
        <w:pStyle w:val="BulletpointsindentMFAT"/>
        <w:numPr>
          <w:ilvl w:val="0"/>
          <w:numId w:val="10"/>
        </w:numPr>
        <w:spacing w:before="0"/>
        <w:jc w:val="both"/>
        <w:rPr>
          <w:rFonts w:asciiTheme="minorHAnsi" w:hAnsiTheme="minorHAnsi" w:cstheme="minorHAnsi"/>
          <w:sz w:val="18"/>
        </w:rPr>
      </w:pPr>
      <w:r w:rsidRPr="00B76360">
        <w:rPr>
          <w:rFonts w:asciiTheme="minorHAnsi" w:hAnsiTheme="minorHAnsi" w:cstheme="minorHAnsi"/>
          <w:sz w:val="18"/>
        </w:rPr>
        <w:t>Extensive experience implementing and delivering effective and efficient people strategies and programmes of work.</w:t>
      </w:r>
    </w:p>
    <w:p w14:paraId="56BEB066" w14:textId="08F2EAA8" w:rsidR="005B17BF" w:rsidRPr="00B76360" w:rsidRDefault="005B17BF" w:rsidP="00B76360">
      <w:pPr>
        <w:pStyle w:val="BulletpointsindentMFAT"/>
        <w:numPr>
          <w:ilvl w:val="0"/>
          <w:numId w:val="10"/>
        </w:numPr>
        <w:spacing w:before="0"/>
        <w:jc w:val="both"/>
        <w:rPr>
          <w:rFonts w:asciiTheme="minorHAnsi" w:hAnsiTheme="minorHAnsi" w:cstheme="minorHAnsi"/>
          <w:sz w:val="18"/>
        </w:rPr>
      </w:pPr>
      <w:r w:rsidRPr="00B76360">
        <w:rPr>
          <w:rFonts w:asciiTheme="minorHAnsi" w:hAnsiTheme="minorHAnsi" w:cstheme="minorHAnsi"/>
          <w:sz w:val="18"/>
        </w:rPr>
        <w:t xml:space="preserve">Previous experience in a </w:t>
      </w:r>
      <w:r w:rsidR="00544AAF" w:rsidRPr="00B76360">
        <w:rPr>
          <w:rFonts w:asciiTheme="minorHAnsi" w:hAnsiTheme="minorHAnsi" w:cstheme="minorHAnsi"/>
          <w:sz w:val="18"/>
        </w:rPr>
        <w:t>HR/HSW</w:t>
      </w:r>
      <w:r w:rsidRPr="00B76360">
        <w:rPr>
          <w:rFonts w:asciiTheme="minorHAnsi" w:hAnsiTheme="minorHAnsi" w:cstheme="minorHAnsi"/>
          <w:sz w:val="18"/>
        </w:rPr>
        <w:t xml:space="preserve"> </w:t>
      </w:r>
      <w:r w:rsidR="00544AAF" w:rsidRPr="00B76360">
        <w:rPr>
          <w:rFonts w:asciiTheme="minorHAnsi" w:hAnsiTheme="minorHAnsi" w:cstheme="minorHAnsi"/>
          <w:sz w:val="18"/>
        </w:rPr>
        <w:t>s</w:t>
      </w:r>
      <w:r w:rsidRPr="00B76360">
        <w:rPr>
          <w:rFonts w:asciiTheme="minorHAnsi" w:hAnsiTheme="minorHAnsi" w:cstheme="minorHAnsi"/>
          <w:sz w:val="18"/>
        </w:rPr>
        <w:t xml:space="preserve">enior </w:t>
      </w:r>
      <w:r w:rsidR="00544AAF" w:rsidRPr="00B76360">
        <w:rPr>
          <w:rFonts w:asciiTheme="minorHAnsi" w:hAnsiTheme="minorHAnsi" w:cstheme="minorHAnsi"/>
          <w:sz w:val="18"/>
        </w:rPr>
        <w:t>l</w:t>
      </w:r>
      <w:r w:rsidRPr="00B76360">
        <w:rPr>
          <w:rFonts w:asciiTheme="minorHAnsi" w:hAnsiTheme="minorHAnsi" w:cstheme="minorHAnsi"/>
          <w:sz w:val="18"/>
        </w:rPr>
        <w:t>eadership role</w:t>
      </w:r>
      <w:r w:rsidR="00544AAF" w:rsidRPr="00B76360">
        <w:rPr>
          <w:rFonts w:asciiTheme="minorHAnsi" w:hAnsiTheme="minorHAnsi" w:cstheme="minorHAnsi"/>
          <w:sz w:val="18"/>
        </w:rPr>
        <w:t xml:space="preserve"> or other Senior people leadership position</w:t>
      </w:r>
    </w:p>
    <w:p w14:paraId="3BD7CA8C" w14:textId="43AC6C06" w:rsidR="002A42BC" w:rsidRPr="00B76360" w:rsidRDefault="002A42BC" w:rsidP="00B76360">
      <w:pPr>
        <w:pStyle w:val="BulletpointsindentMFAT"/>
        <w:numPr>
          <w:ilvl w:val="0"/>
          <w:numId w:val="10"/>
        </w:numPr>
        <w:spacing w:before="0"/>
        <w:jc w:val="both"/>
        <w:rPr>
          <w:rFonts w:asciiTheme="minorHAnsi" w:hAnsiTheme="minorHAnsi" w:cstheme="minorHAnsi"/>
          <w:sz w:val="18"/>
        </w:rPr>
      </w:pPr>
      <w:r w:rsidRPr="00B76360">
        <w:rPr>
          <w:rFonts w:asciiTheme="minorHAnsi" w:hAnsiTheme="minorHAnsi" w:cstheme="minorHAnsi"/>
          <w:sz w:val="18"/>
        </w:rPr>
        <w:t>Previous experience in public sector role (preferred).</w:t>
      </w:r>
    </w:p>
    <w:p w14:paraId="6C822F84" w14:textId="55200AC0" w:rsidR="005B17BF" w:rsidRPr="00B76360" w:rsidRDefault="005B17BF" w:rsidP="00B76360">
      <w:pPr>
        <w:pStyle w:val="BulletpointsindentMFAT"/>
        <w:numPr>
          <w:ilvl w:val="0"/>
          <w:numId w:val="10"/>
        </w:numPr>
        <w:spacing w:before="0"/>
        <w:jc w:val="both"/>
        <w:rPr>
          <w:rFonts w:asciiTheme="minorHAnsi" w:hAnsiTheme="minorHAnsi" w:cstheme="minorHAnsi"/>
          <w:sz w:val="18"/>
        </w:rPr>
      </w:pPr>
      <w:r w:rsidRPr="00B76360">
        <w:rPr>
          <w:rFonts w:asciiTheme="minorHAnsi" w:hAnsiTheme="minorHAnsi" w:cstheme="minorHAnsi"/>
          <w:sz w:val="18"/>
        </w:rPr>
        <w:t xml:space="preserve">In-depth knowledge of </w:t>
      </w:r>
      <w:r w:rsidR="002867E0" w:rsidRPr="00B76360">
        <w:rPr>
          <w:rFonts w:asciiTheme="minorHAnsi" w:hAnsiTheme="minorHAnsi" w:cstheme="minorHAnsi"/>
          <w:sz w:val="18"/>
        </w:rPr>
        <w:t xml:space="preserve">Health and Safety </w:t>
      </w:r>
      <w:r w:rsidRPr="00B76360">
        <w:rPr>
          <w:rFonts w:asciiTheme="minorHAnsi" w:hAnsiTheme="minorHAnsi" w:cstheme="minorHAnsi"/>
          <w:sz w:val="18"/>
        </w:rPr>
        <w:t>methodology, frameworks, processes, and legislation.</w:t>
      </w:r>
    </w:p>
    <w:p w14:paraId="5965BB76" w14:textId="1914FCC0" w:rsidR="005B17BF" w:rsidRPr="00B76360" w:rsidRDefault="005B17BF" w:rsidP="00B76360">
      <w:pPr>
        <w:pStyle w:val="BulletpointsindentMFAT"/>
        <w:numPr>
          <w:ilvl w:val="0"/>
          <w:numId w:val="10"/>
        </w:numPr>
        <w:spacing w:before="0"/>
        <w:jc w:val="both"/>
        <w:rPr>
          <w:rFonts w:asciiTheme="minorHAnsi" w:hAnsiTheme="minorHAnsi" w:cstheme="minorHAnsi"/>
          <w:sz w:val="18"/>
        </w:rPr>
      </w:pPr>
      <w:r w:rsidRPr="00B76360">
        <w:rPr>
          <w:rFonts w:asciiTheme="minorHAnsi" w:hAnsiTheme="minorHAnsi" w:cstheme="minorHAnsi"/>
          <w:sz w:val="18"/>
        </w:rPr>
        <w:t xml:space="preserve">Proven thought leadership in the </w:t>
      </w:r>
      <w:r w:rsidR="002867E0" w:rsidRPr="00B76360">
        <w:rPr>
          <w:rFonts w:asciiTheme="minorHAnsi" w:hAnsiTheme="minorHAnsi" w:cstheme="minorHAnsi"/>
          <w:sz w:val="18"/>
        </w:rPr>
        <w:t xml:space="preserve">Health and Safety </w:t>
      </w:r>
      <w:r w:rsidRPr="00B76360">
        <w:rPr>
          <w:rFonts w:asciiTheme="minorHAnsi" w:hAnsiTheme="minorHAnsi" w:cstheme="minorHAnsi"/>
          <w:sz w:val="18"/>
        </w:rPr>
        <w:t>areas</w:t>
      </w:r>
      <w:r w:rsidR="009E5EA1" w:rsidRPr="00B76360">
        <w:rPr>
          <w:rFonts w:asciiTheme="minorHAnsi" w:hAnsiTheme="minorHAnsi" w:cstheme="minorHAnsi"/>
          <w:sz w:val="18"/>
        </w:rPr>
        <w:t>, including risk management and crisis response</w:t>
      </w:r>
    </w:p>
    <w:p w14:paraId="2ED575E9" w14:textId="77777777" w:rsidR="005B17BF" w:rsidRPr="00B76360" w:rsidRDefault="005B17BF" w:rsidP="00B76360">
      <w:pPr>
        <w:pStyle w:val="BulletpointsindentMFAT"/>
        <w:numPr>
          <w:ilvl w:val="0"/>
          <w:numId w:val="10"/>
        </w:numPr>
        <w:spacing w:before="0"/>
        <w:jc w:val="both"/>
        <w:rPr>
          <w:rFonts w:asciiTheme="minorHAnsi" w:hAnsiTheme="minorHAnsi" w:cstheme="minorHAnsi"/>
          <w:sz w:val="18"/>
        </w:rPr>
      </w:pPr>
      <w:r w:rsidRPr="00B76360">
        <w:rPr>
          <w:rFonts w:asciiTheme="minorHAnsi" w:hAnsiTheme="minorHAnsi" w:cstheme="minorHAnsi"/>
          <w:sz w:val="18"/>
        </w:rPr>
        <w:t xml:space="preserve">Employee relations expertise. </w:t>
      </w:r>
    </w:p>
    <w:p w14:paraId="4E192F87" w14:textId="77777777" w:rsidR="005B17BF" w:rsidRPr="00B76360" w:rsidRDefault="005B17BF" w:rsidP="00B76360">
      <w:pPr>
        <w:pStyle w:val="BulletpointsindentMFAT"/>
        <w:numPr>
          <w:ilvl w:val="0"/>
          <w:numId w:val="10"/>
        </w:numPr>
        <w:spacing w:before="0"/>
        <w:jc w:val="both"/>
        <w:rPr>
          <w:rFonts w:asciiTheme="minorHAnsi" w:hAnsiTheme="minorHAnsi" w:cstheme="minorHAnsi"/>
          <w:sz w:val="18"/>
        </w:rPr>
      </w:pPr>
      <w:r w:rsidRPr="00B76360">
        <w:rPr>
          <w:rFonts w:asciiTheme="minorHAnsi" w:hAnsiTheme="minorHAnsi" w:cstheme="minorHAnsi"/>
          <w:sz w:val="18"/>
        </w:rPr>
        <w:t xml:space="preserve">Experience coaching and developing high perfoming teams. </w:t>
      </w:r>
    </w:p>
    <w:p w14:paraId="37413D9D" w14:textId="77777777" w:rsidR="005B17BF" w:rsidRPr="00B76360" w:rsidRDefault="005B17BF" w:rsidP="00B76360">
      <w:pPr>
        <w:pStyle w:val="BulletpointsindentMFAT"/>
        <w:numPr>
          <w:ilvl w:val="0"/>
          <w:numId w:val="10"/>
        </w:numPr>
        <w:spacing w:before="0"/>
        <w:jc w:val="both"/>
        <w:rPr>
          <w:rFonts w:asciiTheme="minorHAnsi" w:hAnsiTheme="minorHAnsi" w:cstheme="minorHAnsi"/>
          <w:sz w:val="18"/>
        </w:rPr>
      </w:pPr>
      <w:r w:rsidRPr="00B76360">
        <w:rPr>
          <w:rFonts w:asciiTheme="minorHAnsi" w:hAnsiTheme="minorHAnsi" w:cstheme="minorHAnsi"/>
          <w:sz w:val="18"/>
        </w:rPr>
        <w:t>Proven track record of building strong relationships with stakeholders at all levels.</w:t>
      </w:r>
    </w:p>
    <w:p w14:paraId="5CE57544" w14:textId="7EFA9091" w:rsidR="005B17BF" w:rsidRPr="00B76360" w:rsidRDefault="005B17BF" w:rsidP="00B76360">
      <w:pPr>
        <w:tabs>
          <w:tab w:val="center" w:pos="4819"/>
        </w:tabs>
        <w:spacing w:after="0" w:line="240" w:lineRule="auto"/>
        <w:jc w:val="both"/>
        <w:rPr>
          <w:rFonts w:cstheme="minorHAnsi"/>
          <w:sz w:val="18"/>
          <w:szCs w:val="20"/>
        </w:rPr>
      </w:pPr>
      <w:r w:rsidRPr="00B76360">
        <w:rPr>
          <w:rFonts w:cstheme="minorHAnsi"/>
          <w:sz w:val="18"/>
          <w:szCs w:val="20"/>
        </w:rPr>
        <w:t>Skills</w:t>
      </w:r>
      <w:r w:rsidR="00B76360">
        <w:rPr>
          <w:rFonts w:cstheme="minorHAnsi"/>
          <w:sz w:val="18"/>
          <w:szCs w:val="20"/>
        </w:rPr>
        <w:t>:</w:t>
      </w:r>
    </w:p>
    <w:p w14:paraId="69D0AB9C" w14:textId="27A60C8F" w:rsidR="005B17BF" w:rsidRPr="00B76360" w:rsidRDefault="005B17BF" w:rsidP="00B76360">
      <w:pPr>
        <w:pStyle w:val="ListParagraph"/>
        <w:numPr>
          <w:ilvl w:val="0"/>
          <w:numId w:val="5"/>
        </w:numPr>
        <w:spacing w:line="240" w:lineRule="auto"/>
        <w:rPr>
          <w:rFonts w:eastAsia="Verdana" w:cstheme="minorHAnsi"/>
          <w:color w:val="000000" w:themeColor="text1"/>
          <w:sz w:val="18"/>
          <w:szCs w:val="18"/>
        </w:rPr>
      </w:pPr>
      <w:r w:rsidRPr="00B76360">
        <w:rPr>
          <w:rFonts w:eastAsia="Verdana" w:cstheme="minorHAnsi"/>
          <w:color w:val="000000" w:themeColor="text1"/>
          <w:sz w:val="18"/>
          <w:szCs w:val="18"/>
        </w:rPr>
        <w:t xml:space="preserve">Ability to influence and persuade at all levels within an organisation, including </w:t>
      </w:r>
      <w:r w:rsidR="004F63E9" w:rsidRPr="00B76360">
        <w:rPr>
          <w:rFonts w:eastAsia="Verdana" w:cstheme="minorHAnsi"/>
          <w:color w:val="000000" w:themeColor="text1"/>
          <w:sz w:val="18"/>
          <w:szCs w:val="18"/>
        </w:rPr>
        <w:t>at a governance leve</w:t>
      </w:r>
      <w:r w:rsidR="007B1B45" w:rsidRPr="00B76360">
        <w:rPr>
          <w:rFonts w:eastAsia="Verdana" w:cstheme="minorHAnsi"/>
          <w:color w:val="000000" w:themeColor="text1"/>
          <w:sz w:val="18"/>
          <w:szCs w:val="18"/>
        </w:rPr>
        <w:t xml:space="preserve">l and </w:t>
      </w:r>
      <w:r w:rsidRPr="00B76360">
        <w:rPr>
          <w:rFonts w:eastAsia="Verdana" w:cstheme="minorHAnsi"/>
          <w:color w:val="000000" w:themeColor="text1"/>
          <w:sz w:val="18"/>
          <w:szCs w:val="18"/>
        </w:rPr>
        <w:t>outside of direct reporting lines.</w:t>
      </w:r>
    </w:p>
    <w:p w14:paraId="05546DD2" w14:textId="77777777" w:rsidR="005B17BF" w:rsidRPr="00B76360" w:rsidRDefault="005B17BF" w:rsidP="00B76360">
      <w:pPr>
        <w:pStyle w:val="ListParagraph"/>
        <w:numPr>
          <w:ilvl w:val="0"/>
          <w:numId w:val="5"/>
        </w:numPr>
        <w:spacing w:line="240" w:lineRule="auto"/>
        <w:rPr>
          <w:rFonts w:eastAsia="Verdana" w:cstheme="minorHAnsi"/>
          <w:color w:val="000000" w:themeColor="text1"/>
          <w:sz w:val="18"/>
          <w:szCs w:val="18"/>
        </w:rPr>
      </w:pPr>
      <w:r w:rsidRPr="00B76360">
        <w:rPr>
          <w:rFonts w:eastAsia="Verdana" w:cstheme="minorHAnsi"/>
          <w:color w:val="000000" w:themeColor="text1"/>
          <w:sz w:val="18"/>
          <w:szCs w:val="18"/>
        </w:rPr>
        <w:t>Excellent oral and written communication skills with the ability to convey complex information logically and concisely.</w:t>
      </w:r>
    </w:p>
    <w:p w14:paraId="1305C538" w14:textId="77777777" w:rsidR="005B17BF" w:rsidRPr="00B76360" w:rsidRDefault="005B17BF" w:rsidP="00B76360">
      <w:pPr>
        <w:pStyle w:val="ListParagraph"/>
        <w:numPr>
          <w:ilvl w:val="0"/>
          <w:numId w:val="5"/>
        </w:numPr>
        <w:spacing w:line="240" w:lineRule="auto"/>
        <w:rPr>
          <w:rFonts w:eastAsia="Verdana" w:cstheme="minorHAnsi"/>
          <w:color w:val="000000" w:themeColor="text1"/>
          <w:sz w:val="18"/>
          <w:szCs w:val="18"/>
        </w:rPr>
      </w:pPr>
      <w:r w:rsidRPr="00B76360">
        <w:rPr>
          <w:rFonts w:eastAsia="Verdana" w:cstheme="minorHAnsi"/>
          <w:color w:val="000000" w:themeColor="text1"/>
          <w:sz w:val="18"/>
          <w:szCs w:val="18"/>
        </w:rPr>
        <w:t xml:space="preserve">A Customer centric mindset and approach to problem solving. </w:t>
      </w:r>
    </w:p>
    <w:p w14:paraId="5F6BA419" w14:textId="77777777" w:rsidR="005B17BF" w:rsidRPr="00B76360" w:rsidRDefault="005B17BF" w:rsidP="00B76360">
      <w:pPr>
        <w:pStyle w:val="ListParagraph"/>
        <w:numPr>
          <w:ilvl w:val="0"/>
          <w:numId w:val="5"/>
        </w:numPr>
        <w:spacing w:line="240" w:lineRule="auto"/>
        <w:rPr>
          <w:rFonts w:eastAsia="Verdana" w:cstheme="minorHAnsi"/>
          <w:color w:val="000000" w:themeColor="text1"/>
          <w:sz w:val="18"/>
          <w:szCs w:val="18"/>
        </w:rPr>
      </w:pPr>
      <w:r w:rsidRPr="00B76360">
        <w:rPr>
          <w:rFonts w:eastAsia="Verdana" w:cstheme="minorHAnsi"/>
          <w:color w:val="000000" w:themeColor="text1"/>
          <w:sz w:val="18"/>
          <w:szCs w:val="18"/>
        </w:rPr>
        <w:lastRenderedPageBreak/>
        <w:t>Ability to operate strategically and develop trust and credibility with Senior Leaders.</w:t>
      </w:r>
    </w:p>
    <w:p w14:paraId="3F833A1C" w14:textId="77777777" w:rsidR="005B17BF" w:rsidRPr="00B76360" w:rsidRDefault="005B17BF" w:rsidP="00B76360">
      <w:pPr>
        <w:pStyle w:val="ListParagraph"/>
        <w:numPr>
          <w:ilvl w:val="0"/>
          <w:numId w:val="5"/>
        </w:numPr>
        <w:spacing w:line="240" w:lineRule="auto"/>
        <w:rPr>
          <w:rFonts w:eastAsia="Verdana" w:cstheme="minorHAnsi"/>
          <w:color w:val="000000" w:themeColor="text1"/>
          <w:sz w:val="18"/>
          <w:szCs w:val="18"/>
        </w:rPr>
      </w:pPr>
      <w:r w:rsidRPr="00B76360">
        <w:rPr>
          <w:rFonts w:eastAsia="Verdana" w:cstheme="minorHAnsi"/>
          <w:color w:val="000000" w:themeColor="text1"/>
          <w:sz w:val="18"/>
          <w:szCs w:val="18"/>
        </w:rPr>
        <w:t xml:space="preserve">A growth mindset and perpetual learner. </w:t>
      </w:r>
    </w:p>
    <w:p w14:paraId="285914A6" w14:textId="77777777" w:rsidR="005B17BF" w:rsidRPr="00B76360" w:rsidRDefault="005B17BF" w:rsidP="00B76360">
      <w:pPr>
        <w:pStyle w:val="ListParagraph"/>
        <w:numPr>
          <w:ilvl w:val="0"/>
          <w:numId w:val="5"/>
        </w:numPr>
        <w:spacing w:line="240" w:lineRule="auto"/>
        <w:rPr>
          <w:rFonts w:eastAsia="Verdana" w:cstheme="minorHAnsi"/>
          <w:color w:val="000000" w:themeColor="text1"/>
          <w:sz w:val="18"/>
          <w:szCs w:val="18"/>
        </w:rPr>
      </w:pPr>
      <w:r w:rsidRPr="00B76360">
        <w:rPr>
          <w:rFonts w:eastAsia="Verdana" w:cstheme="minorHAnsi"/>
          <w:color w:val="000000" w:themeColor="text1"/>
          <w:sz w:val="18"/>
          <w:szCs w:val="18"/>
        </w:rPr>
        <w:t>Strong leadership skills with the ability to develop, manage and inspire others.</w:t>
      </w:r>
    </w:p>
    <w:p w14:paraId="7C79DAED" w14:textId="77777777" w:rsidR="005B17BF" w:rsidRPr="00B76360" w:rsidRDefault="005B17BF" w:rsidP="00B76360">
      <w:pPr>
        <w:pStyle w:val="ListParagraph"/>
        <w:numPr>
          <w:ilvl w:val="0"/>
          <w:numId w:val="5"/>
        </w:numPr>
        <w:spacing w:line="240" w:lineRule="auto"/>
        <w:rPr>
          <w:rFonts w:eastAsia="Verdana" w:cstheme="minorHAnsi"/>
          <w:color w:val="000000" w:themeColor="text1"/>
          <w:sz w:val="18"/>
          <w:szCs w:val="18"/>
        </w:rPr>
      </w:pPr>
      <w:r w:rsidRPr="00B76360">
        <w:rPr>
          <w:rFonts w:eastAsia="Verdana" w:cstheme="minorHAnsi"/>
          <w:color w:val="000000" w:themeColor="text1"/>
          <w:sz w:val="18"/>
          <w:szCs w:val="18"/>
        </w:rPr>
        <w:t>Ability to work with staff from all levels of the organisation.</w:t>
      </w:r>
    </w:p>
    <w:p w14:paraId="69D09FE5" w14:textId="77777777" w:rsidR="005B17BF" w:rsidRPr="00B76360" w:rsidRDefault="005B17BF" w:rsidP="00B76360">
      <w:pPr>
        <w:pStyle w:val="ListParagraph"/>
        <w:numPr>
          <w:ilvl w:val="0"/>
          <w:numId w:val="5"/>
        </w:numPr>
        <w:spacing w:line="240" w:lineRule="auto"/>
        <w:rPr>
          <w:rFonts w:eastAsia="Verdana" w:cstheme="minorHAnsi"/>
          <w:color w:val="000000" w:themeColor="text1"/>
          <w:sz w:val="18"/>
          <w:szCs w:val="18"/>
        </w:rPr>
      </w:pPr>
      <w:r w:rsidRPr="00B76360">
        <w:rPr>
          <w:rFonts w:eastAsia="Verdana" w:cstheme="minorHAnsi"/>
          <w:color w:val="000000" w:themeColor="text1"/>
          <w:sz w:val="18"/>
          <w:szCs w:val="18"/>
        </w:rPr>
        <w:t>Highly resilient and with strong self-awareness</w:t>
      </w:r>
    </w:p>
    <w:p w14:paraId="7DF9A5AE" w14:textId="77777777" w:rsidR="00B76360" w:rsidRPr="00217EF1" w:rsidRDefault="00B76360" w:rsidP="00B76360">
      <w:pPr>
        <w:pStyle w:val="ListParagraph"/>
        <w:numPr>
          <w:ilvl w:val="0"/>
          <w:numId w:val="5"/>
        </w:numPr>
        <w:spacing w:after="0" w:line="240" w:lineRule="auto"/>
        <w:contextualSpacing w:val="0"/>
        <w:rPr>
          <w:rFonts w:eastAsia="Calibri" w:cstheme="minorHAnsi"/>
          <w:color w:val="000000"/>
          <w:sz w:val="18"/>
          <w:szCs w:val="18"/>
        </w:rPr>
      </w:pPr>
      <w:r w:rsidRPr="00217EF1">
        <w:rPr>
          <w:rFonts w:eastAsia="Calibri" w:cstheme="minorHAnsi"/>
          <w:color w:val="000000"/>
          <w:sz w:val="18"/>
          <w:szCs w:val="18"/>
        </w:rPr>
        <w:t>Understanding of The Treaty of Waitangi/Te Tiriti, Te Reo Māori and Māori customs and protocols would be beneficial.   </w:t>
      </w:r>
    </w:p>
    <w:p w14:paraId="79CD4BEC" w14:textId="4AB0818C" w:rsidR="002A42BC" w:rsidRPr="00B76360" w:rsidRDefault="009E5EA1" w:rsidP="00B76360">
      <w:pPr>
        <w:pStyle w:val="ListParagraph"/>
        <w:numPr>
          <w:ilvl w:val="0"/>
          <w:numId w:val="5"/>
        </w:numPr>
        <w:spacing w:line="240" w:lineRule="auto"/>
        <w:rPr>
          <w:rFonts w:eastAsia="Verdana" w:cstheme="minorHAnsi"/>
          <w:color w:val="000000" w:themeColor="text1"/>
          <w:sz w:val="18"/>
          <w:szCs w:val="18"/>
        </w:rPr>
      </w:pPr>
      <w:r w:rsidRPr="00B76360">
        <w:rPr>
          <w:rFonts w:eastAsia="Verdana" w:cstheme="minorHAnsi"/>
          <w:color w:val="000000" w:themeColor="text1"/>
          <w:sz w:val="18"/>
          <w:szCs w:val="18"/>
        </w:rPr>
        <w:t xml:space="preserve">Experience in the Coordinated Incident Management System (CIMS) approach to critical events would be valuable. </w:t>
      </w:r>
    </w:p>
    <w:p w14:paraId="4CEFAE58"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200467B" w14:textId="77777777" w:rsidR="00F04439" w:rsidRPr="00EB5264" w:rsidRDefault="00E1388A" w:rsidP="001C1030">
      <w:pPr>
        <w:pStyle w:val="a"/>
        <w:spacing w:before="120"/>
        <w:jc w:val="both"/>
        <w:rPr>
          <w:rFonts w:asciiTheme="minorHAnsi" w:hAnsiTheme="minorHAnsi" w:cstheme="minorHAnsi"/>
          <w:b/>
          <w:color w:val="00C2DF"/>
          <w:sz w:val="20"/>
        </w:rPr>
      </w:pPr>
      <w:r w:rsidRPr="00EB5264">
        <w:rPr>
          <w:rFonts w:asciiTheme="minorHAnsi" w:hAnsiTheme="minorHAnsi" w:cstheme="minorHAnsi"/>
          <w:b/>
          <w:color w:val="00C2DF"/>
          <w:sz w:val="20"/>
        </w:rPr>
        <w:t>Relationships</w:t>
      </w:r>
      <w:r w:rsidR="00497E03" w:rsidRPr="00EB5264">
        <w:rPr>
          <w:rFonts w:asciiTheme="minorHAnsi" w:hAnsiTheme="minorHAnsi" w:cstheme="minorHAnsi"/>
          <w:b/>
          <w:color w:val="00C2DF"/>
          <w:sz w:val="20"/>
        </w:rPr>
        <w:t xml:space="preserve"> </w:t>
      </w:r>
      <w:r w:rsidR="00CE5AC4">
        <w:rPr>
          <w:rFonts w:asciiTheme="minorHAnsi" w:hAnsiTheme="minorHAnsi" w:cstheme="minorHAnsi"/>
          <w:b/>
          <w:color w:val="00C2DF"/>
          <w:sz w:val="20"/>
        </w:rPr>
        <w:t>-</w:t>
      </w:r>
      <w:r w:rsidR="00497E03" w:rsidRPr="00EB5264">
        <w:rPr>
          <w:rFonts w:asciiTheme="minorHAnsi" w:hAnsiTheme="minorHAnsi" w:cstheme="minorHAnsi"/>
          <w:b/>
          <w:color w:val="00C2DF"/>
          <w:sz w:val="20"/>
        </w:rPr>
        <w:t xml:space="preserve"> Pātahitanga</w:t>
      </w:r>
    </w:p>
    <w:p w14:paraId="7F9C8E5C" w14:textId="717D51E1" w:rsidR="00F04439" w:rsidRPr="00EB5264" w:rsidRDefault="00F04439" w:rsidP="00E2258C">
      <w:pPr>
        <w:spacing w:after="0" w:line="240" w:lineRule="auto"/>
        <w:jc w:val="both"/>
        <w:rPr>
          <w:rFonts w:cstheme="minorHAnsi"/>
          <w:b/>
          <w:color w:val="4BACC6" w:themeColor="accent5"/>
          <w:sz w:val="18"/>
          <w:szCs w:val="20"/>
        </w:rPr>
      </w:pPr>
      <w:r w:rsidRPr="00EB5264">
        <w:rPr>
          <w:rFonts w:cstheme="minorHAnsi"/>
          <w:sz w:val="18"/>
          <w:szCs w:val="20"/>
        </w:rPr>
        <w:t xml:space="preserve">The </w:t>
      </w:r>
      <w:r w:rsidR="007C28CF" w:rsidRPr="007C28CF">
        <w:rPr>
          <w:rFonts w:eastAsia="Times New Roman" w:cstheme="minorHAnsi"/>
          <w:sz w:val="18"/>
          <w:szCs w:val="20"/>
        </w:rPr>
        <w:t xml:space="preserve">Unit Manager Health and Safety </w:t>
      </w:r>
      <w:r w:rsidRPr="00EB5264">
        <w:rPr>
          <w:rFonts w:cstheme="minorHAnsi"/>
          <w:sz w:val="18"/>
          <w:szCs w:val="20"/>
        </w:rPr>
        <w:t>position is required to build and maintain the following relationships:</w:t>
      </w:r>
    </w:p>
    <w:p w14:paraId="340E49AC" w14:textId="77777777" w:rsidR="00F04439" w:rsidRPr="00EB5264" w:rsidRDefault="00F04439" w:rsidP="00DD2DF5">
      <w:pPr>
        <w:tabs>
          <w:tab w:val="center" w:pos="4819"/>
        </w:tabs>
        <w:spacing w:after="0" w:line="240" w:lineRule="auto"/>
        <w:jc w:val="both"/>
        <w:rPr>
          <w:rFonts w:cstheme="minorHAnsi"/>
          <w:sz w:val="18"/>
          <w:szCs w:val="20"/>
        </w:rPr>
      </w:pPr>
      <w:r w:rsidRPr="00EB5264">
        <w:rPr>
          <w:rFonts w:cstheme="minorHAnsi"/>
          <w:sz w:val="18"/>
          <w:szCs w:val="20"/>
        </w:rPr>
        <w:t>Within the Ministry:</w:t>
      </w:r>
      <w:r w:rsidR="00DD2DF5">
        <w:rPr>
          <w:rFonts w:cstheme="minorHAnsi"/>
          <w:sz w:val="18"/>
          <w:szCs w:val="20"/>
        </w:rPr>
        <w:tab/>
      </w:r>
    </w:p>
    <w:p w14:paraId="204FBEDE" w14:textId="77777777" w:rsidR="005B17BF" w:rsidRPr="005B17BF" w:rsidRDefault="005B17BF" w:rsidP="005B17BF">
      <w:pPr>
        <w:pStyle w:val="ListParagraph"/>
        <w:numPr>
          <w:ilvl w:val="0"/>
          <w:numId w:val="5"/>
        </w:numPr>
        <w:spacing w:after="0" w:line="240" w:lineRule="auto"/>
        <w:rPr>
          <w:rFonts w:cstheme="minorHAnsi"/>
          <w:color w:val="000000" w:themeColor="text1"/>
          <w:sz w:val="18"/>
          <w:szCs w:val="18"/>
        </w:rPr>
      </w:pPr>
      <w:r w:rsidRPr="005B17BF">
        <w:rPr>
          <w:rFonts w:eastAsia="Verdana" w:cstheme="minorHAnsi"/>
          <w:color w:val="000000" w:themeColor="text1"/>
          <w:sz w:val="18"/>
          <w:szCs w:val="18"/>
        </w:rPr>
        <w:t>Chief People Officer (Divisional Manager – People Division)</w:t>
      </w:r>
    </w:p>
    <w:p w14:paraId="2E5A1E32" w14:textId="77777777" w:rsidR="005B17BF" w:rsidRPr="009C10EE" w:rsidRDefault="005B17BF" w:rsidP="005B17BF">
      <w:pPr>
        <w:pStyle w:val="ListParagraph"/>
        <w:numPr>
          <w:ilvl w:val="0"/>
          <w:numId w:val="5"/>
        </w:numPr>
        <w:spacing w:line="240" w:lineRule="auto"/>
        <w:rPr>
          <w:rFonts w:cstheme="minorHAnsi"/>
          <w:color w:val="000000" w:themeColor="text1"/>
          <w:sz w:val="18"/>
          <w:szCs w:val="18"/>
        </w:rPr>
      </w:pPr>
      <w:r w:rsidRPr="005B17BF">
        <w:rPr>
          <w:rFonts w:eastAsia="Verdana" w:cstheme="minorHAnsi"/>
          <w:color w:val="000000" w:themeColor="text1"/>
          <w:sz w:val="18"/>
          <w:szCs w:val="18"/>
        </w:rPr>
        <w:t xml:space="preserve">DCE, People and Operations </w:t>
      </w:r>
    </w:p>
    <w:p w14:paraId="4281F53D" w14:textId="0DB6B982" w:rsidR="009E5EA1" w:rsidRPr="005B17BF" w:rsidRDefault="009E5EA1" w:rsidP="005B17BF">
      <w:pPr>
        <w:pStyle w:val="ListParagraph"/>
        <w:numPr>
          <w:ilvl w:val="0"/>
          <w:numId w:val="5"/>
        </w:numPr>
        <w:spacing w:line="240" w:lineRule="auto"/>
        <w:rPr>
          <w:rFonts w:cstheme="minorHAnsi"/>
          <w:color w:val="000000" w:themeColor="text1"/>
          <w:sz w:val="18"/>
          <w:szCs w:val="18"/>
        </w:rPr>
      </w:pPr>
      <w:r>
        <w:rPr>
          <w:rFonts w:eastAsia="Verdana" w:cstheme="minorHAnsi"/>
          <w:color w:val="000000" w:themeColor="text1"/>
          <w:sz w:val="18"/>
          <w:szCs w:val="18"/>
        </w:rPr>
        <w:t>Divisional Managers, especially across People &amp; Operations and the Pacific and Development Groups.</w:t>
      </w:r>
    </w:p>
    <w:p w14:paraId="52452BF2" w14:textId="77777777" w:rsidR="005B17BF" w:rsidRPr="005B17BF" w:rsidRDefault="005B17BF" w:rsidP="005B17BF">
      <w:pPr>
        <w:pStyle w:val="ListParagraph"/>
        <w:numPr>
          <w:ilvl w:val="0"/>
          <w:numId w:val="5"/>
        </w:numPr>
        <w:spacing w:after="0" w:line="240" w:lineRule="auto"/>
        <w:rPr>
          <w:rFonts w:cstheme="minorHAnsi"/>
          <w:color w:val="000000" w:themeColor="text1"/>
          <w:sz w:val="18"/>
          <w:szCs w:val="18"/>
        </w:rPr>
      </w:pPr>
      <w:r w:rsidRPr="005B17BF">
        <w:rPr>
          <w:rFonts w:eastAsia="Verdana" w:cstheme="minorHAnsi"/>
          <w:color w:val="000000" w:themeColor="text1"/>
          <w:sz w:val="18"/>
          <w:szCs w:val="18"/>
          <w:lang w:val="en-GB"/>
        </w:rPr>
        <w:t>Senior Leadership and Managers across the MFAT global network</w:t>
      </w:r>
    </w:p>
    <w:p w14:paraId="62D022C8" w14:textId="77777777" w:rsidR="005B17BF" w:rsidRPr="005B17BF" w:rsidRDefault="005B17BF" w:rsidP="007C28CF">
      <w:pPr>
        <w:pStyle w:val="BulletpointsindentMFAT"/>
        <w:numPr>
          <w:ilvl w:val="0"/>
          <w:numId w:val="6"/>
        </w:numPr>
        <w:spacing w:before="0"/>
        <w:jc w:val="both"/>
        <w:rPr>
          <w:rFonts w:asciiTheme="minorHAnsi" w:hAnsiTheme="minorHAnsi" w:cstheme="minorHAnsi"/>
          <w:sz w:val="18"/>
          <w:szCs w:val="18"/>
          <w:lang w:eastAsia="en-NZ"/>
        </w:rPr>
      </w:pPr>
      <w:r w:rsidRPr="005B17BF">
        <w:rPr>
          <w:rFonts w:asciiTheme="minorHAnsi" w:eastAsia="Verdana" w:hAnsiTheme="minorHAnsi" w:cstheme="minorHAnsi"/>
          <w:color w:val="000000" w:themeColor="text1"/>
          <w:sz w:val="18"/>
          <w:szCs w:val="18"/>
        </w:rPr>
        <w:t>Heads of People Division teams</w:t>
      </w:r>
    </w:p>
    <w:p w14:paraId="4F18F76D" w14:textId="4BB7BCBB" w:rsidR="00F04439" w:rsidRPr="005B17BF" w:rsidRDefault="005B17BF" w:rsidP="007C28CF">
      <w:pPr>
        <w:pStyle w:val="BulletpointsindentMFAT"/>
        <w:numPr>
          <w:ilvl w:val="0"/>
          <w:numId w:val="6"/>
        </w:numPr>
        <w:spacing w:before="0"/>
        <w:jc w:val="both"/>
        <w:rPr>
          <w:rFonts w:asciiTheme="minorHAnsi" w:hAnsiTheme="minorHAnsi" w:cstheme="minorHAnsi"/>
          <w:sz w:val="18"/>
          <w:szCs w:val="18"/>
          <w:lang w:eastAsia="en-NZ"/>
        </w:rPr>
      </w:pPr>
      <w:r w:rsidRPr="005B17BF">
        <w:rPr>
          <w:rFonts w:asciiTheme="minorHAnsi" w:hAnsiTheme="minorHAnsi" w:cstheme="minorHAnsi"/>
          <w:sz w:val="18"/>
          <w:szCs w:val="18"/>
          <w:lang w:eastAsia="en-NZ"/>
        </w:rPr>
        <w:t xml:space="preserve"> </w:t>
      </w:r>
      <w:r w:rsidR="00F04439" w:rsidRPr="005B17BF">
        <w:rPr>
          <w:rFonts w:asciiTheme="minorHAnsi" w:hAnsiTheme="minorHAnsi" w:cstheme="minorHAnsi"/>
          <w:sz w:val="18"/>
          <w:szCs w:val="18"/>
          <w:lang w:eastAsia="en-NZ"/>
        </w:rPr>
        <w:t>Other MFAT staff, both onshore and offshore</w:t>
      </w:r>
    </w:p>
    <w:p w14:paraId="0BD8FB86" w14:textId="77777777" w:rsidR="00F04439" w:rsidRPr="00EB5264" w:rsidRDefault="00F04439" w:rsidP="0040291F">
      <w:pPr>
        <w:spacing w:after="0" w:line="240" w:lineRule="auto"/>
        <w:ind w:left="41"/>
        <w:jc w:val="both"/>
        <w:rPr>
          <w:rFonts w:cstheme="minorHAnsi"/>
          <w:sz w:val="18"/>
          <w:szCs w:val="20"/>
        </w:rPr>
      </w:pPr>
      <w:r w:rsidRPr="00EB5264">
        <w:rPr>
          <w:rFonts w:cstheme="minorHAnsi"/>
          <w:sz w:val="18"/>
          <w:szCs w:val="20"/>
        </w:rPr>
        <w:t>Outside the Ministry:</w:t>
      </w:r>
    </w:p>
    <w:p w14:paraId="50264443" w14:textId="77777777" w:rsidR="009F39F6" w:rsidRDefault="009F39F6" w:rsidP="009F39F6">
      <w:pPr>
        <w:pStyle w:val="ListParagraph"/>
        <w:numPr>
          <w:ilvl w:val="0"/>
          <w:numId w:val="5"/>
        </w:numPr>
        <w:spacing w:after="0" w:line="240" w:lineRule="auto"/>
        <w:rPr>
          <w:rFonts w:eastAsia="Times New Roman" w:cstheme="minorHAnsi"/>
          <w:color w:val="000000"/>
          <w:sz w:val="18"/>
          <w:szCs w:val="18"/>
        </w:rPr>
      </w:pPr>
      <w:r w:rsidRPr="009F39F6">
        <w:rPr>
          <w:rFonts w:eastAsia="Times New Roman" w:cstheme="minorHAnsi"/>
          <w:color w:val="000000"/>
          <w:sz w:val="18"/>
          <w:szCs w:val="18"/>
        </w:rPr>
        <w:t>Public Service Commission</w:t>
      </w:r>
    </w:p>
    <w:p w14:paraId="6D8C6D64" w14:textId="33339932" w:rsidR="009E5EA1" w:rsidRPr="009F39F6" w:rsidRDefault="009E5EA1" w:rsidP="009F39F6">
      <w:pPr>
        <w:pStyle w:val="ListParagraph"/>
        <w:numPr>
          <w:ilvl w:val="0"/>
          <w:numId w:val="5"/>
        </w:numPr>
        <w:spacing w:after="0" w:line="240" w:lineRule="auto"/>
        <w:rPr>
          <w:rFonts w:eastAsia="Times New Roman" w:cstheme="minorHAnsi"/>
          <w:color w:val="000000"/>
          <w:sz w:val="18"/>
          <w:szCs w:val="18"/>
        </w:rPr>
      </w:pPr>
      <w:r>
        <w:rPr>
          <w:rFonts w:eastAsia="Times New Roman" w:cstheme="minorHAnsi"/>
          <w:color w:val="000000"/>
          <w:sz w:val="18"/>
          <w:szCs w:val="18"/>
        </w:rPr>
        <w:t>The Government Health and Safety Lead office</w:t>
      </w:r>
    </w:p>
    <w:p w14:paraId="6715940E" w14:textId="77777777" w:rsidR="009F39F6" w:rsidRPr="009F39F6" w:rsidRDefault="009F39F6" w:rsidP="009F39F6">
      <w:pPr>
        <w:pStyle w:val="ListParagraph"/>
        <w:numPr>
          <w:ilvl w:val="0"/>
          <w:numId w:val="5"/>
        </w:numPr>
        <w:spacing w:after="0" w:line="240" w:lineRule="auto"/>
        <w:rPr>
          <w:rFonts w:eastAsia="Times New Roman" w:cstheme="minorHAnsi"/>
          <w:color w:val="000000"/>
          <w:sz w:val="18"/>
          <w:szCs w:val="18"/>
        </w:rPr>
      </w:pPr>
      <w:r w:rsidRPr="009F39F6">
        <w:rPr>
          <w:rFonts w:eastAsia="Times New Roman" w:cstheme="minorHAnsi"/>
          <w:color w:val="000000" w:themeColor="text1"/>
          <w:sz w:val="18"/>
          <w:szCs w:val="18"/>
        </w:rPr>
        <w:t>Other government departments and agencies</w:t>
      </w:r>
    </w:p>
    <w:p w14:paraId="76543F00" w14:textId="4CC919C2" w:rsidR="009F39F6" w:rsidRPr="007C28CF" w:rsidRDefault="009F39F6" w:rsidP="00FD3AB1">
      <w:pPr>
        <w:pStyle w:val="ListParagraph"/>
        <w:numPr>
          <w:ilvl w:val="0"/>
          <w:numId w:val="5"/>
        </w:numPr>
        <w:spacing w:after="0" w:line="240" w:lineRule="auto"/>
        <w:rPr>
          <w:rFonts w:cstheme="minorHAnsi"/>
          <w:color w:val="000000" w:themeColor="text1"/>
          <w:sz w:val="18"/>
          <w:szCs w:val="18"/>
        </w:rPr>
      </w:pPr>
      <w:r w:rsidRPr="009F39F6">
        <w:rPr>
          <w:rFonts w:eastAsia="Times New Roman" w:cstheme="minorHAnsi"/>
          <w:color w:val="000000" w:themeColor="text1"/>
          <w:sz w:val="18"/>
          <w:szCs w:val="18"/>
        </w:rPr>
        <w:t>Worksafe</w:t>
      </w:r>
    </w:p>
    <w:p w14:paraId="648AD56F"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D2AF058" w14:textId="77777777" w:rsidR="00E1388A" w:rsidRPr="00EB5264" w:rsidRDefault="00E1388A" w:rsidP="001C1030">
      <w:pPr>
        <w:pStyle w:val="a"/>
        <w:widowControl/>
        <w:tabs>
          <w:tab w:val="left" w:leader="underscore" w:pos="9639"/>
        </w:tabs>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Delegations</w:t>
      </w:r>
      <w:r w:rsidR="00497E03" w:rsidRPr="00EB5264">
        <w:rPr>
          <w:rFonts w:asciiTheme="minorHAnsi" w:hAnsiTheme="minorHAnsi" w:cstheme="minorHAnsi"/>
          <w:b/>
          <w:color w:val="00C2DF"/>
          <w:sz w:val="20"/>
        </w:rPr>
        <w:t xml:space="preserve"> - Whakatautapatanga</w:t>
      </w:r>
    </w:p>
    <w:p w14:paraId="335344D3" w14:textId="3B5A0B2C" w:rsidR="00C509A5" w:rsidRPr="00EB5264" w:rsidRDefault="00F04439" w:rsidP="007C28CF">
      <w:pPr>
        <w:pStyle w:val="BulletpointsindentMFAT"/>
        <w:numPr>
          <w:ilvl w:val="0"/>
          <w:numId w:val="11"/>
        </w:numPr>
        <w:spacing w:before="0"/>
        <w:ind w:right="-427"/>
        <w:jc w:val="both"/>
        <w:rPr>
          <w:rFonts w:asciiTheme="minorHAnsi" w:hAnsiTheme="minorHAnsi" w:cstheme="minorHAnsi"/>
          <w:sz w:val="18"/>
          <w:lang w:eastAsia="en-NZ"/>
        </w:rPr>
      </w:pPr>
      <w:r w:rsidRPr="00EB5264" w:rsidDel="00B4011D">
        <w:rPr>
          <w:rFonts w:asciiTheme="minorHAnsi" w:hAnsiTheme="minorHAnsi" w:cstheme="minorHAnsi"/>
          <w:sz w:val="18"/>
          <w:lang w:eastAsia="en-NZ"/>
        </w:rPr>
        <w:t xml:space="preserve">The role is responsible for the management of </w:t>
      </w:r>
      <w:r w:rsidR="009F39F6">
        <w:rPr>
          <w:rFonts w:asciiTheme="minorHAnsi" w:hAnsiTheme="minorHAnsi" w:cstheme="minorHAnsi"/>
          <w:sz w:val="18"/>
          <w:lang w:eastAsia="en-NZ"/>
        </w:rPr>
        <w:t>six</w:t>
      </w:r>
      <w:r w:rsidR="00066C87" w:rsidRPr="00EB5264">
        <w:rPr>
          <w:rFonts w:asciiTheme="minorHAnsi" w:hAnsiTheme="minorHAnsi" w:cstheme="minorHAnsi"/>
          <w:sz w:val="18"/>
          <w:lang w:eastAsia="en-NZ"/>
        </w:rPr>
        <w:t xml:space="preserve"> </w:t>
      </w:r>
      <w:r w:rsidRPr="00EB5264" w:rsidDel="00B4011D">
        <w:rPr>
          <w:rFonts w:asciiTheme="minorHAnsi" w:hAnsiTheme="minorHAnsi" w:cstheme="minorHAnsi"/>
          <w:sz w:val="18"/>
          <w:lang w:eastAsia="en-NZ"/>
        </w:rPr>
        <w:t>direct reports.</w:t>
      </w:r>
      <w:r w:rsidRPr="00EB5264">
        <w:rPr>
          <w:rFonts w:asciiTheme="minorHAnsi" w:hAnsiTheme="minorHAnsi" w:cstheme="minorHAnsi"/>
          <w:sz w:val="18"/>
          <w:lang w:eastAsia="en-NZ"/>
        </w:rPr>
        <w:t xml:space="preserve"> </w:t>
      </w:r>
    </w:p>
    <w:p w14:paraId="1C8418DD" w14:textId="77777777" w:rsidR="00F04439" w:rsidRPr="00EB5264" w:rsidRDefault="00F04439" w:rsidP="007C28CF">
      <w:pPr>
        <w:pStyle w:val="BulletpointsindentMFAT"/>
        <w:numPr>
          <w:ilvl w:val="0"/>
          <w:numId w:val="11"/>
        </w:numPr>
        <w:spacing w:before="0"/>
        <w:ind w:right="-427"/>
        <w:jc w:val="both"/>
        <w:rPr>
          <w:rFonts w:asciiTheme="minorHAnsi" w:hAnsiTheme="minorHAnsi" w:cstheme="minorHAnsi"/>
          <w:sz w:val="18"/>
          <w:lang w:eastAsia="en-NZ"/>
        </w:rPr>
      </w:pPr>
      <w:r w:rsidRPr="00EB5264">
        <w:rPr>
          <w:rFonts w:asciiTheme="minorHAnsi" w:hAnsiTheme="minorHAnsi" w:cstheme="minorHAnsi"/>
          <w:sz w:val="18"/>
          <w:lang w:eastAsia="en-NZ"/>
        </w:rPr>
        <w:t>Delegations are set out in the Ministry’s Instrument of Delegation.</w:t>
      </w:r>
    </w:p>
    <w:p w14:paraId="12BA9155"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F82E63B" w14:textId="77777777" w:rsidR="007C28CF" w:rsidRPr="00EB5264" w:rsidRDefault="007C28CF" w:rsidP="007C28CF">
      <w:pPr>
        <w:pStyle w:val="a"/>
        <w:widowControl/>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Mandatory Role Requirements - Whakaritenga Tūranga Whakahauanga</w:t>
      </w:r>
    </w:p>
    <w:p w14:paraId="4BC7377B" w14:textId="77777777" w:rsidR="007C28CF" w:rsidRPr="00EB5264" w:rsidRDefault="007C28CF" w:rsidP="007C28CF">
      <w:pPr>
        <w:pStyle w:val="a"/>
        <w:widowControl/>
        <w:numPr>
          <w:ilvl w:val="0"/>
          <w:numId w:val="12"/>
        </w:numPr>
        <w:jc w:val="both"/>
        <w:rPr>
          <w:rFonts w:asciiTheme="minorHAnsi" w:hAnsiTheme="minorHAnsi" w:cstheme="minorHAnsi"/>
          <w:sz w:val="18"/>
        </w:rPr>
      </w:pPr>
      <w:r w:rsidRPr="00EB5264">
        <w:rPr>
          <w:rFonts w:asciiTheme="minorHAnsi" w:hAnsiTheme="minorHAnsi" w:cstheme="minorHAnsi"/>
          <w:sz w:val="18"/>
        </w:rPr>
        <w:t>You must hold New Zealand citizenship.</w:t>
      </w:r>
    </w:p>
    <w:p w14:paraId="34A83F8D" w14:textId="77777777" w:rsidR="007C28CF" w:rsidRPr="00EB5264" w:rsidRDefault="007C28CF" w:rsidP="007C28CF">
      <w:pPr>
        <w:pStyle w:val="a"/>
        <w:widowControl/>
        <w:numPr>
          <w:ilvl w:val="0"/>
          <w:numId w:val="12"/>
        </w:numPr>
        <w:jc w:val="both"/>
        <w:rPr>
          <w:rFonts w:asciiTheme="minorHAnsi" w:hAnsiTheme="minorHAnsi" w:cstheme="minorHAnsi"/>
          <w:sz w:val="18"/>
        </w:rPr>
      </w:pPr>
      <w:r w:rsidRPr="00EB5264">
        <w:rPr>
          <w:rFonts w:asciiTheme="minorHAnsi" w:hAnsiTheme="minorHAnsi" w:cstheme="minorHAnsi"/>
          <w:sz w:val="18"/>
        </w:rPr>
        <w:t>You must be able to obtain and maintain an appropriate New Zealand Government Security clearance.</w:t>
      </w:r>
      <w:r w:rsidRPr="00EB5264">
        <w:rPr>
          <w:rFonts w:asciiTheme="minorHAnsi" w:hAnsiTheme="minorHAnsi" w:cstheme="minorHAnsi"/>
          <w:b/>
          <w:sz w:val="18"/>
        </w:rPr>
        <w:tab/>
      </w:r>
    </w:p>
    <w:p w14:paraId="359AE435" w14:textId="77777777" w:rsidR="007C28CF" w:rsidRPr="007F7305" w:rsidRDefault="007C28CF" w:rsidP="007C28CF">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123192E2" w14:textId="77777777" w:rsidR="007C28CF" w:rsidRPr="00EB5264" w:rsidRDefault="007C28CF" w:rsidP="007C28CF">
      <w:pPr>
        <w:pStyle w:val="Heading2"/>
        <w:spacing w:before="120" w:line="240" w:lineRule="auto"/>
        <w:ind w:right="-425"/>
        <w:jc w:val="both"/>
        <w:rPr>
          <w:rFonts w:asciiTheme="minorHAnsi" w:eastAsia="Times New Roman" w:hAnsiTheme="minorHAnsi" w:cstheme="minorHAnsi"/>
          <w:bCs w:val="0"/>
          <w:snapToGrid w:val="0"/>
          <w:color w:val="00C2DF"/>
          <w:sz w:val="20"/>
          <w:szCs w:val="20"/>
          <w:lang w:val="en-US" w:eastAsia="en-US"/>
        </w:rPr>
      </w:pPr>
      <w:r w:rsidRPr="00EB5264">
        <w:rPr>
          <w:rFonts w:asciiTheme="minorHAnsi" w:eastAsia="Times New Roman" w:hAnsiTheme="minorHAnsi" w:cstheme="minorHAnsi"/>
          <w:bCs w:val="0"/>
          <w:snapToGrid w:val="0"/>
          <w:color w:val="00C2DF"/>
          <w:sz w:val="20"/>
          <w:szCs w:val="20"/>
          <w:lang w:val="en-US" w:eastAsia="en-US"/>
        </w:rPr>
        <w:t>References</w:t>
      </w:r>
    </w:p>
    <w:p w14:paraId="12DCA279" w14:textId="77777777" w:rsidR="007C28CF" w:rsidRPr="00EB5264" w:rsidRDefault="007C28CF" w:rsidP="007C28CF">
      <w:pPr>
        <w:pStyle w:val="BulletpointsindentMFAT"/>
        <w:numPr>
          <w:ilvl w:val="0"/>
          <w:numId w:val="13"/>
        </w:numPr>
        <w:spacing w:before="0"/>
        <w:ind w:right="-425"/>
        <w:rPr>
          <w:rFonts w:asciiTheme="minorHAnsi" w:hAnsiTheme="minorHAnsi" w:cstheme="minorHAnsi"/>
          <w:b/>
          <w:sz w:val="18"/>
        </w:rPr>
      </w:pPr>
      <w:r w:rsidRPr="00EB5264">
        <w:rPr>
          <w:rFonts w:asciiTheme="minorHAnsi" w:hAnsiTheme="minorHAnsi" w:cstheme="minorHAnsi"/>
          <w:b/>
          <w:sz w:val="18"/>
          <w:lang w:val="en-GB"/>
        </w:rPr>
        <w:t xml:space="preserve">Ministry’s Strategic Intentions </w:t>
      </w:r>
      <w:r w:rsidRPr="00EB5264">
        <w:rPr>
          <w:rFonts w:asciiTheme="minorHAnsi" w:hAnsiTheme="minorHAnsi" w:cstheme="minorHAnsi"/>
          <w:b/>
          <w:sz w:val="18"/>
        </w:rPr>
        <w:br/>
      </w:r>
      <w:r w:rsidRPr="00EB5264">
        <w:rPr>
          <w:rFonts w:asciiTheme="minorHAnsi" w:hAnsiTheme="minorHAnsi" w:cstheme="minorHAnsi"/>
          <w:i/>
          <w:sz w:val="18"/>
          <w:lang w:val="en-GB"/>
        </w:rPr>
        <w:t>Available here:</w:t>
      </w:r>
      <w:r w:rsidRPr="00EB5264">
        <w:rPr>
          <w:rFonts w:asciiTheme="minorHAnsi" w:hAnsiTheme="minorHAnsi" w:cstheme="minorHAnsi"/>
          <w:sz w:val="18"/>
          <w:lang w:val="en-GB"/>
        </w:rPr>
        <w:t xml:space="preserve"> </w:t>
      </w:r>
      <w:hyperlink r:id="rId13" w:history="1">
        <w:r w:rsidRPr="00EB5264">
          <w:rPr>
            <w:rStyle w:val="Hyperlink"/>
            <w:rFonts w:asciiTheme="minorHAnsi" w:hAnsiTheme="minorHAnsi" w:cstheme="minorHAnsi"/>
            <w:sz w:val="18"/>
          </w:rPr>
          <w:t>https://www.mfat.govt.nz/en/about-us/our-strategic-direction/</w:t>
        </w:r>
      </w:hyperlink>
    </w:p>
    <w:p w14:paraId="0A19E031" w14:textId="7D61E45E" w:rsidR="00CB447E" w:rsidRPr="00EB5264" w:rsidRDefault="00CB447E" w:rsidP="007C28CF">
      <w:pPr>
        <w:pStyle w:val="a"/>
        <w:widowControl/>
        <w:spacing w:before="120"/>
        <w:ind w:left="0" w:firstLine="0"/>
        <w:jc w:val="both"/>
        <w:rPr>
          <w:rFonts w:asciiTheme="minorHAnsi" w:hAnsiTheme="minorHAnsi" w:cstheme="minorHAnsi"/>
          <w:b/>
          <w:sz w:val="18"/>
        </w:rPr>
      </w:pPr>
    </w:p>
    <w:sectPr w:rsidR="00CB447E" w:rsidRPr="00EB5264" w:rsidSect="00E2258C">
      <w:headerReference w:type="default" r:id="rId14"/>
      <w:footerReference w:type="default" r:id="rId15"/>
      <w:headerReference w:type="first" r:id="rId16"/>
      <w:footerReference w:type="first" r:id="rId17"/>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0D11" w14:textId="77777777" w:rsidR="009D56D5" w:rsidRDefault="009D56D5" w:rsidP="00882889">
      <w:pPr>
        <w:spacing w:after="0" w:line="240" w:lineRule="auto"/>
      </w:pPr>
      <w:r>
        <w:separator/>
      </w:r>
    </w:p>
  </w:endnote>
  <w:endnote w:type="continuationSeparator" w:id="0">
    <w:p w14:paraId="3B3FB13B" w14:textId="77777777" w:rsidR="009D56D5" w:rsidRDefault="009D56D5" w:rsidP="008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notTrueType/>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860082579"/>
      <w:docPartObj>
        <w:docPartGallery w:val="Page Numbers (Top of Page)"/>
        <w:docPartUnique/>
      </w:docPartObj>
    </w:sdtPr>
    <w:sdtEndPr/>
    <w:sdtContent>
      <w:sdt>
        <w:sdtPr>
          <w:rPr>
            <w:rFonts w:ascii="Verdana" w:hAnsi="Verdana"/>
            <w:sz w:val="16"/>
            <w:szCs w:val="16"/>
          </w:rPr>
          <w:id w:val="328026278"/>
          <w:docPartObj>
            <w:docPartGallery w:val="Page Numbers (Top of Page)"/>
            <w:docPartUnique/>
          </w:docPartObj>
        </w:sdtPr>
        <w:sdtEndPr/>
        <w:sdtContent>
          <w:p w14:paraId="26528E79" w14:textId="77777777" w:rsidR="00672D1B" w:rsidRDefault="00672D1B" w:rsidP="00672D1B">
            <w:pPr>
              <w:pStyle w:val="Footer"/>
              <w:rPr>
                <w:rFonts w:ascii="Verdana" w:hAnsi="Verdana"/>
                <w:sz w:val="16"/>
                <w:szCs w:val="16"/>
              </w:rPr>
            </w:pPr>
          </w:p>
          <w:p w14:paraId="48308A27" w14:textId="5FA7D144" w:rsidR="00E72B35" w:rsidRDefault="007C28CF" w:rsidP="0040291F">
            <w:pPr>
              <w:pStyle w:val="Footer"/>
              <w:tabs>
                <w:tab w:val="clear" w:pos="4513"/>
                <w:tab w:val="clear" w:pos="9026"/>
                <w:tab w:val="center" w:pos="4820"/>
                <w:tab w:val="right" w:pos="9639"/>
              </w:tabs>
              <w:rPr>
                <w:rFonts w:ascii="Verdana" w:hAnsi="Verdana"/>
                <w:sz w:val="16"/>
                <w:szCs w:val="16"/>
              </w:rPr>
            </w:pPr>
            <w:r w:rsidRPr="007C28CF">
              <w:rPr>
                <w:rFonts w:cstheme="minorHAnsi"/>
                <w:sz w:val="16"/>
                <w:szCs w:val="16"/>
              </w:rPr>
              <w:t>Unit Manager Health and Safety (401313)</w:t>
            </w:r>
            <w:r w:rsidR="005B17BF" w:rsidRPr="007C28CF">
              <w:rPr>
                <w:rFonts w:cstheme="minorHAnsi"/>
                <w:sz w:val="16"/>
                <w:szCs w:val="16"/>
              </w:rPr>
              <w:tab/>
              <w:t xml:space="preserve">Last reviewed: </w:t>
            </w:r>
            <w:r w:rsidR="00BA2B9B" w:rsidRPr="007C28CF">
              <w:rPr>
                <w:rFonts w:cstheme="minorHAnsi"/>
                <w:sz w:val="16"/>
                <w:szCs w:val="16"/>
              </w:rPr>
              <w:t>August 2025</w:t>
            </w:r>
            <w:r w:rsidR="0040291F" w:rsidRPr="007C28CF">
              <w:rPr>
                <w:rFonts w:cstheme="minorHAnsi"/>
                <w:sz w:val="16"/>
                <w:szCs w:val="16"/>
              </w:rPr>
              <w:tab/>
            </w:r>
            <w:r w:rsidR="00945D43" w:rsidRPr="007C28CF">
              <w:rPr>
                <w:rFonts w:cstheme="minorHAnsi"/>
                <w:sz w:val="16"/>
                <w:szCs w:val="16"/>
              </w:rPr>
              <w:t xml:space="preserve">Page </w:t>
            </w:r>
            <w:r w:rsidR="00945D43" w:rsidRPr="007C28CF">
              <w:rPr>
                <w:rFonts w:cstheme="minorHAnsi"/>
                <w:b/>
                <w:bCs/>
                <w:sz w:val="16"/>
                <w:szCs w:val="16"/>
              </w:rPr>
              <w:fldChar w:fldCharType="begin"/>
            </w:r>
            <w:r w:rsidR="00945D43" w:rsidRPr="007C28CF">
              <w:rPr>
                <w:rFonts w:cstheme="minorHAnsi"/>
                <w:b/>
                <w:bCs/>
                <w:sz w:val="16"/>
                <w:szCs w:val="16"/>
              </w:rPr>
              <w:instrText xml:space="preserve"> PAGE </w:instrText>
            </w:r>
            <w:r w:rsidR="00945D43" w:rsidRPr="007C28CF">
              <w:rPr>
                <w:rFonts w:cstheme="minorHAnsi"/>
                <w:b/>
                <w:bCs/>
                <w:sz w:val="16"/>
                <w:szCs w:val="16"/>
              </w:rPr>
              <w:fldChar w:fldCharType="separate"/>
            </w:r>
            <w:r w:rsidR="0004487C" w:rsidRPr="007C28CF">
              <w:rPr>
                <w:rFonts w:cstheme="minorHAnsi"/>
                <w:b/>
                <w:bCs/>
                <w:noProof/>
                <w:sz w:val="16"/>
                <w:szCs w:val="16"/>
              </w:rPr>
              <w:t>2</w:t>
            </w:r>
            <w:r w:rsidR="00945D43" w:rsidRPr="007C28CF">
              <w:rPr>
                <w:rFonts w:cstheme="minorHAnsi"/>
                <w:b/>
                <w:bCs/>
                <w:sz w:val="16"/>
                <w:szCs w:val="16"/>
              </w:rPr>
              <w:fldChar w:fldCharType="end"/>
            </w:r>
            <w:r w:rsidR="00945D43" w:rsidRPr="007C28CF">
              <w:rPr>
                <w:rFonts w:cstheme="minorHAnsi"/>
                <w:sz w:val="16"/>
                <w:szCs w:val="16"/>
              </w:rPr>
              <w:t xml:space="preserve"> of </w:t>
            </w:r>
            <w:r w:rsidR="00945D43" w:rsidRPr="007C28CF">
              <w:rPr>
                <w:rFonts w:cstheme="minorHAnsi"/>
                <w:b/>
                <w:bCs/>
                <w:sz w:val="16"/>
                <w:szCs w:val="16"/>
              </w:rPr>
              <w:fldChar w:fldCharType="begin"/>
            </w:r>
            <w:r w:rsidR="00945D43" w:rsidRPr="007C28CF">
              <w:rPr>
                <w:rFonts w:cstheme="minorHAnsi"/>
                <w:b/>
                <w:bCs/>
                <w:sz w:val="16"/>
                <w:szCs w:val="16"/>
              </w:rPr>
              <w:instrText xml:space="preserve"> NUMPAGES  </w:instrText>
            </w:r>
            <w:r w:rsidR="00945D43" w:rsidRPr="007C28CF">
              <w:rPr>
                <w:rFonts w:cstheme="minorHAnsi"/>
                <w:b/>
                <w:bCs/>
                <w:sz w:val="16"/>
                <w:szCs w:val="16"/>
              </w:rPr>
              <w:fldChar w:fldCharType="separate"/>
            </w:r>
            <w:r w:rsidR="0004487C" w:rsidRPr="007C28CF">
              <w:rPr>
                <w:rFonts w:cstheme="minorHAnsi"/>
                <w:b/>
                <w:bCs/>
                <w:noProof/>
                <w:sz w:val="16"/>
                <w:szCs w:val="16"/>
              </w:rPr>
              <w:t>4</w:t>
            </w:r>
            <w:r w:rsidR="00945D43" w:rsidRPr="007C28CF">
              <w:rPr>
                <w:rFonts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7569" w14:textId="4E1E125D" w:rsidR="00616609" w:rsidRPr="007C28CF" w:rsidRDefault="007C28CF" w:rsidP="00CE5AC4">
    <w:pPr>
      <w:pStyle w:val="Footer"/>
      <w:tabs>
        <w:tab w:val="clear" w:pos="4513"/>
        <w:tab w:val="clear" w:pos="9026"/>
        <w:tab w:val="center" w:pos="4820"/>
        <w:tab w:val="right" w:pos="9639"/>
      </w:tabs>
      <w:rPr>
        <w:rFonts w:cstheme="minorHAnsi"/>
        <w:sz w:val="16"/>
        <w:szCs w:val="16"/>
      </w:rPr>
    </w:pPr>
    <w:r w:rsidRPr="007C28CF">
      <w:rPr>
        <w:rFonts w:cstheme="minorHAnsi"/>
        <w:sz w:val="16"/>
        <w:szCs w:val="16"/>
      </w:rPr>
      <w:t>Unit Manager Health and Safety (401313)</w:t>
    </w:r>
    <w:r w:rsidR="00CE5AC4" w:rsidRPr="007C28CF">
      <w:rPr>
        <w:rFonts w:cstheme="minorHAnsi"/>
        <w:sz w:val="16"/>
        <w:szCs w:val="16"/>
      </w:rPr>
      <w:tab/>
      <w:t xml:space="preserve">Last reviewed: </w:t>
    </w:r>
    <w:r w:rsidR="00BA2B9B" w:rsidRPr="007C28CF">
      <w:rPr>
        <w:rFonts w:cstheme="minorHAnsi"/>
        <w:sz w:val="16"/>
        <w:szCs w:val="16"/>
      </w:rPr>
      <w:t>August 2025</w:t>
    </w:r>
    <w:r w:rsidR="00CE5AC4" w:rsidRPr="007C28CF">
      <w:rPr>
        <w:rFonts w:cstheme="minorHAnsi"/>
        <w:sz w:val="16"/>
        <w:szCs w:val="16"/>
      </w:rPr>
      <w:tab/>
      <w:t xml:space="preserve">Page </w:t>
    </w:r>
    <w:r w:rsidR="00CE5AC4" w:rsidRPr="007C28CF">
      <w:rPr>
        <w:rFonts w:cstheme="minorHAnsi"/>
        <w:b/>
        <w:bCs/>
        <w:sz w:val="16"/>
        <w:szCs w:val="16"/>
      </w:rPr>
      <w:fldChar w:fldCharType="begin"/>
    </w:r>
    <w:r w:rsidR="00CE5AC4" w:rsidRPr="007C28CF">
      <w:rPr>
        <w:rFonts w:cstheme="minorHAnsi"/>
        <w:b/>
        <w:bCs/>
        <w:sz w:val="16"/>
        <w:szCs w:val="16"/>
      </w:rPr>
      <w:instrText xml:space="preserve"> PAGE </w:instrText>
    </w:r>
    <w:r w:rsidR="00CE5AC4" w:rsidRPr="007C28CF">
      <w:rPr>
        <w:rFonts w:cstheme="minorHAnsi"/>
        <w:b/>
        <w:bCs/>
        <w:sz w:val="16"/>
        <w:szCs w:val="16"/>
      </w:rPr>
      <w:fldChar w:fldCharType="separate"/>
    </w:r>
    <w:r w:rsidR="0004487C" w:rsidRPr="007C28CF">
      <w:rPr>
        <w:rFonts w:cstheme="minorHAnsi"/>
        <w:b/>
        <w:bCs/>
        <w:noProof/>
        <w:sz w:val="16"/>
        <w:szCs w:val="16"/>
      </w:rPr>
      <w:t>1</w:t>
    </w:r>
    <w:r w:rsidR="00CE5AC4" w:rsidRPr="007C28CF">
      <w:rPr>
        <w:rFonts w:cstheme="minorHAnsi"/>
        <w:b/>
        <w:bCs/>
        <w:sz w:val="16"/>
        <w:szCs w:val="16"/>
      </w:rPr>
      <w:fldChar w:fldCharType="end"/>
    </w:r>
    <w:r w:rsidR="00CE5AC4" w:rsidRPr="007C28CF">
      <w:rPr>
        <w:rFonts w:cstheme="minorHAnsi"/>
        <w:sz w:val="16"/>
        <w:szCs w:val="16"/>
      </w:rPr>
      <w:t xml:space="preserve"> of </w:t>
    </w:r>
    <w:r w:rsidR="00CE5AC4" w:rsidRPr="007C28CF">
      <w:rPr>
        <w:rFonts w:cstheme="minorHAnsi"/>
        <w:b/>
        <w:bCs/>
        <w:sz w:val="16"/>
        <w:szCs w:val="16"/>
      </w:rPr>
      <w:fldChar w:fldCharType="begin"/>
    </w:r>
    <w:r w:rsidR="00CE5AC4" w:rsidRPr="007C28CF">
      <w:rPr>
        <w:rFonts w:cstheme="minorHAnsi"/>
        <w:b/>
        <w:bCs/>
        <w:sz w:val="16"/>
        <w:szCs w:val="16"/>
      </w:rPr>
      <w:instrText xml:space="preserve"> NUMPAGES  </w:instrText>
    </w:r>
    <w:r w:rsidR="00CE5AC4" w:rsidRPr="007C28CF">
      <w:rPr>
        <w:rFonts w:cstheme="minorHAnsi"/>
        <w:b/>
        <w:bCs/>
        <w:sz w:val="16"/>
        <w:szCs w:val="16"/>
      </w:rPr>
      <w:fldChar w:fldCharType="separate"/>
    </w:r>
    <w:r w:rsidR="0004487C" w:rsidRPr="007C28CF">
      <w:rPr>
        <w:rFonts w:cstheme="minorHAnsi"/>
        <w:b/>
        <w:bCs/>
        <w:noProof/>
        <w:sz w:val="16"/>
        <w:szCs w:val="16"/>
      </w:rPr>
      <w:t>4</w:t>
    </w:r>
    <w:r w:rsidR="00CE5AC4" w:rsidRPr="007C28CF">
      <w:rPr>
        <w:rFonts w:cstheme="minorHAns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26F8" w14:textId="77777777" w:rsidR="009D56D5" w:rsidRDefault="009D56D5" w:rsidP="00882889">
      <w:pPr>
        <w:spacing w:after="0" w:line="240" w:lineRule="auto"/>
      </w:pPr>
      <w:r>
        <w:separator/>
      </w:r>
    </w:p>
  </w:footnote>
  <w:footnote w:type="continuationSeparator" w:id="0">
    <w:p w14:paraId="224026AA" w14:textId="77777777" w:rsidR="009D56D5" w:rsidRDefault="009D56D5" w:rsidP="008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16CB" w14:textId="77777777" w:rsidR="00672D1B" w:rsidRDefault="00672D1B" w:rsidP="007E2537">
    <w:pPr>
      <w:pStyle w:val="Header"/>
      <w:tabs>
        <w:tab w:val="clear" w:pos="4513"/>
        <w:tab w:val="clear" w:pos="9026"/>
        <w:tab w:val="center" w:pos="48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7133" w14:textId="77777777" w:rsidR="00F11744" w:rsidRDefault="00F11744"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w:drawing>
        <wp:anchor distT="0" distB="0" distL="114300" distR="114300" simplePos="0" relativeHeight="251658240" behindDoc="1" locked="0" layoutInCell="1" allowOverlap="1" wp14:anchorId="039CEC9D" wp14:editId="362DF89C">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1BC37FE8"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360E9A9C"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3"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274FD1"/>
    <w:multiLevelType w:val="hybridMultilevel"/>
    <w:tmpl w:val="18DE579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B8576D"/>
    <w:multiLevelType w:val="hybridMultilevel"/>
    <w:tmpl w:val="670CAD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12"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39002830">
    <w:abstractNumId w:val="11"/>
  </w:num>
  <w:num w:numId="2" w16cid:durableId="1430472258">
    <w:abstractNumId w:val="4"/>
  </w:num>
  <w:num w:numId="3" w16cid:durableId="589779514">
    <w:abstractNumId w:val="2"/>
  </w:num>
  <w:num w:numId="4" w16cid:durableId="1238128717">
    <w:abstractNumId w:val="5"/>
  </w:num>
  <w:num w:numId="5" w16cid:durableId="122238777">
    <w:abstractNumId w:val="8"/>
  </w:num>
  <w:num w:numId="6" w16cid:durableId="950011181">
    <w:abstractNumId w:val="6"/>
  </w:num>
  <w:num w:numId="7" w16cid:durableId="864367790">
    <w:abstractNumId w:val="7"/>
  </w:num>
  <w:num w:numId="8" w16cid:durableId="1897543745">
    <w:abstractNumId w:val="0"/>
  </w:num>
  <w:num w:numId="9" w16cid:durableId="527762895">
    <w:abstractNumId w:val="12"/>
  </w:num>
  <w:num w:numId="10" w16cid:durableId="2046440542">
    <w:abstractNumId w:val="9"/>
  </w:num>
  <w:num w:numId="11" w16cid:durableId="1524632653">
    <w:abstractNumId w:val="3"/>
  </w:num>
  <w:num w:numId="12" w16cid:durableId="1059479279">
    <w:abstractNumId w:val="10"/>
  </w:num>
  <w:num w:numId="13" w16cid:durableId="1568876134">
    <w:abstractNumId w:val="1"/>
  </w:num>
  <w:num w:numId="14" w16cid:durableId="688413957">
    <w:abstractNumId w:val="7"/>
  </w:num>
  <w:num w:numId="15" w16cid:durableId="599222116">
    <w:abstractNumId w:val="7"/>
  </w:num>
  <w:num w:numId="16" w16cid:durableId="61421721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20D7F"/>
    <w:rsid w:val="0003627B"/>
    <w:rsid w:val="00037B91"/>
    <w:rsid w:val="0004487C"/>
    <w:rsid w:val="00052310"/>
    <w:rsid w:val="00053D3A"/>
    <w:rsid w:val="00054A40"/>
    <w:rsid w:val="00055C0C"/>
    <w:rsid w:val="00055FFE"/>
    <w:rsid w:val="00060FAD"/>
    <w:rsid w:val="000619BB"/>
    <w:rsid w:val="00061E0B"/>
    <w:rsid w:val="00062125"/>
    <w:rsid w:val="00066C87"/>
    <w:rsid w:val="00072EE9"/>
    <w:rsid w:val="00080F30"/>
    <w:rsid w:val="00082CFB"/>
    <w:rsid w:val="000839C7"/>
    <w:rsid w:val="0009266A"/>
    <w:rsid w:val="00093E88"/>
    <w:rsid w:val="00096D05"/>
    <w:rsid w:val="000B1164"/>
    <w:rsid w:val="000B3BA6"/>
    <w:rsid w:val="000C02B5"/>
    <w:rsid w:val="000C47F7"/>
    <w:rsid w:val="000C6894"/>
    <w:rsid w:val="000D3D24"/>
    <w:rsid w:val="000D5DAA"/>
    <w:rsid w:val="000E1ABA"/>
    <w:rsid w:val="000E72F3"/>
    <w:rsid w:val="000F03AB"/>
    <w:rsid w:val="000F10A6"/>
    <w:rsid w:val="000F47CE"/>
    <w:rsid w:val="000F7DC8"/>
    <w:rsid w:val="001064BE"/>
    <w:rsid w:val="001072A1"/>
    <w:rsid w:val="00107AC8"/>
    <w:rsid w:val="0011111F"/>
    <w:rsid w:val="0011483A"/>
    <w:rsid w:val="001151AE"/>
    <w:rsid w:val="0012396B"/>
    <w:rsid w:val="00124454"/>
    <w:rsid w:val="0012666C"/>
    <w:rsid w:val="00145A3B"/>
    <w:rsid w:val="00152E93"/>
    <w:rsid w:val="00155ED7"/>
    <w:rsid w:val="001565FE"/>
    <w:rsid w:val="00156A49"/>
    <w:rsid w:val="00161C92"/>
    <w:rsid w:val="001656F7"/>
    <w:rsid w:val="00173F6B"/>
    <w:rsid w:val="00182E33"/>
    <w:rsid w:val="00183E20"/>
    <w:rsid w:val="001852AE"/>
    <w:rsid w:val="00185895"/>
    <w:rsid w:val="001908D7"/>
    <w:rsid w:val="001970A0"/>
    <w:rsid w:val="00197B0A"/>
    <w:rsid w:val="001A0BCB"/>
    <w:rsid w:val="001A151A"/>
    <w:rsid w:val="001A2C35"/>
    <w:rsid w:val="001B04F3"/>
    <w:rsid w:val="001B325B"/>
    <w:rsid w:val="001B4B8F"/>
    <w:rsid w:val="001B7BBA"/>
    <w:rsid w:val="001C1030"/>
    <w:rsid w:val="001C3091"/>
    <w:rsid w:val="001D02B8"/>
    <w:rsid w:val="001D34C8"/>
    <w:rsid w:val="001D7C19"/>
    <w:rsid w:val="001E06C2"/>
    <w:rsid w:val="001E389B"/>
    <w:rsid w:val="001E5C03"/>
    <w:rsid w:val="001F33B7"/>
    <w:rsid w:val="001F6219"/>
    <w:rsid w:val="00201417"/>
    <w:rsid w:val="0020299E"/>
    <w:rsid w:val="00203800"/>
    <w:rsid w:val="00211F2E"/>
    <w:rsid w:val="00213440"/>
    <w:rsid w:val="00214632"/>
    <w:rsid w:val="002261FC"/>
    <w:rsid w:val="00226EC4"/>
    <w:rsid w:val="00243FDF"/>
    <w:rsid w:val="00244977"/>
    <w:rsid w:val="00250FD4"/>
    <w:rsid w:val="00257FA4"/>
    <w:rsid w:val="002634E2"/>
    <w:rsid w:val="00267F6B"/>
    <w:rsid w:val="0027273F"/>
    <w:rsid w:val="002754A9"/>
    <w:rsid w:val="0028404C"/>
    <w:rsid w:val="002867E0"/>
    <w:rsid w:val="00290EDF"/>
    <w:rsid w:val="00292BF0"/>
    <w:rsid w:val="00292DEE"/>
    <w:rsid w:val="00297B96"/>
    <w:rsid w:val="002A42BC"/>
    <w:rsid w:val="002A46E6"/>
    <w:rsid w:val="002B3FFE"/>
    <w:rsid w:val="002B5F5E"/>
    <w:rsid w:val="002C282C"/>
    <w:rsid w:val="002C2AEE"/>
    <w:rsid w:val="002C2DC3"/>
    <w:rsid w:val="002E1D60"/>
    <w:rsid w:val="002E203F"/>
    <w:rsid w:val="002E32D5"/>
    <w:rsid w:val="002F15D0"/>
    <w:rsid w:val="002F5277"/>
    <w:rsid w:val="0030785E"/>
    <w:rsid w:val="003100AE"/>
    <w:rsid w:val="00312D88"/>
    <w:rsid w:val="003141EE"/>
    <w:rsid w:val="00317420"/>
    <w:rsid w:val="0031755D"/>
    <w:rsid w:val="0032460F"/>
    <w:rsid w:val="00327411"/>
    <w:rsid w:val="00327B61"/>
    <w:rsid w:val="00331CD1"/>
    <w:rsid w:val="003355AC"/>
    <w:rsid w:val="00336F88"/>
    <w:rsid w:val="003373FC"/>
    <w:rsid w:val="00341048"/>
    <w:rsid w:val="00344227"/>
    <w:rsid w:val="00344B7F"/>
    <w:rsid w:val="00344DF3"/>
    <w:rsid w:val="0035277A"/>
    <w:rsid w:val="00367920"/>
    <w:rsid w:val="003720D6"/>
    <w:rsid w:val="003903AC"/>
    <w:rsid w:val="00391441"/>
    <w:rsid w:val="00391870"/>
    <w:rsid w:val="00393AA6"/>
    <w:rsid w:val="00394103"/>
    <w:rsid w:val="003A001D"/>
    <w:rsid w:val="003A0EB3"/>
    <w:rsid w:val="003A585F"/>
    <w:rsid w:val="003A5C84"/>
    <w:rsid w:val="003A5CB4"/>
    <w:rsid w:val="003B6429"/>
    <w:rsid w:val="003D1168"/>
    <w:rsid w:val="003D2483"/>
    <w:rsid w:val="003D69FB"/>
    <w:rsid w:val="003E0F23"/>
    <w:rsid w:val="003E3FB0"/>
    <w:rsid w:val="003E68BD"/>
    <w:rsid w:val="003F198B"/>
    <w:rsid w:val="003F4CC7"/>
    <w:rsid w:val="003F7722"/>
    <w:rsid w:val="00401E76"/>
    <w:rsid w:val="00402767"/>
    <w:rsid w:val="00402913"/>
    <w:rsid w:val="0040291F"/>
    <w:rsid w:val="00402E61"/>
    <w:rsid w:val="00403EAF"/>
    <w:rsid w:val="0041167A"/>
    <w:rsid w:val="004146DE"/>
    <w:rsid w:val="00421264"/>
    <w:rsid w:val="0042161D"/>
    <w:rsid w:val="0043434D"/>
    <w:rsid w:val="00436978"/>
    <w:rsid w:val="00453299"/>
    <w:rsid w:val="00456199"/>
    <w:rsid w:val="004644CF"/>
    <w:rsid w:val="00467014"/>
    <w:rsid w:val="00472043"/>
    <w:rsid w:val="00473637"/>
    <w:rsid w:val="00487941"/>
    <w:rsid w:val="004916C4"/>
    <w:rsid w:val="00495757"/>
    <w:rsid w:val="00497278"/>
    <w:rsid w:val="00497E03"/>
    <w:rsid w:val="004A0529"/>
    <w:rsid w:val="004B230C"/>
    <w:rsid w:val="004D066A"/>
    <w:rsid w:val="004D56FD"/>
    <w:rsid w:val="004D65AD"/>
    <w:rsid w:val="004E0888"/>
    <w:rsid w:val="004E40C0"/>
    <w:rsid w:val="004E486F"/>
    <w:rsid w:val="004E6701"/>
    <w:rsid w:val="004F28EF"/>
    <w:rsid w:val="004F32E4"/>
    <w:rsid w:val="004F3E2F"/>
    <w:rsid w:val="004F3ECA"/>
    <w:rsid w:val="004F464E"/>
    <w:rsid w:val="004F5235"/>
    <w:rsid w:val="004F63E9"/>
    <w:rsid w:val="004F69DB"/>
    <w:rsid w:val="004F6FC8"/>
    <w:rsid w:val="00500F3A"/>
    <w:rsid w:val="00506CFD"/>
    <w:rsid w:val="00510795"/>
    <w:rsid w:val="00511B7C"/>
    <w:rsid w:val="005220FC"/>
    <w:rsid w:val="00522910"/>
    <w:rsid w:val="00523B49"/>
    <w:rsid w:val="00525844"/>
    <w:rsid w:val="00526A7D"/>
    <w:rsid w:val="0052764D"/>
    <w:rsid w:val="00527A20"/>
    <w:rsid w:val="0053411B"/>
    <w:rsid w:val="005353A8"/>
    <w:rsid w:val="00542F6E"/>
    <w:rsid w:val="005446A0"/>
    <w:rsid w:val="00544AAF"/>
    <w:rsid w:val="00550DD2"/>
    <w:rsid w:val="0055453D"/>
    <w:rsid w:val="005578A6"/>
    <w:rsid w:val="0056060C"/>
    <w:rsid w:val="005607EF"/>
    <w:rsid w:val="00575736"/>
    <w:rsid w:val="005814F2"/>
    <w:rsid w:val="00581C2E"/>
    <w:rsid w:val="0059072F"/>
    <w:rsid w:val="00592A03"/>
    <w:rsid w:val="005960AE"/>
    <w:rsid w:val="00596A5D"/>
    <w:rsid w:val="005A00A9"/>
    <w:rsid w:val="005A1D40"/>
    <w:rsid w:val="005A7107"/>
    <w:rsid w:val="005A7BB6"/>
    <w:rsid w:val="005B17BF"/>
    <w:rsid w:val="005C1560"/>
    <w:rsid w:val="005C3B00"/>
    <w:rsid w:val="005D127E"/>
    <w:rsid w:val="005D3E21"/>
    <w:rsid w:val="005E4BAA"/>
    <w:rsid w:val="005E6639"/>
    <w:rsid w:val="005F22D0"/>
    <w:rsid w:val="005F2557"/>
    <w:rsid w:val="005F68C7"/>
    <w:rsid w:val="005F7214"/>
    <w:rsid w:val="00600E86"/>
    <w:rsid w:val="00611A0D"/>
    <w:rsid w:val="006154BB"/>
    <w:rsid w:val="00616609"/>
    <w:rsid w:val="00643B47"/>
    <w:rsid w:val="00646FAE"/>
    <w:rsid w:val="006476DA"/>
    <w:rsid w:val="00654049"/>
    <w:rsid w:val="00654E2C"/>
    <w:rsid w:val="00657ED3"/>
    <w:rsid w:val="006652F8"/>
    <w:rsid w:val="00667351"/>
    <w:rsid w:val="00671B02"/>
    <w:rsid w:val="00672D1B"/>
    <w:rsid w:val="00673A88"/>
    <w:rsid w:val="00677FAE"/>
    <w:rsid w:val="00680FAB"/>
    <w:rsid w:val="00691149"/>
    <w:rsid w:val="00692787"/>
    <w:rsid w:val="00693387"/>
    <w:rsid w:val="006B6727"/>
    <w:rsid w:val="006C28F5"/>
    <w:rsid w:val="006C77D8"/>
    <w:rsid w:val="006D36C7"/>
    <w:rsid w:val="006D5C63"/>
    <w:rsid w:val="006E3420"/>
    <w:rsid w:val="006E5646"/>
    <w:rsid w:val="006E6638"/>
    <w:rsid w:val="006F3773"/>
    <w:rsid w:val="006F41C7"/>
    <w:rsid w:val="006F5BFE"/>
    <w:rsid w:val="007127BF"/>
    <w:rsid w:val="00722B70"/>
    <w:rsid w:val="0072411E"/>
    <w:rsid w:val="007368A5"/>
    <w:rsid w:val="007508FD"/>
    <w:rsid w:val="00761AB8"/>
    <w:rsid w:val="00796676"/>
    <w:rsid w:val="007A22C0"/>
    <w:rsid w:val="007A3305"/>
    <w:rsid w:val="007A5F7B"/>
    <w:rsid w:val="007A73D2"/>
    <w:rsid w:val="007B1B45"/>
    <w:rsid w:val="007B6ECC"/>
    <w:rsid w:val="007C28CF"/>
    <w:rsid w:val="007C3165"/>
    <w:rsid w:val="007C4FFB"/>
    <w:rsid w:val="007D2CF3"/>
    <w:rsid w:val="007D630F"/>
    <w:rsid w:val="007E0E05"/>
    <w:rsid w:val="007E2242"/>
    <w:rsid w:val="007E2537"/>
    <w:rsid w:val="007E2F70"/>
    <w:rsid w:val="007F0050"/>
    <w:rsid w:val="007F3939"/>
    <w:rsid w:val="007F4BD3"/>
    <w:rsid w:val="007F7305"/>
    <w:rsid w:val="00800816"/>
    <w:rsid w:val="00804A20"/>
    <w:rsid w:val="00806886"/>
    <w:rsid w:val="00814D49"/>
    <w:rsid w:val="00814EB3"/>
    <w:rsid w:val="0082438F"/>
    <w:rsid w:val="00824A42"/>
    <w:rsid w:val="00826769"/>
    <w:rsid w:val="00830917"/>
    <w:rsid w:val="00831A32"/>
    <w:rsid w:val="008326C2"/>
    <w:rsid w:val="0083558F"/>
    <w:rsid w:val="00840099"/>
    <w:rsid w:val="00841214"/>
    <w:rsid w:val="008465AB"/>
    <w:rsid w:val="00847BD7"/>
    <w:rsid w:val="00860ECD"/>
    <w:rsid w:val="008628C7"/>
    <w:rsid w:val="0087105A"/>
    <w:rsid w:val="00876577"/>
    <w:rsid w:val="00876EC4"/>
    <w:rsid w:val="008800DE"/>
    <w:rsid w:val="008827A2"/>
    <w:rsid w:val="00882889"/>
    <w:rsid w:val="0088581A"/>
    <w:rsid w:val="00886510"/>
    <w:rsid w:val="0089540E"/>
    <w:rsid w:val="008967AA"/>
    <w:rsid w:val="008A2162"/>
    <w:rsid w:val="008A31D3"/>
    <w:rsid w:val="008B0889"/>
    <w:rsid w:val="008B1924"/>
    <w:rsid w:val="008B21A2"/>
    <w:rsid w:val="008C3C54"/>
    <w:rsid w:val="008C74BD"/>
    <w:rsid w:val="008D5F8F"/>
    <w:rsid w:val="008E13D2"/>
    <w:rsid w:val="008E1C67"/>
    <w:rsid w:val="008E3D18"/>
    <w:rsid w:val="008E772F"/>
    <w:rsid w:val="008F196D"/>
    <w:rsid w:val="008F24A8"/>
    <w:rsid w:val="008F24F2"/>
    <w:rsid w:val="008F3249"/>
    <w:rsid w:val="008F7DD5"/>
    <w:rsid w:val="0090091C"/>
    <w:rsid w:val="009016E8"/>
    <w:rsid w:val="00907744"/>
    <w:rsid w:val="00917F12"/>
    <w:rsid w:val="0092211C"/>
    <w:rsid w:val="0093650B"/>
    <w:rsid w:val="0094002D"/>
    <w:rsid w:val="0094269A"/>
    <w:rsid w:val="009450C7"/>
    <w:rsid w:val="00945D43"/>
    <w:rsid w:val="00950279"/>
    <w:rsid w:val="00952C55"/>
    <w:rsid w:val="009530CB"/>
    <w:rsid w:val="009579DF"/>
    <w:rsid w:val="00957FD6"/>
    <w:rsid w:val="00964601"/>
    <w:rsid w:val="00966E6D"/>
    <w:rsid w:val="00970F13"/>
    <w:rsid w:val="0097400F"/>
    <w:rsid w:val="009806A3"/>
    <w:rsid w:val="009919C2"/>
    <w:rsid w:val="009A0B6F"/>
    <w:rsid w:val="009A4EC6"/>
    <w:rsid w:val="009A62C1"/>
    <w:rsid w:val="009C010D"/>
    <w:rsid w:val="009C03DE"/>
    <w:rsid w:val="009C0ABC"/>
    <w:rsid w:val="009C10EE"/>
    <w:rsid w:val="009C35D3"/>
    <w:rsid w:val="009D284D"/>
    <w:rsid w:val="009D56D5"/>
    <w:rsid w:val="009E0F88"/>
    <w:rsid w:val="009E3913"/>
    <w:rsid w:val="009E4182"/>
    <w:rsid w:val="009E518F"/>
    <w:rsid w:val="009E5EA1"/>
    <w:rsid w:val="009F122C"/>
    <w:rsid w:val="009F1A9C"/>
    <w:rsid w:val="009F39F6"/>
    <w:rsid w:val="00A005FF"/>
    <w:rsid w:val="00A03AB0"/>
    <w:rsid w:val="00A07F31"/>
    <w:rsid w:val="00A12C89"/>
    <w:rsid w:val="00A142C0"/>
    <w:rsid w:val="00A2158F"/>
    <w:rsid w:val="00A2248B"/>
    <w:rsid w:val="00A338CD"/>
    <w:rsid w:val="00A36791"/>
    <w:rsid w:val="00A37E94"/>
    <w:rsid w:val="00A40DDC"/>
    <w:rsid w:val="00A42710"/>
    <w:rsid w:val="00A43FDB"/>
    <w:rsid w:val="00A47A04"/>
    <w:rsid w:val="00A61725"/>
    <w:rsid w:val="00A6371B"/>
    <w:rsid w:val="00A715FE"/>
    <w:rsid w:val="00A719EB"/>
    <w:rsid w:val="00A71F28"/>
    <w:rsid w:val="00A75620"/>
    <w:rsid w:val="00A759EF"/>
    <w:rsid w:val="00A83AAE"/>
    <w:rsid w:val="00A8690F"/>
    <w:rsid w:val="00A87BB3"/>
    <w:rsid w:val="00AA31BE"/>
    <w:rsid w:val="00AA59DF"/>
    <w:rsid w:val="00AA6260"/>
    <w:rsid w:val="00AB045D"/>
    <w:rsid w:val="00AB2C28"/>
    <w:rsid w:val="00AB4E64"/>
    <w:rsid w:val="00AB6C3C"/>
    <w:rsid w:val="00AB74E5"/>
    <w:rsid w:val="00AC423F"/>
    <w:rsid w:val="00AD0B07"/>
    <w:rsid w:val="00AD501D"/>
    <w:rsid w:val="00AD5D3C"/>
    <w:rsid w:val="00AD6F19"/>
    <w:rsid w:val="00AD7DEE"/>
    <w:rsid w:val="00AE0EE4"/>
    <w:rsid w:val="00AE5882"/>
    <w:rsid w:val="00AE5DFD"/>
    <w:rsid w:val="00AF63A3"/>
    <w:rsid w:val="00B001A8"/>
    <w:rsid w:val="00B00A5A"/>
    <w:rsid w:val="00B01A7D"/>
    <w:rsid w:val="00B13650"/>
    <w:rsid w:val="00B1378C"/>
    <w:rsid w:val="00B13992"/>
    <w:rsid w:val="00B13F1B"/>
    <w:rsid w:val="00B17AA3"/>
    <w:rsid w:val="00B26E82"/>
    <w:rsid w:val="00B34DFE"/>
    <w:rsid w:val="00B43070"/>
    <w:rsid w:val="00B43809"/>
    <w:rsid w:val="00B4694E"/>
    <w:rsid w:val="00B53FCD"/>
    <w:rsid w:val="00B554E0"/>
    <w:rsid w:val="00B62386"/>
    <w:rsid w:val="00B62A11"/>
    <w:rsid w:val="00B65F69"/>
    <w:rsid w:val="00B70CB0"/>
    <w:rsid w:val="00B75009"/>
    <w:rsid w:val="00B76360"/>
    <w:rsid w:val="00B76A21"/>
    <w:rsid w:val="00B8000F"/>
    <w:rsid w:val="00B8028A"/>
    <w:rsid w:val="00B806EB"/>
    <w:rsid w:val="00B81509"/>
    <w:rsid w:val="00B81648"/>
    <w:rsid w:val="00B817E5"/>
    <w:rsid w:val="00B83817"/>
    <w:rsid w:val="00BA1923"/>
    <w:rsid w:val="00BA2B9B"/>
    <w:rsid w:val="00BA361D"/>
    <w:rsid w:val="00BA4473"/>
    <w:rsid w:val="00BA4BA0"/>
    <w:rsid w:val="00BA6DD6"/>
    <w:rsid w:val="00BA79C3"/>
    <w:rsid w:val="00BA7E19"/>
    <w:rsid w:val="00BB11D2"/>
    <w:rsid w:val="00BB2C1B"/>
    <w:rsid w:val="00BB2D90"/>
    <w:rsid w:val="00BB4BEF"/>
    <w:rsid w:val="00BC5184"/>
    <w:rsid w:val="00BC7119"/>
    <w:rsid w:val="00BD008B"/>
    <w:rsid w:val="00BD4442"/>
    <w:rsid w:val="00BD5A61"/>
    <w:rsid w:val="00BD7B79"/>
    <w:rsid w:val="00BE068D"/>
    <w:rsid w:val="00BE0CD7"/>
    <w:rsid w:val="00BE1F33"/>
    <w:rsid w:val="00BE2530"/>
    <w:rsid w:val="00BE2BDF"/>
    <w:rsid w:val="00BE394D"/>
    <w:rsid w:val="00BE3E19"/>
    <w:rsid w:val="00BF5B6F"/>
    <w:rsid w:val="00BF6D4C"/>
    <w:rsid w:val="00BF7B5E"/>
    <w:rsid w:val="00C00CAF"/>
    <w:rsid w:val="00C02E6C"/>
    <w:rsid w:val="00C03D84"/>
    <w:rsid w:val="00C04362"/>
    <w:rsid w:val="00C053DE"/>
    <w:rsid w:val="00C059C8"/>
    <w:rsid w:val="00C314D9"/>
    <w:rsid w:val="00C32CDB"/>
    <w:rsid w:val="00C43F35"/>
    <w:rsid w:val="00C46415"/>
    <w:rsid w:val="00C46AE8"/>
    <w:rsid w:val="00C509A5"/>
    <w:rsid w:val="00C537EE"/>
    <w:rsid w:val="00C556ED"/>
    <w:rsid w:val="00C56BFB"/>
    <w:rsid w:val="00C6183F"/>
    <w:rsid w:val="00C657D9"/>
    <w:rsid w:val="00C7005D"/>
    <w:rsid w:val="00C7296C"/>
    <w:rsid w:val="00C73336"/>
    <w:rsid w:val="00C73CDE"/>
    <w:rsid w:val="00C74685"/>
    <w:rsid w:val="00C814D5"/>
    <w:rsid w:val="00C828EC"/>
    <w:rsid w:val="00C87315"/>
    <w:rsid w:val="00C87474"/>
    <w:rsid w:val="00C96120"/>
    <w:rsid w:val="00CB309D"/>
    <w:rsid w:val="00CB447E"/>
    <w:rsid w:val="00CB787E"/>
    <w:rsid w:val="00CC17BC"/>
    <w:rsid w:val="00CD5211"/>
    <w:rsid w:val="00CD64FF"/>
    <w:rsid w:val="00CD7112"/>
    <w:rsid w:val="00CD725B"/>
    <w:rsid w:val="00CE1EA4"/>
    <w:rsid w:val="00CE4B85"/>
    <w:rsid w:val="00CE5AC4"/>
    <w:rsid w:val="00CF07E8"/>
    <w:rsid w:val="00CF25AB"/>
    <w:rsid w:val="00CF601A"/>
    <w:rsid w:val="00CF6D1C"/>
    <w:rsid w:val="00D0663B"/>
    <w:rsid w:val="00D07D64"/>
    <w:rsid w:val="00D12701"/>
    <w:rsid w:val="00D14741"/>
    <w:rsid w:val="00D160BB"/>
    <w:rsid w:val="00D25AB0"/>
    <w:rsid w:val="00D26C5A"/>
    <w:rsid w:val="00D273DB"/>
    <w:rsid w:val="00D30642"/>
    <w:rsid w:val="00D3188D"/>
    <w:rsid w:val="00D32DB4"/>
    <w:rsid w:val="00D36208"/>
    <w:rsid w:val="00D36E96"/>
    <w:rsid w:val="00D41C29"/>
    <w:rsid w:val="00D429A2"/>
    <w:rsid w:val="00D42A0B"/>
    <w:rsid w:val="00D44D05"/>
    <w:rsid w:val="00D45865"/>
    <w:rsid w:val="00D608EB"/>
    <w:rsid w:val="00D63E53"/>
    <w:rsid w:val="00D6520F"/>
    <w:rsid w:val="00D76B18"/>
    <w:rsid w:val="00D77210"/>
    <w:rsid w:val="00D77640"/>
    <w:rsid w:val="00D82F71"/>
    <w:rsid w:val="00D836F1"/>
    <w:rsid w:val="00D86438"/>
    <w:rsid w:val="00D92F6A"/>
    <w:rsid w:val="00D97576"/>
    <w:rsid w:val="00DA0DB4"/>
    <w:rsid w:val="00DA2FE3"/>
    <w:rsid w:val="00DA4F43"/>
    <w:rsid w:val="00DB1C44"/>
    <w:rsid w:val="00DB7CAB"/>
    <w:rsid w:val="00DC7870"/>
    <w:rsid w:val="00DD1074"/>
    <w:rsid w:val="00DD2DF5"/>
    <w:rsid w:val="00DD3897"/>
    <w:rsid w:val="00DE1199"/>
    <w:rsid w:val="00DF36E3"/>
    <w:rsid w:val="00DF48EA"/>
    <w:rsid w:val="00E00BC6"/>
    <w:rsid w:val="00E012E6"/>
    <w:rsid w:val="00E01672"/>
    <w:rsid w:val="00E0678A"/>
    <w:rsid w:val="00E07A4D"/>
    <w:rsid w:val="00E11E72"/>
    <w:rsid w:val="00E1388A"/>
    <w:rsid w:val="00E153F1"/>
    <w:rsid w:val="00E16F9F"/>
    <w:rsid w:val="00E179E2"/>
    <w:rsid w:val="00E20B79"/>
    <w:rsid w:val="00E2258C"/>
    <w:rsid w:val="00E259AC"/>
    <w:rsid w:val="00E31676"/>
    <w:rsid w:val="00E3647B"/>
    <w:rsid w:val="00E4084A"/>
    <w:rsid w:val="00E57B83"/>
    <w:rsid w:val="00E62558"/>
    <w:rsid w:val="00E6340F"/>
    <w:rsid w:val="00E65BB7"/>
    <w:rsid w:val="00E66E9D"/>
    <w:rsid w:val="00E71213"/>
    <w:rsid w:val="00E72B35"/>
    <w:rsid w:val="00E74913"/>
    <w:rsid w:val="00E85872"/>
    <w:rsid w:val="00E910BA"/>
    <w:rsid w:val="00E94854"/>
    <w:rsid w:val="00EA4875"/>
    <w:rsid w:val="00EA5BA5"/>
    <w:rsid w:val="00EB41ED"/>
    <w:rsid w:val="00EB5264"/>
    <w:rsid w:val="00EB5956"/>
    <w:rsid w:val="00EB5B7E"/>
    <w:rsid w:val="00EB6B83"/>
    <w:rsid w:val="00EB703A"/>
    <w:rsid w:val="00EC308D"/>
    <w:rsid w:val="00ED6413"/>
    <w:rsid w:val="00EE0275"/>
    <w:rsid w:val="00EE0D0C"/>
    <w:rsid w:val="00EE27B7"/>
    <w:rsid w:val="00EE2EDF"/>
    <w:rsid w:val="00EE6DCE"/>
    <w:rsid w:val="00EE7101"/>
    <w:rsid w:val="00EF15F7"/>
    <w:rsid w:val="00EF2141"/>
    <w:rsid w:val="00EF7B19"/>
    <w:rsid w:val="00F001EE"/>
    <w:rsid w:val="00F01DF8"/>
    <w:rsid w:val="00F02AD9"/>
    <w:rsid w:val="00F04439"/>
    <w:rsid w:val="00F06603"/>
    <w:rsid w:val="00F11744"/>
    <w:rsid w:val="00F14126"/>
    <w:rsid w:val="00F21834"/>
    <w:rsid w:val="00F252F2"/>
    <w:rsid w:val="00F2535E"/>
    <w:rsid w:val="00F25448"/>
    <w:rsid w:val="00F343AF"/>
    <w:rsid w:val="00F34A1B"/>
    <w:rsid w:val="00F3526A"/>
    <w:rsid w:val="00F40CFB"/>
    <w:rsid w:val="00F41E42"/>
    <w:rsid w:val="00F43A3B"/>
    <w:rsid w:val="00F44A02"/>
    <w:rsid w:val="00F51D92"/>
    <w:rsid w:val="00F52268"/>
    <w:rsid w:val="00F5301E"/>
    <w:rsid w:val="00F53943"/>
    <w:rsid w:val="00F54D3A"/>
    <w:rsid w:val="00F55609"/>
    <w:rsid w:val="00F60D5B"/>
    <w:rsid w:val="00F64ACF"/>
    <w:rsid w:val="00F74990"/>
    <w:rsid w:val="00F805E2"/>
    <w:rsid w:val="00F9379F"/>
    <w:rsid w:val="00F93ABC"/>
    <w:rsid w:val="00F9470C"/>
    <w:rsid w:val="00FA1A9E"/>
    <w:rsid w:val="00FB2F17"/>
    <w:rsid w:val="00FB5792"/>
    <w:rsid w:val="00FD099D"/>
    <w:rsid w:val="00FD3AB1"/>
    <w:rsid w:val="00FD6050"/>
    <w:rsid w:val="00FE6C6D"/>
    <w:rsid w:val="00FE6F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A65AB"/>
  <w15:docId w15:val="{326D24E1-C562-4964-930F-93B99F0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uiPriority w:val="6"/>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semiHidden/>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semiHidden/>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semiHidden/>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7"/>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 w:type="character" w:customStyle="1" w:styleId="normaltextrun">
    <w:name w:val="normaltextrun"/>
    <w:basedOn w:val="DefaultParagraphFont"/>
    <w:rsid w:val="005B17BF"/>
  </w:style>
  <w:style w:type="paragraph" w:styleId="Revision">
    <w:name w:val="Revision"/>
    <w:hidden/>
    <w:uiPriority w:val="99"/>
    <w:semiHidden/>
    <w:rsid w:val="000E1A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 xsi:nil="true"/>
    <IconOverlay xmlns="http://schemas.microsoft.com/sharepoint/v4">|docx|RecordPoint/submitfinaliseoverlay.png</IconOverlay>
    <TaxCatchAll xmlns="c148874f-423f-4dc8-b7a0-2e2ea73302d0">
      <Value>1</Value>
      <Value>2151</Value>
    </TaxCatchAll>
    <_dlc_DocId xmlns="c148874f-423f-4dc8-b7a0-2e2ea73302d0">PEOP-1474850541-1248</_dlc_DocId>
    <_dlc_DocIdUrl xmlns="c148874f-423f-4dc8-b7a0-2e2ea73302d0">
      <Url>http://o-wln-gdm/Functions/PeopleManagement/Resourcing/_layouts/15/DocIdRedir.aspx?ID=PEOP-1474850541-1248</Url>
      <Description>PEOP-1474850541-1248</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mab3bc3a51474b75a2e66d1b853c52b5 xmlns="c148874f-423f-4dc8-b7a0-2e2ea73302d0">
      <Terms xmlns="http://schemas.microsoft.com/office/infopath/2007/PartnerControls"/>
    </mab3bc3a51474b75a2e66d1b853c52b5>
    <SharedWithUsers xmlns="c148874f-423f-4dc8-b7a0-2e2ea73302d0">
      <UserInfo>
        <DisplayName/>
        <AccountId xsi:nil="true"/>
        <AccountType/>
      </UserInfo>
    </SharedWithUsers>
    <g2bf39c3ebc84c78a9a99cfd5d336d57 xmlns="c148874f-423f-4dc8-b7a0-2e2ea73302d0">
      <Terms xmlns="http://schemas.microsoft.com/office/infopath/2007/PartnerControls">
        <TermInfo xmlns="http://schemas.microsoft.com/office/infopath/2007/PartnerControls">
          <TermName xmlns="http://schemas.microsoft.com/office/infopath/2007/PartnerControls">People Division (PEP)</TermName>
          <TermId xmlns="http://schemas.microsoft.com/office/infopath/2007/PartnerControls">1e3c9d7c-b5da-4d8c-a960-0428e6e5ef0b</TermId>
        </TermInfo>
      </Terms>
    </g2bf39c3ebc84c78a9a99cfd5d336d57>
    <PositionDescription xmlns="c148874f-423f-4dc8-b7a0-2e2ea73302d0" xsi:nil="true"/>
    <e8088710249444eeba9d5cd78479d2f7 xmlns="c148874f-423f-4dc8-b7a0-2e2ea73302d0">
      <Terms xmlns="http://schemas.microsoft.com/office/infopath/2007/PartnerControls"/>
    </e8088710249444eeba9d5cd78479d2f7>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C5046FA49BB1374CB8E4547286EA2D17" ma:contentTypeVersion="21" ma:contentTypeDescription="Blank Document" ma:contentTypeScope="" ma:versionID="43ce6976a606f54acb73a0b2ae29d5bd">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5c67ce3c7f6eb0782370654b26e63f50"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element ref="ns2:g2bf39c3ebc84c78a9a99cfd5d336d57" minOccurs="0"/>
                <xsd:element ref="ns2:e8088710249444eeba9d5cd78479d2f7" minOccurs="0"/>
                <xsd:element ref="ns2:Posit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f87342f4-f641-4f34-a2ae-dafaa687f19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bf39c3ebc84c78a9a99cfd5d336d57" ma:index="35" ma:taxonomy="true" ma:internalName="g2bf39c3ebc84c78a9a99cfd5d336d57" ma:taxonomyFieldName="Division" ma:displayName="Division" ma:readOnly="false" ma:default="" ma:fieldId="{02bf39c3-ebc8-4c78-a9a9-9cfd5d336d57}" ma:sspId="d40f951a-0e91-4979-b35b-8d7b343b6be0" ma:termSetId="9a70ea94-5832-4a81-8b15-6933ee1f0b3e" ma:anchorId="00000000-0000-0000-0000-000000000000" ma:open="false" ma:isKeyword="false">
      <xsd:complexType>
        <xsd:sequence>
          <xsd:element ref="pc:Terms" minOccurs="0" maxOccurs="1"/>
        </xsd:sequence>
      </xsd:complexType>
    </xsd:element>
    <xsd:element name="e8088710249444eeba9d5cd78479d2f7" ma:index="37" nillable="true" ma:taxonomy="true" ma:internalName="e8088710249444eeba9d5cd78479d2f7" ma:taxonomyFieldName="Position" ma:displayName="Position" ma:fieldId="{e8088710-2494-44ee-ba9d-5cd78479d2f7}" ma:sspId="d40f951a-0e91-4979-b35b-8d7b343b6be0" ma:termSetId="9b2d334e-3a9e-4060-b89e-83141f25a7ff" ma:anchorId="00000000-0000-0000-0000-000000000000" ma:open="false" ma:isKeyword="false">
      <xsd:complexType>
        <xsd:sequence>
          <xsd:element ref="pc:Terms" minOccurs="0" maxOccurs="1"/>
        </xsd:sequence>
      </xsd:complexType>
    </xsd:element>
    <xsd:element name="PositionDescription" ma:index="38" nillable="true" ma:displayName="Position Description" ma:description="" ma:internalName="Position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Props1.xml><?xml version="1.0" encoding="utf-8"?>
<ds:datastoreItem xmlns:ds="http://schemas.openxmlformats.org/officeDocument/2006/customXml" ds:itemID="{6C3E31D9-805C-441A-B3F7-B398744EDB6D}">
  <ds:schemaRefs>
    <ds:schemaRef ds:uri="15f18356-4079-437e-870b-8f2d950158a9"/>
    <ds:schemaRef ds:uri="http://schemas.microsoft.com/office/2006/documentManagement/types"/>
    <ds:schemaRef ds:uri="http://purl.org/dc/dcmitype/"/>
    <ds:schemaRef ds:uri="http://schemas.microsoft.com/sharepoint/v4"/>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 ds:uri="c148874f-423f-4dc8-b7a0-2e2ea73302d0"/>
    <ds:schemaRef ds:uri="http://schemas.microsoft.com/sharepoint/v3"/>
    <ds:schemaRef ds:uri="http://www.w3.org/XML/1998/namespace"/>
  </ds:schemaRefs>
</ds:datastoreItem>
</file>

<file path=customXml/itemProps2.xml><?xml version="1.0" encoding="utf-8"?>
<ds:datastoreItem xmlns:ds="http://schemas.openxmlformats.org/officeDocument/2006/customXml" ds:itemID="{87E9BD1C-4E4B-4F23-8D09-9B5AA5023B56}">
  <ds:schemaRefs>
    <ds:schemaRef ds:uri="http://schemas.openxmlformats.org/officeDocument/2006/bibliography"/>
  </ds:schemaRefs>
</ds:datastoreItem>
</file>

<file path=customXml/itemProps3.xml><?xml version="1.0" encoding="utf-8"?>
<ds:datastoreItem xmlns:ds="http://schemas.openxmlformats.org/officeDocument/2006/customXml" ds:itemID="{931BDBBE-8C07-4189-AF6C-5EF46847A2DC}">
  <ds:schemaRefs>
    <ds:schemaRef ds:uri="http://schemas.microsoft.com/sharepoint/v3/contenttype/forms"/>
  </ds:schemaRefs>
</ds:datastoreItem>
</file>

<file path=customXml/itemProps4.xml><?xml version="1.0" encoding="utf-8"?>
<ds:datastoreItem xmlns:ds="http://schemas.openxmlformats.org/officeDocument/2006/customXml" ds:itemID="{99AF1CD5-5B53-4193-9CE3-EB88E32E92E2}">
  <ds:schemaRefs>
    <ds:schemaRef ds:uri="http://schemas.microsoft.com/sharepoint/events"/>
  </ds:schemaRefs>
</ds:datastoreItem>
</file>

<file path=customXml/itemProps5.xml><?xml version="1.0" encoding="utf-8"?>
<ds:datastoreItem xmlns:ds="http://schemas.openxmlformats.org/officeDocument/2006/customXml" ds:itemID="{C9ACB342-280D-4AC6-B3D5-01FEDE7CF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3727C9E-B8AE-44E5-8AAC-C5361CA861C8}">
  <ds:schemaRefs>
    <ds:schemaRef ds:uri="office.server.policy"/>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2334</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PD_PEP_Head of Health, Safety and Wellbeing_P6565</vt:lpstr>
    </vt:vector>
  </TitlesOfParts>
  <Company>Ministry of Foreign Affairs and Trade</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Odering</dc:creator>
  <cp:keywords/>
  <dc:description/>
  <cp:lastModifiedBy>ROBINSON, Hope (PEP)</cp:lastModifiedBy>
  <cp:revision>2</cp:revision>
  <cp:lastPrinted>2025-05-06T00:19:00Z</cp:lastPrinted>
  <dcterms:created xsi:type="dcterms:W3CDTF">2026-03-17T21:55:00Z</dcterms:created>
  <dcterms:modified xsi:type="dcterms:W3CDTF">2026-03-17T21:55:00Z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0x01010077AA9D1CFFA240DC80DAD99CA5F5CD00002DAE8431F8B6400CAA222602BDDA92B800C5046FA49BB1374CB8E4547286EA2D17</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31505e41-5bf2-40ef-84e6-6bb139cafd64</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
  </property>
  <property fmtid="{D5CDD505-2E9C-101B-9397-08002B2CF9AE}" pid="28" name="Position">
    <vt:lpwstr/>
  </property>
  <property fmtid="{D5CDD505-2E9C-101B-9397-08002B2CF9AE}" pid="29" name="Order">
    <vt:r8>27600</vt:r8>
  </property>
  <property fmtid="{D5CDD505-2E9C-101B-9397-08002B2CF9AE}" pid="30" name="Topic">
    <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{f91939df-1ca2-46c6-9d9c-9f6d749f613c}</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{ae41459a-041a-4821-bd4c-bde3722d1e01}</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{31505e41-5bf2-40ef-84e6-6bb139cafd64}</vt:lpwstr>
  </property>
  <property fmtid="{D5CDD505-2E9C-101B-9397-08002B2CF9AE}" pid="43" name="RecordPoint_SubmissionCompleted">
    <vt:lpwstr>2025-10-22T16:27:22.5317630+13:00</vt:lpwstr>
  </property>
  <property fmtid="{D5CDD505-2E9C-101B-9397-08002B2CF9AE}" pid="44" name="WorkflowCreationPath">
    <vt:lpwstr>a3ece7da-b4b6-4bdd-a203-fc8e12d853eb,4;</vt:lpwstr>
  </property>
  <property fmtid="{D5CDD505-2E9C-101B-9397-08002B2CF9AE}" pid="45" name="_dlc_LastRun">
    <vt:lpwstr>01/15/2023 02:20:12</vt:lpwstr>
  </property>
  <property fmtid="{D5CDD505-2E9C-101B-9397-08002B2CF9AE}" pid="46" name="RecordPoint_RecordNumberSubmitted">
    <vt:lpwstr>R0001687532</vt:lpwstr>
  </property>
  <property fmtid="{D5CDD505-2E9C-101B-9397-08002B2CF9AE}" pid="47" name="AlternateThumbnailUrl">
    <vt:lpwstr/>
  </property>
  <property fmtid="{D5CDD505-2E9C-101B-9397-08002B2CF9AE}" pid="48" name="EmSubject">
    <vt:lpwstr/>
  </property>
  <property fmtid="{D5CDD505-2E9C-101B-9397-08002B2CF9AE}" pid="49" name="EmToAddress">
    <vt:lpwstr/>
  </property>
  <property fmtid="{D5CDD505-2E9C-101B-9397-08002B2CF9AE}" pid="50" name="EmCategory">
    <vt:lpwstr/>
  </property>
  <property fmtid="{D5CDD505-2E9C-101B-9397-08002B2CF9AE}" pid="51" name="EmConversationIndex">
    <vt:lpwstr/>
  </property>
  <property fmtid="{D5CDD505-2E9C-101B-9397-08002B2CF9AE}" pid="52" name="DocAuthor">
    <vt:lpwstr/>
  </property>
  <property fmtid="{D5CDD505-2E9C-101B-9397-08002B2CF9AE}" pid="53" name="EmBody">
    <vt:lpwstr/>
  </property>
  <property fmtid="{D5CDD505-2E9C-101B-9397-08002B2CF9AE}" pid="54" name="EmCC">
    <vt:lpwstr/>
  </property>
  <property fmtid="{D5CDD505-2E9C-101B-9397-08002B2CF9AE}" pid="55" name="EmFromName">
    <vt:lpwstr/>
  </property>
  <property fmtid="{D5CDD505-2E9C-101B-9397-08002B2CF9AE}" pid="56" name="EmTo">
    <vt:lpwstr/>
  </property>
  <property fmtid="{D5CDD505-2E9C-101B-9397-08002B2CF9AE}" pid="57" name="EmType">
    <vt:lpwstr/>
  </property>
  <property fmtid="{D5CDD505-2E9C-101B-9397-08002B2CF9AE}" pid="58" name="Division">
    <vt:lpwstr>2151;#People Division (PEP)|1e3c9d7c-b5da-4d8c-a960-0428e6e5ef0b</vt:lpwstr>
  </property>
  <property fmtid="{D5CDD505-2E9C-101B-9397-08002B2CF9AE}" pid="59" name="EmFrom">
    <vt:lpwstr/>
  </property>
  <property fmtid="{D5CDD505-2E9C-101B-9397-08002B2CF9AE}" pid="60" name="EmAttachmentNames">
    <vt:lpwstr/>
  </property>
  <property fmtid="{D5CDD505-2E9C-101B-9397-08002B2CF9AE}" pid="61" name="VideoRenditionLabel">
    <vt:lpwstr/>
  </property>
  <property fmtid="{D5CDD505-2E9C-101B-9397-08002B2CF9AE}" pid="62" name="EmConversationID">
    <vt:lpwstr/>
  </property>
  <property fmtid="{D5CDD505-2E9C-101B-9397-08002B2CF9AE}" pid="63" name="EmBCC">
    <vt:lpwstr/>
  </property>
  <property fmtid="{D5CDD505-2E9C-101B-9397-08002B2CF9AE}" pid="64" name="EmID">
    <vt:lpwstr/>
  </property>
  <property fmtid="{D5CDD505-2E9C-101B-9397-08002B2CF9AE}" pid="65" name="IDMDocumentReference">
    <vt:lpwstr/>
  </property>
  <property fmtid="{D5CDD505-2E9C-101B-9397-08002B2CF9AE}" pid="66" name="URL">
    <vt:lpwstr/>
  </property>
  <property fmtid="{D5CDD505-2E9C-101B-9397-08002B2CF9AE}" pid="67" name="DocRef">
    <vt:lpwstr/>
  </property>
  <property fmtid="{D5CDD505-2E9C-101B-9397-08002B2CF9AE}" pid="68" name="EmCon">
    <vt:lpwstr/>
  </property>
  <property fmtid="{D5CDD505-2E9C-101B-9397-08002B2CF9AE}" pid="69" name="EmAttachCount">
    <vt:lpwstr/>
  </property>
  <property fmtid="{D5CDD505-2E9C-101B-9397-08002B2CF9AE}" pid="70" name="wic_System_Copyright">
    <vt:lpwstr/>
  </property>
  <property fmtid="{D5CDD505-2E9C-101B-9397-08002B2CF9AE}" pid="71" name="_dlc_ItemStageId">
    <vt:lpwstr>1</vt:lpwstr>
  </property>
</Properties>
</file>