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bottom w:val="none" w:sz="0" w:space="0" w:color="auto"/>
        </w:tblBorders>
        <w:tblLook w:val="04A0" w:firstRow="1" w:lastRow="0" w:firstColumn="1" w:lastColumn="0" w:noHBand="0" w:noVBand="1"/>
      </w:tblPr>
      <w:tblGrid>
        <w:gridCol w:w="9026"/>
      </w:tblGrid>
      <w:tr w:rsidR="00353722" w:rsidRPr="00CE116C" w14:paraId="193AF03D" w14:textId="77777777" w:rsidTr="00EC5528">
        <w:tc>
          <w:tcPr>
            <w:tcW w:w="9111" w:type="dxa"/>
            <w:shd w:val="clear" w:color="auto" w:fill="F68539"/>
          </w:tcPr>
          <w:p w14:paraId="6AD5701D" w14:textId="77777777" w:rsidR="00353722" w:rsidRPr="00CE116C" w:rsidRDefault="00353722" w:rsidP="00EC5528">
            <w:pPr>
              <w:tabs>
                <w:tab w:val="clear" w:pos="567"/>
              </w:tabs>
              <w:spacing w:line="240" w:lineRule="auto"/>
              <w:jc w:val="center"/>
              <w:rPr>
                <w:rFonts w:asciiTheme="minorHAnsi" w:hAnsiTheme="minorHAnsi" w:cs="Arial"/>
                <w:b/>
                <w:color w:val="0070C0"/>
                <w:sz w:val="32"/>
                <w:szCs w:val="32"/>
              </w:rPr>
            </w:pPr>
            <w:r w:rsidRPr="00CE116C">
              <w:rPr>
                <w:rFonts w:asciiTheme="minorHAnsi" w:hAnsiTheme="minorHAnsi" w:cs="Arial"/>
                <w:b/>
                <w:color w:val="FFFFFF" w:themeColor="background1"/>
                <w:sz w:val="32"/>
                <w:szCs w:val="32"/>
              </w:rPr>
              <w:t>Activity Monitoring, Evaluation, Research &amp; Learning (MERL) Framework: Key Standards and Guidelines</w:t>
            </w:r>
          </w:p>
        </w:tc>
      </w:tr>
    </w:tbl>
    <w:p w14:paraId="051F16A0" w14:textId="77777777" w:rsidR="00353722" w:rsidRDefault="00353722" w:rsidP="00353722">
      <w:pPr>
        <w:spacing w:before="120" w:after="120" w:line="240" w:lineRule="auto"/>
        <w:rPr>
          <w:rFonts w:asciiTheme="minorHAnsi" w:hAnsiTheme="minorHAnsi"/>
          <w:b/>
          <w:sz w:val="24"/>
        </w:rPr>
      </w:pPr>
    </w:p>
    <w:p w14:paraId="14B3B006" w14:textId="77777777" w:rsidR="00353722" w:rsidRDefault="00353722" w:rsidP="00353722">
      <w:pPr>
        <w:spacing w:line="240" w:lineRule="auto"/>
        <w:rPr>
          <w:rFonts w:asciiTheme="minorHAnsi" w:hAnsiTheme="minorHAnsi"/>
          <w:szCs w:val="20"/>
        </w:rPr>
      </w:pPr>
      <w:r w:rsidRPr="00A82A7D">
        <w:rPr>
          <w:rFonts w:asciiTheme="minorHAnsi" w:hAnsiTheme="minorHAnsi"/>
          <w:b/>
          <w:szCs w:val="20"/>
        </w:rPr>
        <w:t xml:space="preserve">Owner: </w:t>
      </w:r>
      <w:r w:rsidRPr="00971343">
        <w:rPr>
          <w:rFonts w:asciiTheme="minorHAnsi" w:hAnsiTheme="minorHAnsi"/>
          <w:szCs w:val="20"/>
        </w:rPr>
        <w:t>Insights, Monitoring &amp; Evaluation Unit, Pacific Development Group</w:t>
      </w:r>
    </w:p>
    <w:p w14:paraId="4C749CFD" w14:textId="6B173BDC" w:rsidR="00353722" w:rsidRDefault="00353722" w:rsidP="00353722">
      <w:pPr>
        <w:spacing w:line="240" w:lineRule="auto"/>
        <w:rPr>
          <w:rFonts w:asciiTheme="minorHAnsi" w:hAnsiTheme="minorHAnsi"/>
          <w:szCs w:val="20"/>
        </w:rPr>
      </w:pPr>
      <w:r w:rsidRPr="00971343">
        <w:rPr>
          <w:rFonts w:asciiTheme="minorHAnsi" w:hAnsiTheme="minorHAnsi"/>
          <w:b/>
          <w:szCs w:val="20"/>
        </w:rPr>
        <w:t>Last updated:</w:t>
      </w:r>
      <w:r>
        <w:rPr>
          <w:rFonts w:asciiTheme="minorHAnsi" w:hAnsiTheme="minorHAnsi"/>
          <w:szCs w:val="20"/>
        </w:rPr>
        <w:t xml:space="preserve"> 6 September 2019</w:t>
      </w:r>
    </w:p>
    <w:p w14:paraId="30B76257" w14:textId="77777777" w:rsidR="00353722" w:rsidRDefault="00353722" w:rsidP="00353722">
      <w:pPr>
        <w:spacing w:before="120" w:after="120" w:line="240" w:lineRule="auto"/>
        <w:rPr>
          <w:rFonts w:asciiTheme="minorHAnsi" w:hAnsiTheme="minorHAnsi"/>
          <w:szCs w:val="20"/>
        </w:rPr>
      </w:pPr>
    </w:p>
    <w:p w14:paraId="06446193" w14:textId="77777777" w:rsidR="00353722" w:rsidRPr="00971343" w:rsidRDefault="00353722" w:rsidP="00353722">
      <w:pPr>
        <w:spacing w:before="120" w:after="120" w:line="240" w:lineRule="auto"/>
        <w:rPr>
          <w:rFonts w:asciiTheme="minorHAnsi" w:hAnsiTheme="minorHAnsi"/>
          <w:szCs w:val="20"/>
        </w:rPr>
      </w:pPr>
    </w:p>
    <w:p w14:paraId="08600033" w14:textId="77777777" w:rsidR="00353722" w:rsidRPr="00A82A7D" w:rsidRDefault="00353722" w:rsidP="00353722">
      <w:pPr>
        <w:pBdr>
          <w:bottom w:val="single" w:sz="4" w:space="1" w:color="auto"/>
        </w:pBdr>
        <w:spacing w:before="120" w:after="120" w:line="240" w:lineRule="auto"/>
        <w:rPr>
          <w:rFonts w:asciiTheme="minorHAnsi" w:hAnsiTheme="minorHAnsi"/>
          <w:b/>
          <w:sz w:val="24"/>
        </w:rPr>
      </w:pPr>
      <w:r w:rsidRPr="00A82A7D">
        <w:rPr>
          <w:rFonts w:asciiTheme="minorHAnsi" w:hAnsiTheme="minorHAnsi"/>
          <w:b/>
          <w:sz w:val="24"/>
        </w:rPr>
        <w:t>Purpose of this document</w:t>
      </w:r>
    </w:p>
    <w:p w14:paraId="65F4560E" w14:textId="77777777" w:rsidR="00353722" w:rsidRPr="002F06DE" w:rsidRDefault="00353722" w:rsidP="00353722">
      <w:pPr>
        <w:spacing w:before="120" w:after="120" w:line="240" w:lineRule="auto"/>
        <w:rPr>
          <w:rFonts w:asciiTheme="minorHAnsi" w:hAnsiTheme="minorHAnsi"/>
          <w:sz w:val="22"/>
          <w:szCs w:val="22"/>
        </w:rPr>
      </w:pPr>
      <w:r w:rsidRPr="002F06DE">
        <w:rPr>
          <w:rFonts w:asciiTheme="minorHAnsi" w:hAnsiTheme="minorHAnsi"/>
          <w:sz w:val="22"/>
          <w:szCs w:val="22"/>
        </w:rPr>
        <w:t xml:space="preserve">This </w:t>
      </w:r>
      <w:r>
        <w:rPr>
          <w:rFonts w:asciiTheme="minorHAnsi" w:hAnsiTheme="minorHAnsi"/>
          <w:sz w:val="22"/>
          <w:szCs w:val="22"/>
        </w:rPr>
        <w:t xml:space="preserve">document </w:t>
      </w:r>
      <w:r w:rsidRPr="002F06DE">
        <w:rPr>
          <w:rFonts w:asciiTheme="minorHAnsi" w:hAnsiTheme="minorHAnsi"/>
          <w:sz w:val="22"/>
          <w:szCs w:val="22"/>
        </w:rPr>
        <w:t xml:space="preserve">provides basic standards and guidance for developing an </w:t>
      </w:r>
      <w:r w:rsidRPr="00353722">
        <w:rPr>
          <w:rFonts w:asciiTheme="minorHAnsi" w:hAnsiTheme="minorHAnsi"/>
          <w:sz w:val="22"/>
          <w:szCs w:val="22"/>
        </w:rPr>
        <w:t>Activity Monitoring, Evaluation, Research and Learning (MERL) Framework. It is based on feed</w:t>
      </w:r>
      <w:r w:rsidRPr="002F06DE">
        <w:rPr>
          <w:rFonts w:asciiTheme="minorHAnsi" w:hAnsiTheme="minorHAnsi"/>
          <w:sz w:val="22"/>
          <w:szCs w:val="22"/>
        </w:rPr>
        <w:t>back from staff and implementing partners, and informed by international good practices shared by other development agencies</w:t>
      </w:r>
      <w:r w:rsidRPr="002F06DE">
        <w:rPr>
          <w:rFonts w:asciiTheme="minorHAnsi" w:hAnsiTheme="minorHAnsi"/>
          <w:sz w:val="22"/>
          <w:szCs w:val="22"/>
          <w:vertAlign w:val="superscript"/>
        </w:rPr>
        <w:footnoteReference w:id="1"/>
      </w:r>
      <w:r w:rsidRPr="002F06DE">
        <w:rPr>
          <w:rFonts w:asciiTheme="minorHAnsi" w:hAnsiTheme="minorHAnsi"/>
          <w:sz w:val="22"/>
          <w:szCs w:val="22"/>
        </w:rPr>
        <w:t xml:space="preserve">. </w:t>
      </w:r>
      <w:r>
        <w:rPr>
          <w:rFonts w:asciiTheme="minorHAnsi" w:hAnsiTheme="minorHAnsi"/>
          <w:sz w:val="22"/>
          <w:szCs w:val="22"/>
        </w:rPr>
        <w:t xml:space="preserve">This guidance will </w:t>
      </w:r>
      <w:r w:rsidRPr="00620028">
        <w:rPr>
          <w:rFonts w:asciiTheme="minorHAnsi" w:hAnsiTheme="minorHAnsi"/>
          <w:b/>
          <w:sz w:val="22"/>
          <w:szCs w:val="22"/>
        </w:rPr>
        <w:t>continue to be improved over time</w:t>
      </w:r>
      <w:r>
        <w:rPr>
          <w:rFonts w:asciiTheme="minorHAnsi" w:hAnsiTheme="minorHAnsi"/>
          <w:sz w:val="22"/>
          <w:szCs w:val="22"/>
        </w:rPr>
        <w:t xml:space="preserve"> with further feedback from staff and enhanced with good practice examples. </w:t>
      </w:r>
    </w:p>
    <w:p w14:paraId="69963365" w14:textId="77777777" w:rsidR="00353722" w:rsidRPr="002F06DE" w:rsidRDefault="00353722" w:rsidP="00353722">
      <w:pPr>
        <w:spacing w:before="120" w:after="120" w:line="240" w:lineRule="auto"/>
        <w:rPr>
          <w:rFonts w:asciiTheme="minorHAnsi" w:hAnsiTheme="minorHAnsi" w:cs="Arial"/>
          <w:noProof/>
          <w:sz w:val="22"/>
          <w:szCs w:val="22"/>
          <w:lang w:eastAsia="en-NZ"/>
        </w:rPr>
      </w:pPr>
      <w:r w:rsidRPr="002F06DE">
        <w:rPr>
          <w:rFonts w:asciiTheme="minorHAnsi" w:hAnsiTheme="minorHAnsi"/>
          <w:b/>
          <w:sz w:val="22"/>
          <w:szCs w:val="22"/>
        </w:rPr>
        <w:t>MERL Advisers</w:t>
      </w:r>
      <w:r w:rsidRPr="002F06DE">
        <w:rPr>
          <w:rFonts w:asciiTheme="minorHAnsi" w:hAnsiTheme="minorHAnsi"/>
          <w:sz w:val="22"/>
          <w:szCs w:val="22"/>
        </w:rPr>
        <w:t xml:space="preserve"> from PDG’s Development Capability and Insights (DCI) provide group </w:t>
      </w:r>
      <w:r w:rsidRPr="00353722">
        <w:rPr>
          <w:rFonts w:asciiTheme="minorHAnsi" w:hAnsiTheme="minorHAnsi"/>
          <w:sz w:val="22"/>
          <w:szCs w:val="22"/>
        </w:rPr>
        <w:t>training as well as advice and feedback for fit for purpose MERL tailored to the Activity’s size, needs and</w:t>
      </w:r>
      <w:r w:rsidRPr="002F06DE">
        <w:rPr>
          <w:rFonts w:asciiTheme="minorHAnsi" w:hAnsiTheme="minorHAnsi"/>
          <w:sz w:val="22"/>
          <w:szCs w:val="22"/>
        </w:rPr>
        <w:t xml:space="preserve"> complexity. </w:t>
      </w:r>
    </w:p>
    <w:p w14:paraId="423EA180" w14:textId="77777777" w:rsidR="00353722" w:rsidRDefault="00353722" w:rsidP="00353722">
      <w:pPr>
        <w:pStyle w:val="BodyText"/>
      </w:pPr>
    </w:p>
    <w:p w14:paraId="77C69658" w14:textId="77777777" w:rsidR="00353722" w:rsidRPr="00971343" w:rsidRDefault="00353722" w:rsidP="00353722">
      <w:pPr>
        <w:pBdr>
          <w:bottom w:val="single" w:sz="4" w:space="1" w:color="auto"/>
        </w:pBdr>
        <w:spacing w:before="120" w:after="120" w:line="240" w:lineRule="auto"/>
        <w:rPr>
          <w:rFonts w:asciiTheme="minorHAnsi" w:hAnsiTheme="minorHAnsi"/>
          <w:b/>
          <w:sz w:val="24"/>
        </w:rPr>
      </w:pPr>
      <w:r w:rsidRPr="00971343">
        <w:rPr>
          <w:rFonts w:asciiTheme="minorHAnsi" w:hAnsiTheme="minorHAnsi"/>
          <w:b/>
          <w:sz w:val="24"/>
        </w:rPr>
        <w:t>Contents</w:t>
      </w:r>
    </w:p>
    <w:sdt>
      <w:sdtPr>
        <w:rPr>
          <w:rFonts w:ascii="Verdana" w:eastAsia="Times New Roman" w:hAnsi="Verdana" w:cs="Times New Roman"/>
          <w:b w:val="0"/>
          <w:bCs w:val="0"/>
          <w:color w:val="auto"/>
          <w:sz w:val="20"/>
          <w:szCs w:val="24"/>
          <w:lang w:val="en-NZ" w:eastAsia="en-US"/>
        </w:rPr>
        <w:id w:val="472642670"/>
        <w:docPartObj>
          <w:docPartGallery w:val="Table of Contents"/>
          <w:docPartUnique/>
        </w:docPartObj>
      </w:sdtPr>
      <w:sdtEndPr>
        <w:rPr>
          <w:noProof/>
        </w:rPr>
      </w:sdtEndPr>
      <w:sdtContent>
        <w:p w14:paraId="1882AEEC" w14:textId="77777777" w:rsidR="00353722" w:rsidRDefault="00353722" w:rsidP="00353722">
          <w:pPr>
            <w:pStyle w:val="TOCHeading"/>
          </w:pPr>
        </w:p>
        <w:p w14:paraId="687D5E70" w14:textId="77777777" w:rsidR="00353722" w:rsidRDefault="00353722" w:rsidP="00353722">
          <w:pPr>
            <w:pStyle w:val="TOC10"/>
            <w:tabs>
              <w:tab w:val="left" w:pos="440"/>
              <w:tab w:val="right" w:pos="9016"/>
            </w:tabs>
            <w:rPr>
              <w:rFonts w:asciiTheme="minorHAnsi" w:eastAsiaTheme="minorEastAsia" w:hAnsiTheme="minorHAnsi" w:cstheme="minorBidi"/>
              <w:noProof/>
              <w:sz w:val="22"/>
              <w:szCs w:val="22"/>
              <w:lang w:eastAsia="en-NZ"/>
            </w:rPr>
          </w:pPr>
          <w:r>
            <w:fldChar w:fldCharType="begin"/>
          </w:r>
          <w:r>
            <w:instrText xml:space="preserve"> TOC \o "1-3" \h \z \u </w:instrText>
          </w:r>
          <w:r>
            <w:fldChar w:fldCharType="separate"/>
          </w:r>
          <w:hyperlink w:anchor="_Toc18667422" w:history="1">
            <w:r w:rsidRPr="00791FC6">
              <w:rPr>
                <w:rStyle w:val="Hyperlink"/>
                <w:b/>
                <w:noProof/>
              </w:rPr>
              <w:t>1.</w:t>
            </w:r>
            <w:r>
              <w:rPr>
                <w:rFonts w:asciiTheme="minorHAnsi" w:eastAsiaTheme="minorEastAsia" w:hAnsiTheme="minorHAnsi" w:cstheme="minorBidi"/>
                <w:noProof/>
                <w:sz w:val="22"/>
                <w:szCs w:val="22"/>
                <w:lang w:eastAsia="en-NZ"/>
              </w:rPr>
              <w:tab/>
            </w:r>
            <w:r w:rsidRPr="00791FC6">
              <w:rPr>
                <w:rStyle w:val="Hyperlink"/>
                <w:b/>
                <w:noProof/>
              </w:rPr>
              <w:t>OVERVIEW</w:t>
            </w:r>
            <w:r>
              <w:rPr>
                <w:noProof/>
                <w:webHidden/>
              </w:rPr>
              <w:tab/>
            </w:r>
            <w:r>
              <w:rPr>
                <w:noProof/>
                <w:webHidden/>
              </w:rPr>
              <w:fldChar w:fldCharType="begin"/>
            </w:r>
            <w:r>
              <w:rPr>
                <w:noProof/>
                <w:webHidden/>
              </w:rPr>
              <w:instrText xml:space="preserve"> PAGEREF _Toc18667422 \h </w:instrText>
            </w:r>
            <w:r>
              <w:rPr>
                <w:noProof/>
                <w:webHidden/>
              </w:rPr>
            </w:r>
            <w:r>
              <w:rPr>
                <w:noProof/>
                <w:webHidden/>
              </w:rPr>
              <w:fldChar w:fldCharType="separate"/>
            </w:r>
            <w:r>
              <w:rPr>
                <w:noProof/>
                <w:webHidden/>
              </w:rPr>
              <w:t>2</w:t>
            </w:r>
            <w:r>
              <w:rPr>
                <w:noProof/>
                <w:webHidden/>
              </w:rPr>
              <w:fldChar w:fldCharType="end"/>
            </w:r>
          </w:hyperlink>
        </w:p>
        <w:p w14:paraId="2C9CCC33" w14:textId="77777777" w:rsidR="00353722" w:rsidRDefault="00353722" w:rsidP="00353722">
          <w:pPr>
            <w:pStyle w:val="TOC10"/>
            <w:tabs>
              <w:tab w:val="left" w:pos="440"/>
              <w:tab w:val="right" w:pos="9016"/>
            </w:tabs>
            <w:rPr>
              <w:rFonts w:asciiTheme="minorHAnsi" w:eastAsiaTheme="minorEastAsia" w:hAnsiTheme="minorHAnsi" w:cstheme="minorBidi"/>
              <w:noProof/>
              <w:sz w:val="22"/>
              <w:szCs w:val="22"/>
              <w:lang w:eastAsia="en-NZ"/>
            </w:rPr>
          </w:pPr>
          <w:hyperlink w:anchor="_Toc18667423" w:history="1">
            <w:r w:rsidRPr="00791FC6">
              <w:rPr>
                <w:rStyle w:val="Hyperlink"/>
                <w:b/>
                <w:noProof/>
              </w:rPr>
              <w:t>2.</w:t>
            </w:r>
            <w:r>
              <w:rPr>
                <w:rFonts w:asciiTheme="minorHAnsi" w:eastAsiaTheme="minorEastAsia" w:hAnsiTheme="minorHAnsi" w:cstheme="minorBidi"/>
                <w:noProof/>
                <w:sz w:val="22"/>
                <w:szCs w:val="22"/>
                <w:lang w:eastAsia="en-NZ"/>
              </w:rPr>
              <w:tab/>
            </w:r>
            <w:r w:rsidRPr="00791FC6">
              <w:rPr>
                <w:rStyle w:val="Hyperlink"/>
                <w:b/>
                <w:noProof/>
              </w:rPr>
              <w:t>ACTIVITY LOGIC DIAGRAM</w:t>
            </w:r>
            <w:r>
              <w:rPr>
                <w:noProof/>
                <w:webHidden/>
              </w:rPr>
              <w:tab/>
            </w:r>
            <w:r>
              <w:rPr>
                <w:noProof/>
                <w:webHidden/>
              </w:rPr>
              <w:fldChar w:fldCharType="begin"/>
            </w:r>
            <w:r>
              <w:rPr>
                <w:noProof/>
                <w:webHidden/>
              </w:rPr>
              <w:instrText xml:space="preserve"> PAGEREF _Toc18667423 \h </w:instrText>
            </w:r>
            <w:r>
              <w:rPr>
                <w:noProof/>
                <w:webHidden/>
              </w:rPr>
            </w:r>
            <w:r>
              <w:rPr>
                <w:noProof/>
                <w:webHidden/>
              </w:rPr>
              <w:fldChar w:fldCharType="separate"/>
            </w:r>
            <w:r>
              <w:rPr>
                <w:noProof/>
                <w:webHidden/>
              </w:rPr>
              <w:t>5</w:t>
            </w:r>
            <w:r>
              <w:rPr>
                <w:noProof/>
                <w:webHidden/>
              </w:rPr>
              <w:fldChar w:fldCharType="end"/>
            </w:r>
          </w:hyperlink>
        </w:p>
        <w:p w14:paraId="16528E61" w14:textId="77777777" w:rsidR="00353722" w:rsidRDefault="00353722" w:rsidP="00353722">
          <w:pPr>
            <w:pStyle w:val="TOC10"/>
            <w:tabs>
              <w:tab w:val="left" w:pos="440"/>
              <w:tab w:val="right" w:pos="9016"/>
            </w:tabs>
            <w:rPr>
              <w:rFonts w:asciiTheme="minorHAnsi" w:eastAsiaTheme="minorEastAsia" w:hAnsiTheme="minorHAnsi" w:cstheme="minorBidi"/>
              <w:noProof/>
              <w:sz w:val="22"/>
              <w:szCs w:val="22"/>
              <w:lang w:eastAsia="en-NZ"/>
            </w:rPr>
          </w:pPr>
          <w:hyperlink w:anchor="_Toc18667424" w:history="1">
            <w:r w:rsidRPr="00791FC6">
              <w:rPr>
                <w:rStyle w:val="Hyperlink"/>
                <w:b/>
                <w:noProof/>
              </w:rPr>
              <w:t>3.</w:t>
            </w:r>
            <w:r>
              <w:rPr>
                <w:rFonts w:asciiTheme="minorHAnsi" w:eastAsiaTheme="minorEastAsia" w:hAnsiTheme="minorHAnsi" w:cstheme="minorBidi"/>
                <w:noProof/>
                <w:sz w:val="22"/>
                <w:szCs w:val="22"/>
                <w:lang w:eastAsia="en-NZ"/>
              </w:rPr>
              <w:tab/>
            </w:r>
            <w:r w:rsidRPr="00791FC6">
              <w:rPr>
                <w:rStyle w:val="Hyperlink"/>
                <w:b/>
                <w:noProof/>
              </w:rPr>
              <w:t>ACTIVITY MERL TABLE</w:t>
            </w:r>
            <w:r>
              <w:rPr>
                <w:noProof/>
                <w:webHidden/>
              </w:rPr>
              <w:tab/>
            </w:r>
            <w:r>
              <w:rPr>
                <w:noProof/>
                <w:webHidden/>
              </w:rPr>
              <w:fldChar w:fldCharType="begin"/>
            </w:r>
            <w:r>
              <w:rPr>
                <w:noProof/>
                <w:webHidden/>
              </w:rPr>
              <w:instrText xml:space="preserve"> PAGEREF _Toc18667424 \h </w:instrText>
            </w:r>
            <w:r>
              <w:rPr>
                <w:noProof/>
                <w:webHidden/>
              </w:rPr>
            </w:r>
            <w:r>
              <w:rPr>
                <w:noProof/>
                <w:webHidden/>
              </w:rPr>
              <w:fldChar w:fldCharType="separate"/>
            </w:r>
            <w:r>
              <w:rPr>
                <w:noProof/>
                <w:webHidden/>
              </w:rPr>
              <w:t>7</w:t>
            </w:r>
            <w:r>
              <w:rPr>
                <w:noProof/>
                <w:webHidden/>
              </w:rPr>
              <w:fldChar w:fldCharType="end"/>
            </w:r>
          </w:hyperlink>
        </w:p>
        <w:p w14:paraId="782CEE82" w14:textId="77777777" w:rsidR="00353722" w:rsidRDefault="00353722" w:rsidP="00353722">
          <w:pPr>
            <w:pStyle w:val="TOC10"/>
            <w:tabs>
              <w:tab w:val="left" w:pos="440"/>
              <w:tab w:val="right" w:pos="9016"/>
            </w:tabs>
            <w:rPr>
              <w:rFonts w:asciiTheme="minorHAnsi" w:eastAsiaTheme="minorEastAsia" w:hAnsiTheme="minorHAnsi" w:cstheme="minorBidi"/>
              <w:noProof/>
              <w:sz w:val="22"/>
              <w:szCs w:val="22"/>
              <w:lang w:eastAsia="en-NZ"/>
            </w:rPr>
          </w:pPr>
          <w:hyperlink w:anchor="_Toc18667425" w:history="1">
            <w:r w:rsidRPr="00791FC6">
              <w:rPr>
                <w:rStyle w:val="Hyperlink"/>
                <w:b/>
                <w:noProof/>
              </w:rPr>
              <w:t>4.</w:t>
            </w:r>
            <w:r>
              <w:rPr>
                <w:rFonts w:asciiTheme="minorHAnsi" w:eastAsiaTheme="minorEastAsia" w:hAnsiTheme="minorHAnsi" w:cstheme="minorBidi"/>
                <w:noProof/>
                <w:sz w:val="22"/>
                <w:szCs w:val="22"/>
                <w:lang w:eastAsia="en-NZ"/>
              </w:rPr>
              <w:tab/>
            </w:r>
            <w:r w:rsidRPr="00791FC6">
              <w:rPr>
                <w:rStyle w:val="Hyperlink"/>
                <w:b/>
                <w:noProof/>
              </w:rPr>
              <w:t>ACTIVITY MERL WORKPLAN</w:t>
            </w:r>
            <w:r>
              <w:rPr>
                <w:noProof/>
                <w:webHidden/>
              </w:rPr>
              <w:tab/>
            </w:r>
            <w:r>
              <w:rPr>
                <w:noProof/>
                <w:webHidden/>
              </w:rPr>
              <w:fldChar w:fldCharType="begin"/>
            </w:r>
            <w:r>
              <w:rPr>
                <w:noProof/>
                <w:webHidden/>
              </w:rPr>
              <w:instrText xml:space="preserve"> PAGEREF _Toc18667425 \h </w:instrText>
            </w:r>
            <w:r>
              <w:rPr>
                <w:noProof/>
                <w:webHidden/>
              </w:rPr>
            </w:r>
            <w:r>
              <w:rPr>
                <w:noProof/>
                <w:webHidden/>
              </w:rPr>
              <w:fldChar w:fldCharType="separate"/>
            </w:r>
            <w:r>
              <w:rPr>
                <w:noProof/>
                <w:webHidden/>
              </w:rPr>
              <w:t>11</w:t>
            </w:r>
            <w:r>
              <w:rPr>
                <w:noProof/>
                <w:webHidden/>
              </w:rPr>
              <w:fldChar w:fldCharType="end"/>
            </w:r>
          </w:hyperlink>
        </w:p>
        <w:p w14:paraId="6EC6F82B" w14:textId="77777777" w:rsidR="00353722" w:rsidRDefault="00353722" w:rsidP="00353722">
          <w:pPr>
            <w:pStyle w:val="TOC10"/>
            <w:tabs>
              <w:tab w:val="right" w:pos="9016"/>
            </w:tabs>
            <w:rPr>
              <w:rFonts w:asciiTheme="minorHAnsi" w:eastAsiaTheme="minorEastAsia" w:hAnsiTheme="minorHAnsi" w:cstheme="minorBidi"/>
              <w:noProof/>
              <w:sz w:val="22"/>
              <w:szCs w:val="22"/>
              <w:lang w:eastAsia="en-NZ"/>
            </w:rPr>
          </w:pPr>
          <w:hyperlink w:anchor="_Toc18667426" w:history="1">
            <w:r w:rsidRPr="00791FC6">
              <w:rPr>
                <w:rStyle w:val="Hyperlink"/>
                <w:noProof/>
              </w:rPr>
              <w:t>Appendix One: Template for MERL Table with key definitions</w:t>
            </w:r>
            <w:r>
              <w:rPr>
                <w:noProof/>
                <w:webHidden/>
              </w:rPr>
              <w:tab/>
            </w:r>
            <w:r>
              <w:rPr>
                <w:noProof/>
                <w:webHidden/>
              </w:rPr>
              <w:fldChar w:fldCharType="begin"/>
            </w:r>
            <w:r>
              <w:rPr>
                <w:noProof/>
                <w:webHidden/>
              </w:rPr>
              <w:instrText xml:space="preserve"> PAGEREF _Toc18667426 \h </w:instrText>
            </w:r>
            <w:r>
              <w:rPr>
                <w:noProof/>
                <w:webHidden/>
              </w:rPr>
            </w:r>
            <w:r>
              <w:rPr>
                <w:noProof/>
                <w:webHidden/>
              </w:rPr>
              <w:fldChar w:fldCharType="separate"/>
            </w:r>
            <w:r>
              <w:rPr>
                <w:noProof/>
                <w:webHidden/>
              </w:rPr>
              <w:t>13</w:t>
            </w:r>
            <w:r>
              <w:rPr>
                <w:noProof/>
                <w:webHidden/>
              </w:rPr>
              <w:fldChar w:fldCharType="end"/>
            </w:r>
          </w:hyperlink>
        </w:p>
        <w:p w14:paraId="622B8F11" w14:textId="77777777" w:rsidR="00353722" w:rsidRDefault="00353722" w:rsidP="00353722">
          <w:pPr>
            <w:pStyle w:val="TOC10"/>
            <w:tabs>
              <w:tab w:val="right" w:pos="9016"/>
            </w:tabs>
            <w:rPr>
              <w:rFonts w:asciiTheme="minorHAnsi" w:eastAsiaTheme="minorEastAsia" w:hAnsiTheme="minorHAnsi" w:cstheme="minorBidi"/>
              <w:noProof/>
              <w:sz w:val="22"/>
              <w:szCs w:val="22"/>
              <w:lang w:eastAsia="en-NZ"/>
            </w:rPr>
          </w:pPr>
          <w:hyperlink w:anchor="_Toc18667427" w:history="1">
            <w:r w:rsidRPr="00791FC6">
              <w:rPr>
                <w:rStyle w:val="Hyperlink"/>
                <w:noProof/>
              </w:rPr>
              <w:t>Appendix Two: Template for MERL Table (with examples in blue)</w:t>
            </w:r>
            <w:r>
              <w:rPr>
                <w:noProof/>
                <w:webHidden/>
              </w:rPr>
              <w:tab/>
            </w:r>
            <w:r>
              <w:rPr>
                <w:noProof/>
                <w:webHidden/>
              </w:rPr>
              <w:fldChar w:fldCharType="begin"/>
            </w:r>
            <w:r>
              <w:rPr>
                <w:noProof/>
                <w:webHidden/>
              </w:rPr>
              <w:instrText xml:space="preserve"> PAGEREF _Toc18667427 \h </w:instrText>
            </w:r>
            <w:r>
              <w:rPr>
                <w:noProof/>
                <w:webHidden/>
              </w:rPr>
            </w:r>
            <w:r>
              <w:rPr>
                <w:noProof/>
                <w:webHidden/>
              </w:rPr>
              <w:fldChar w:fldCharType="separate"/>
            </w:r>
            <w:r>
              <w:rPr>
                <w:noProof/>
                <w:webHidden/>
              </w:rPr>
              <w:t>14</w:t>
            </w:r>
            <w:r>
              <w:rPr>
                <w:noProof/>
                <w:webHidden/>
              </w:rPr>
              <w:fldChar w:fldCharType="end"/>
            </w:r>
          </w:hyperlink>
        </w:p>
        <w:p w14:paraId="3C1C6C59" w14:textId="77777777" w:rsidR="00353722" w:rsidRDefault="00353722" w:rsidP="00353722">
          <w:pPr>
            <w:pStyle w:val="TOC10"/>
            <w:tabs>
              <w:tab w:val="right" w:pos="9016"/>
            </w:tabs>
            <w:rPr>
              <w:rFonts w:asciiTheme="minorHAnsi" w:eastAsiaTheme="minorEastAsia" w:hAnsiTheme="minorHAnsi" w:cstheme="minorBidi"/>
              <w:noProof/>
              <w:sz w:val="22"/>
              <w:szCs w:val="22"/>
              <w:lang w:eastAsia="en-NZ"/>
            </w:rPr>
          </w:pPr>
          <w:hyperlink w:anchor="_Toc18667428" w:history="1">
            <w:r w:rsidRPr="00791FC6">
              <w:rPr>
                <w:rStyle w:val="Hyperlink"/>
                <w:noProof/>
              </w:rPr>
              <w:t>Appendix Three: Template for Activity MERL Workplan</w:t>
            </w:r>
            <w:r>
              <w:rPr>
                <w:noProof/>
                <w:webHidden/>
              </w:rPr>
              <w:tab/>
            </w:r>
            <w:r>
              <w:rPr>
                <w:noProof/>
                <w:webHidden/>
              </w:rPr>
              <w:fldChar w:fldCharType="begin"/>
            </w:r>
            <w:r>
              <w:rPr>
                <w:noProof/>
                <w:webHidden/>
              </w:rPr>
              <w:instrText xml:space="preserve"> PAGEREF _Toc18667428 \h </w:instrText>
            </w:r>
            <w:r>
              <w:rPr>
                <w:noProof/>
                <w:webHidden/>
              </w:rPr>
            </w:r>
            <w:r>
              <w:rPr>
                <w:noProof/>
                <w:webHidden/>
              </w:rPr>
              <w:fldChar w:fldCharType="separate"/>
            </w:r>
            <w:r>
              <w:rPr>
                <w:noProof/>
                <w:webHidden/>
              </w:rPr>
              <w:t>16</w:t>
            </w:r>
            <w:r>
              <w:rPr>
                <w:noProof/>
                <w:webHidden/>
              </w:rPr>
              <w:fldChar w:fldCharType="end"/>
            </w:r>
          </w:hyperlink>
        </w:p>
        <w:p w14:paraId="29755EC3" w14:textId="77777777" w:rsidR="00353722" w:rsidRDefault="00353722" w:rsidP="00353722">
          <w:r>
            <w:rPr>
              <w:b/>
              <w:bCs/>
              <w:noProof/>
            </w:rPr>
            <w:fldChar w:fldCharType="end"/>
          </w:r>
        </w:p>
      </w:sdtContent>
    </w:sdt>
    <w:p w14:paraId="16C11CCF" w14:textId="77777777" w:rsidR="00353722" w:rsidRDefault="00353722" w:rsidP="00353722">
      <w:pPr>
        <w:pStyle w:val="BodyText"/>
      </w:pPr>
    </w:p>
    <w:p w14:paraId="097AECFF" w14:textId="77777777" w:rsidR="00353722" w:rsidRDefault="00353722" w:rsidP="00353722">
      <w:pPr>
        <w:tabs>
          <w:tab w:val="clear" w:pos="567"/>
        </w:tabs>
        <w:spacing w:line="240" w:lineRule="auto"/>
        <w:rPr>
          <w:rFonts w:asciiTheme="minorHAnsi" w:hAnsiTheme="minorHAnsi" w:cs="Arial"/>
          <w:b/>
          <w:sz w:val="28"/>
          <w:szCs w:val="28"/>
        </w:rPr>
      </w:pPr>
      <w:r>
        <w:rPr>
          <w:rFonts w:asciiTheme="minorHAnsi" w:hAnsiTheme="minorHAnsi"/>
          <w:b/>
          <w:szCs w:val="28"/>
        </w:rPr>
        <w:br w:type="page"/>
      </w:r>
    </w:p>
    <w:p w14:paraId="4BE2A42A" w14:textId="77777777" w:rsidR="00353722" w:rsidRPr="002F06DE" w:rsidRDefault="00353722" w:rsidP="00353722">
      <w:pPr>
        <w:pStyle w:val="Heading1"/>
        <w:numPr>
          <w:ilvl w:val="0"/>
          <w:numId w:val="37"/>
        </w:numPr>
        <w:spacing w:after="240"/>
        <w:ind w:left="357" w:hanging="357"/>
        <w:rPr>
          <w:rFonts w:asciiTheme="minorHAnsi" w:hAnsiTheme="minorHAnsi"/>
          <w:b/>
          <w:szCs w:val="28"/>
        </w:rPr>
      </w:pPr>
      <w:bookmarkStart w:id="0" w:name="_Toc18667422"/>
      <w:r w:rsidRPr="002F06DE">
        <w:rPr>
          <w:rFonts w:asciiTheme="minorHAnsi" w:hAnsiTheme="minorHAnsi"/>
          <w:b/>
          <w:szCs w:val="28"/>
        </w:rPr>
        <w:lastRenderedPageBreak/>
        <w:t>O</w:t>
      </w:r>
      <w:r>
        <w:rPr>
          <w:rFonts w:asciiTheme="minorHAnsi" w:hAnsiTheme="minorHAnsi"/>
          <w:b/>
          <w:szCs w:val="28"/>
        </w:rPr>
        <w:t>VERVIEW</w:t>
      </w:r>
      <w:bookmarkEnd w:id="0"/>
    </w:p>
    <w:p w14:paraId="50C0BB92" w14:textId="77777777" w:rsidR="00353722" w:rsidRPr="002F06DE" w:rsidRDefault="00353722" w:rsidP="00353722">
      <w:pPr>
        <w:tabs>
          <w:tab w:val="clear" w:pos="567"/>
        </w:tabs>
        <w:spacing w:before="120" w:after="240" w:line="240" w:lineRule="auto"/>
        <w:rPr>
          <w:rFonts w:asciiTheme="minorHAnsi" w:hAnsiTheme="minorHAnsi" w:cs="Arial"/>
          <w:b/>
          <w:color w:val="16B3AD"/>
          <w:sz w:val="24"/>
        </w:rPr>
      </w:pPr>
      <w:r w:rsidRPr="002F06DE">
        <w:rPr>
          <w:rFonts w:asciiTheme="minorHAnsi" w:hAnsiTheme="minorHAnsi" w:cs="Arial"/>
          <w:b/>
          <w:color w:val="16B3AD"/>
          <w:sz w:val="24"/>
        </w:rPr>
        <w:t>Why do we need a MERL framework for the Activity?</w:t>
      </w:r>
    </w:p>
    <w:p w14:paraId="0CE8A17D" w14:textId="77777777" w:rsidR="00353722" w:rsidRPr="002F06DE" w:rsidRDefault="00353722" w:rsidP="00353722">
      <w:pPr>
        <w:spacing w:before="120" w:after="120" w:line="240" w:lineRule="auto"/>
        <w:rPr>
          <w:rFonts w:asciiTheme="minorHAnsi" w:hAnsiTheme="minorHAnsi"/>
          <w:sz w:val="22"/>
          <w:szCs w:val="22"/>
        </w:rPr>
      </w:pPr>
      <w:r w:rsidRPr="002F06DE">
        <w:rPr>
          <w:rFonts w:asciiTheme="minorHAnsi" w:hAnsiTheme="minorHAnsi"/>
          <w:sz w:val="22"/>
          <w:szCs w:val="22"/>
        </w:rPr>
        <w:t>MERL frameworks are an important management tool for Activity Managers. The framework guides the collection and use of meaningful and timely information for:</w:t>
      </w:r>
    </w:p>
    <w:p w14:paraId="5387FCE5" w14:textId="77777777" w:rsidR="00353722" w:rsidRPr="002F06DE" w:rsidRDefault="00353722" w:rsidP="00353722">
      <w:pPr>
        <w:pStyle w:val="ListParagraph"/>
        <w:numPr>
          <w:ilvl w:val="0"/>
          <w:numId w:val="13"/>
        </w:numPr>
        <w:spacing w:before="120" w:after="120" w:line="240" w:lineRule="auto"/>
        <w:rPr>
          <w:rFonts w:asciiTheme="minorHAnsi" w:hAnsiTheme="minorHAnsi"/>
          <w:sz w:val="22"/>
          <w:szCs w:val="22"/>
        </w:rPr>
      </w:pPr>
      <w:r w:rsidRPr="002F06DE">
        <w:rPr>
          <w:rFonts w:asciiTheme="minorHAnsi" w:hAnsiTheme="minorHAnsi"/>
          <w:sz w:val="22"/>
          <w:szCs w:val="22"/>
        </w:rPr>
        <w:t xml:space="preserve">assessing </w:t>
      </w:r>
      <w:r w:rsidRPr="002F06DE">
        <w:rPr>
          <w:rFonts w:asciiTheme="minorHAnsi" w:hAnsiTheme="minorHAnsi"/>
          <w:b/>
          <w:sz w:val="22"/>
          <w:szCs w:val="22"/>
        </w:rPr>
        <w:t>how well the Activity is performing</w:t>
      </w:r>
      <w:r w:rsidRPr="002F06DE">
        <w:rPr>
          <w:rFonts w:asciiTheme="minorHAnsi" w:hAnsiTheme="minorHAnsi"/>
          <w:sz w:val="22"/>
          <w:szCs w:val="22"/>
        </w:rPr>
        <w:t xml:space="preserve"> </w:t>
      </w:r>
    </w:p>
    <w:p w14:paraId="22FDB7C8" w14:textId="77777777" w:rsidR="00353722" w:rsidRPr="002F06DE" w:rsidRDefault="00353722" w:rsidP="00353722">
      <w:pPr>
        <w:pStyle w:val="ListParagraph"/>
        <w:numPr>
          <w:ilvl w:val="0"/>
          <w:numId w:val="13"/>
        </w:numPr>
        <w:spacing w:before="120" w:after="120" w:line="240" w:lineRule="auto"/>
        <w:rPr>
          <w:rFonts w:asciiTheme="minorHAnsi" w:hAnsiTheme="minorHAnsi"/>
          <w:sz w:val="22"/>
          <w:szCs w:val="22"/>
        </w:rPr>
      </w:pPr>
      <w:r w:rsidRPr="002F06DE">
        <w:rPr>
          <w:rFonts w:asciiTheme="minorHAnsi" w:hAnsiTheme="minorHAnsi"/>
          <w:sz w:val="22"/>
          <w:szCs w:val="22"/>
        </w:rPr>
        <w:t xml:space="preserve">providing </w:t>
      </w:r>
      <w:r w:rsidRPr="002F06DE">
        <w:rPr>
          <w:rFonts w:asciiTheme="minorHAnsi" w:hAnsiTheme="minorHAnsi"/>
          <w:b/>
          <w:sz w:val="22"/>
          <w:szCs w:val="22"/>
        </w:rPr>
        <w:t>evidence</w:t>
      </w:r>
      <w:r w:rsidRPr="002F06DE">
        <w:rPr>
          <w:rFonts w:asciiTheme="minorHAnsi" w:hAnsiTheme="minorHAnsi"/>
          <w:sz w:val="22"/>
          <w:szCs w:val="22"/>
        </w:rPr>
        <w:t xml:space="preserve"> and </w:t>
      </w:r>
      <w:r w:rsidRPr="002F06DE">
        <w:rPr>
          <w:rFonts w:asciiTheme="minorHAnsi" w:hAnsiTheme="minorHAnsi"/>
          <w:b/>
          <w:sz w:val="22"/>
          <w:szCs w:val="22"/>
        </w:rPr>
        <w:t>learnings</w:t>
      </w:r>
      <w:r w:rsidRPr="002F06DE">
        <w:rPr>
          <w:rFonts w:asciiTheme="minorHAnsi" w:hAnsiTheme="minorHAnsi"/>
          <w:sz w:val="22"/>
          <w:szCs w:val="22"/>
        </w:rPr>
        <w:t xml:space="preserve"> for </w:t>
      </w:r>
      <w:r w:rsidRPr="002F06DE">
        <w:rPr>
          <w:rFonts w:asciiTheme="minorHAnsi" w:hAnsiTheme="minorHAnsi"/>
          <w:b/>
          <w:sz w:val="22"/>
          <w:szCs w:val="22"/>
        </w:rPr>
        <w:t>decision-making</w:t>
      </w:r>
      <w:r w:rsidRPr="002F06DE">
        <w:rPr>
          <w:rFonts w:asciiTheme="minorHAnsi" w:hAnsiTheme="minorHAnsi"/>
          <w:sz w:val="22"/>
          <w:szCs w:val="22"/>
        </w:rPr>
        <w:t xml:space="preserve"> and </w:t>
      </w:r>
      <w:r w:rsidRPr="002F06DE">
        <w:rPr>
          <w:rFonts w:asciiTheme="minorHAnsi" w:hAnsiTheme="minorHAnsi"/>
          <w:b/>
          <w:sz w:val="22"/>
          <w:szCs w:val="22"/>
        </w:rPr>
        <w:t>adaptive management</w:t>
      </w:r>
      <w:r>
        <w:rPr>
          <w:rFonts w:asciiTheme="minorHAnsi" w:hAnsiTheme="minorHAnsi"/>
          <w:b/>
          <w:sz w:val="22"/>
          <w:szCs w:val="22"/>
        </w:rPr>
        <w:t xml:space="preserve"> </w:t>
      </w:r>
      <w:r w:rsidRPr="00CF5E78">
        <w:rPr>
          <w:rFonts w:asciiTheme="minorHAnsi" w:hAnsiTheme="minorHAnsi"/>
          <w:sz w:val="22"/>
          <w:szCs w:val="22"/>
        </w:rPr>
        <w:t>(inflight adjustments) to maximise relevance, efficiency and effectiveness. The importance of</w:t>
      </w:r>
      <w:r w:rsidRPr="002F06DE">
        <w:rPr>
          <w:rFonts w:asciiTheme="minorHAnsi" w:hAnsiTheme="minorHAnsi"/>
          <w:sz w:val="22"/>
          <w:szCs w:val="22"/>
        </w:rPr>
        <w:t xml:space="preserve"> evidence for decision-making and tracking results is highlighted in </w:t>
      </w:r>
      <w:r w:rsidRPr="00CF5E78">
        <w:rPr>
          <w:rFonts w:asciiTheme="minorHAnsi" w:hAnsiTheme="minorHAnsi"/>
          <w:i/>
          <w:sz w:val="22"/>
          <w:szCs w:val="22"/>
        </w:rPr>
        <w:t>NZ’s Sustainable Development Cooperation Policy</w:t>
      </w:r>
      <w:r w:rsidRPr="002F06DE">
        <w:rPr>
          <w:rFonts w:asciiTheme="minorHAnsi" w:hAnsiTheme="minorHAnsi"/>
          <w:sz w:val="22"/>
          <w:szCs w:val="22"/>
        </w:rPr>
        <w:t xml:space="preserve"> and</w:t>
      </w:r>
    </w:p>
    <w:p w14:paraId="7A803E48" w14:textId="77777777" w:rsidR="00353722" w:rsidRDefault="00353722" w:rsidP="00353722">
      <w:pPr>
        <w:pStyle w:val="ListParagraph"/>
        <w:numPr>
          <w:ilvl w:val="0"/>
          <w:numId w:val="13"/>
        </w:numPr>
        <w:spacing w:before="120" w:after="120" w:line="240" w:lineRule="auto"/>
        <w:ind w:left="357" w:hanging="357"/>
        <w:contextualSpacing w:val="0"/>
        <w:rPr>
          <w:rFonts w:asciiTheme="minorHAnsi" w:hAnsiTheme="minorHAnsi"/>
          <w:sz w:val="22"/>
          <w:szCs w:val="22"/>
        </w:rPr>
      </w:pPr>
      <w:r w:rsidRPr="002F06DE">
        <w:rPr>
          <w:rFonts w:asciiTheme="minorHAnsi" w:hAnsiTheme="minorHAnsi"/>
          <w:sz w:val="22"/>
          <w:szCs w:val="22"/>
        </w:rPr>
        <w:t xml:space="preserve">assessing </w:t>
      </w:r>
      <w:r w:rsidRPr="002F06DE">
        <w:rPr>
          <w:rFonts w:asciiTheme="minorHAnsi" w:hAnsiTheme="minorHAnsi"/>
          <w:b/>
          <w:sz w:val="22"/>
          <w:szCs w:val="22"/>
        </w:rPr>
        <w:t>key contextual</w:t>
      </w:r>
      <w:r w:rsidRPr="002F06DE">
        <w:rPr>
          <w:rFonts w:asciiTheme="minorHAnsi" w:hAnsiTheme="minorHAnsi"/>
          <w:sz w:val="22"/>
          <w:szCs w:val="22"/>
        </w:rPr>
        <w:t xml:space="preserve"> (e.g. socio-economic and political) factors that impact on MFAT’s engagement.</w:t>
      </w:r>
    </w:p>
    <w:p w14:paraId="24E24D10" w14:textId="77777777" w:rsidR="00353722" w:rsidRDefault="00353722" w:rsidP="00353722">
      <w:pPr>
        <w:spacing w:before="120" w:after="120" w:line="240" w:lineRule="auto"/>
        <w:rPr>
          <w:rFonts w:asciiTheme="minorHAnsi" w:hAnsiTheme="minorHAnsi"/>
          <w:sz w:val="22"/>
          <w:szCs w:val="22"/>
        </w:rPr>
      </w:pPr>
    </w:p>
    <w:p w14:paraId="18B330DD" w14:textId="77777777" w:rsidR="00353722" w:rsidRPr="002F06DE" w:rsidRDefault="00353722" w:rsidP="00353722">
      <w:pPr>
        <w:tabs>
          <w:tab w:val="clear" w:pos="567"/>
        </w:tabs>
        <w:spacing w:before="120" w:after="240" w:line="240" w:lineRule="auto"/>
        <w:rPr>
          <w:rFonts w:asciiTheme="minorHAnsi" w:hAnsiTheme="minorHAnsi" w:cs="Arial"/>
          <w:b/>
          <w:color w:val="16B3AD"/>
          <w:sz w:val="24"/>
        </w:rPr>
      </w:pPr>
      <w:r w:rsidRPr="002F06DE">
        <w:rPr>
          <w:rFonts w:asciiTheme="minorHAnsi" w:hAnsiTheme="minorHAnsi" w:cs="Arial"/>
          <w:b/>
          <w:color w:val="16B3AD"/>
          <w:sz w:val="24"/>
        </w:rPr>
        <w:t>What is the difference between MERL and reporting?</w:t>
      </w:r>
    </w:p>
    <w:p w14:paraId="2D663DCB" w14:textId="77777777" w:rsidR="00353722" w:rsidRDefault="00353722" w:rsidP="00353722">
      <w:pPr>
        <w:spacing w:before="120" w:after="120" w:line="240" w:lineRule="auto"/>
        <w:rPr>
          <w:rFonts w:asciiTheme="minorHAnsi" w:hAnsiTheme="minorHAnsi"/>
          <w:sz w:val="22"/>
          <w:szCs w:val="22"/>
        </w:rPr>
      </w:pPr>
      <w:r w:rsidRPr="002F06DE">
        <w:rPr>
          <w:rFonts w:asciiTheme="minorHAnsi" w:hAnsiTheme="minorHAnsi"/>
          <w:sz w:val="22"/>
          <w:szCs w:val="22"/>
        </w:rPr>
        <w:t>MERL is not just about reporting to donors</w:t>
      </w:r>
      <w:r>
        <w:rPr>
          <w:rFonts w:asciiTheme="minorHAnsi" w:hAnsiTheme="minorHAnsi"/>
          <w:sz w:val="22"/>
          <w:szCs w:val="22"/>
        </w:rPr>
        <w:t xml:space="preserve">. MERL is primarily a tool for implementing partners to gather evidence needed to help manage, learn and make decisions about the Activity. This is particularly important to help navigate the Activity through risks, issues and uncertainties. </w:t>
      </w:r>
    </w:p>
    <w:p w14:paraId="465D4E5E" w14:textId="77777777" w:rsidR="00353722" w:rsidRDefault="00353722" w:rsidP="00353722">
      <w:pPr>
        <w:spacing w:before="120" w:after="120" w:line="240" w:lineRule="auto"/>
        <w:rPr>
          <w:rFonts w:asciiTheme="minorHAnsi" w:hAnsiTheme="minorHAnsi"/>
          <w:sz w:val="22"/>
          <w:szCs w:val="22"/>
        </w:rPr>
      </w:pPr>
      <w:r>
        <w:rPr>
          <w:rFonts w:asciiTheme="minorHAnsi" w:hAnsiTheme="minorHAnsi"/>
          <w:sz w:val="22"/>
          <w:szCs w:val="22"/>
        </w:rPr>
        <w:t xml:space="preserve">A sub-set of the MERL information collected by implementing partners is used for accountability reporting to MFAT. MFAT uses the information in these reports to govern the Activity and inform 4 Year Plan (4YP) management and corporate reporting. </w:t>
      </w:r>
    </w:p>
    <w:p w14:paraId="049439C7" w14:textId="77777777" w:rsidR="00353722" w:rsidRPr="002F06DE" w:rsidRDefault="00353722" w:rsidP="00353722">
      <w:pPr>
        <w:spacing w:before="120" w:after="120" w:line="240" w:lineRule="auto"/>
        <w:rPr>
          <w:rFonts w:asciiTheme="minorHAnsi" w:hAnsiTheme="minorHAnsi"/>
          <w:sz w:val="22"/>
          <w:szCs w:val="22"/>
        </w:rPr>
      </w:pPr>
      <w:r>
        <w:rPr>
          <w:rFonts w:asciiTheme="minorHAnsi" w:hAnsiTheme="minorHAnsi"/>
          <w:sz w:val="22"/>
          <w:szCs w:val="22"/>
        </w:rPr>
        <w:t>The relationship between MERL and accountability reporting is illustrated in Figure 1.</w:t>
      </w:r>
    </w:p>
    <w:p w14:paraId="457941A9" w14:textId="77777777" w:rsidR="00353722" w:rsidRDefault="00353722" w:rsidP="00353722">
      <w:pPr>
        <w:tabs>
          <w:tab w:val="clear" w:pos="567"/>
        </w:tabs>
        <w:spacing w:line="240" w:lineRule="auto"/>
        <w:rPr>
          <w:rFonts w:asciiTheme="minorHAnsi" w:hAnsiTheme="minorHAnsi" w:cs="Arial"/>
          <w:b/>
          <w:color w:val="16B3AD"/>
          <w:sz w:val="24"/>
        </w:rPr>
      </w:pPr>
      <w:r>
        <w:rPr>
          <w:rFonts w:cs="Arial"/>
          <w:b/>
          <w:noProof/>
          <w:color w:val="0070C0"/>
          <w:sz w:val="22"/>
          <w:szCs w:val="22"/>
          <w:lang w:eastAsia="en-NZ"/>
        </w:rPr>
        <mc:AlternateContent>
          <mc:Choice Requires="wps">
            <w:drawing>
              <wp:anchor distT="0" distB="0" distL="114300" distR="114300" simplePos="0" relativeHeight="251669504" behindDoc="0" locked="0" layoutInCell="1" allowOverlap="1" wp14:anchorId="0AB4A0BA" wp14:editId="4E86C734">
                <wp:simplePos x="0" y="0"/>
                <wp:positionH relativeFrom="column">
                  <wp:posOffset>47625</wp:posOffset>
                </wp:positionH>
                <wp:positionV relativeFrom="paragraph">
                  <wp:posOffset>64770</wp:posOffset>
                </wp:positionV>
                <wp:extent cx="1209675" cy="657225"/>
                <wp:effectExtent l="0" t="0" r="9525" b="9525"/>
                <wp:wrapNone/>
                <wp:docPr id="30" name="Text Box 30"/>
                <wp:cNvGraphicFramePr/>
                <a:graphic xmlns:a="http://schemas.openxmlformats.org/drawingml/2006/main">
                  <a:graphicData uri="http://schemas.microsoft.com/office/word/2010/wordprocessingShape">
                    <wps:wsp>
                      <wps:cNvSpPr txBox="1"/>
                      <wps:spPr>
                        <a:xfrm>
                          <a:off x="0" y="0"/>
                          <a:ext cx="1209675" cy="657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9BD38B" w14:textId="77777777" w:rsidR="00353722" w:rsidRDefault="00353722" w:rsidP="00353722">
                            <w:pPr>
                              <w:rPr>
                                <w:rFonts w:asciiTheme="minorHAnsi" w:hAnsiTheme="minorHAnsi"/>
                                <w:b/>
                              </w:rPr>
                            </w:pPr>
                            <w:r>
                              <w:rPr>
                                <w:rFonts w:asciiTheme="minorHAnsi" w:hAnsiTheme="minorHAnsi"/>
                                <w:b/>
                              </w:rPr>
                              <w:t xml:space="preserve">Figure 1. </w:t>
                            </w:r>
                          </w:p>
                          <w:p w14:paraId="200F41EE" w14:textId="77777777" w:rsidR="00353722" w:rsidRPr="007F2177" w:rsidRDefault="00353722" w:rsidP="00353722">
                            <w:pPr>
                              <w:spacing w:line="240" w:lineRule="auto"/>
                              <w:rPr>
                                <w:rFonts w:asciiTheme="minorHAnsi" w:hAnsiTheme="minorHAnsi"/>
                                <w:b/>
                              </w:rPr>
                            </w:pPr>
                            <w:r w:rsidRPr="007F2177">
                              <w:rPr>
                                <w:rFonts w:asciiTheme="minorHAnsi" w:hAnsiTheme="minorHAnsi"/>
                                <w:b/>
                              </w:rPr>
                              <w:t>Purpose of Activity MERL framework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B4A0BA" id="_x0000_t202" coordsize="21600,21600" o:spt="202" path="m,l,21600r21600,l21600,xe">
                <v:stroke joinstyle="miter"/>
                <v:path gradientshapeok="t" o:connecttype="rect"/>
              </v:shapetype>
              <v:shape id="Text Box 30" o:spid="_x0000_s1026" type="#_x0000_t202" style="position:absolute;margin-left:3.75pt;margin-top:5.1pt;width:95.25pt;height:5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" fillcolor="white [3201]" stroked="f" strokeweight=".5pt">
                <v:textbox>
                  <w:txbxContent>
                    <w:p w14:paraId="279BD38B" w14:textId="77777777" w:rsidR="00353722" w:rsidRDefault="00353722" w:rsidP="00353722">
                      <w:pPr>
                        <w:rPr>
                          <w:rFonts w:asciiTheme="minorHAnsi" w:hAnsiTheme="minorHAnsi"/>
                          <w:b/>
                        </w:rPr>
                      </w:pPr>
                      <w:r>
                        <w:rPr>
                          <w:rFonts w:asciiTheme="minorHAnsi" w:hAnsiTheme="minorHAnsi"/>
                          <w:b/>
                        </w:rPr>
                        <w:t xml:space="preserve">Figure 1. </w:t>
                      </w:r>
                    </w:p>
                    <w:p w14:paraId="200F41EE" w14:textId="77777777" w:rsidR="00353722" w:rsidRPr="007F2177" w:rsidRDefault="00353722" w:rsidP="00353722">
                      <w:pPr>
                        <w:spacing w:line="240" w:lineRule="auto"/>
                        <w:rPr>
                          <w:rFonts w:asciiTheme="minorHAnsi" w:hAnsiTheme="minorHAnsi"/>
                          <w:b/>
                        </w:rPr>
                      </w:pPr>
                      <w:r w:rsidRPr="007F2177">
                        <w:rPr>
                          <w:rFonts w:asciiTheme="minorHAnsi" w:hAnsiTheme="minorHAnsi"/>
                          <w:b/>
                        </w:rPr>
                        <w:t>Purpose of Activity MERL framework</w:t>
                      </w:r>
                    </w:p>
                  </w:txbxContent>
                </v:textbox>
              </v:shape>
            </w:pict>
          </mc:Fallback>
        </mc:AlternateContent>
      </w:r>
    </w:p>
    <w:p w14:paraId="57D8DD57" w14:textId="77777777" w:rsidR="00353722" w:rsidRDefault="00353722" w:rsidP="00353722">
      <w:pPr>
        <w:tabs>
          <w:tab w:val="clear" w:pos="567"/>
        </w:tabs>
        <w:spacing w:line="240" w:lineRule="auto"/>
        <w:rPr>
          <w:rFonts w:asciiTheme="minorHAnsi" w:hAnsiTheme="minorHAnsi" w:cs="Arial"/>
          <w:b/>
          <w:color w:val="16B3AD"/>
          <w:sz w:val="24"/>
        </w:rPr>
      </w:pPr>
    </w:p>
    <w:p w14:paraId="35B0307E" w14:textId="77777777" w:rsidR="00353722" w:rsidRDefault="00353722" w:rsidP="00353722">
      <w:pPr>
        <w:tabs>
          <w:tab w:val="clear" w:pos="567"/>
        </w:tabs>
        <w:spacing w:before="120" w:after="120" w:line="240" w:lineRule="auto"/>
        <w:rPr>
          <w:rFonts w:asciiTheme="minorHAnsi" w:hAnsiTheme="minorHAnsi" w:cs="Arial"/>
          <w:b/>
          <w:color w:val="16B3AD"/>
          <w:sz w:val="24"/>
        </w:rPr>
      </w:pPr>
      <w:r>
        <w:rPr>
          <w:rFonts w:asciiTheme="minorHAnsi" w:hAnsiTheme="minorHAnsi" w:cs="Arial"/>
          <w:b/>
          <w:noProof/>
          <w:color w:val="16B3AD"/>
          <w:sz w:val="24"/>
          <w:lang w:eastAsia="en-NZ"/>
        </w:rPr>
        <mc:AlternateContent>
          <mc:Choice Requires="wps">
            <w:drawing>
              <wp:anchor distT="0" distB="0" distL="114300" distR="114300" simplePos="0" relativeHeight="251665408" behindDoc="0" locked="0" layoutInCell="1" allowOverlap="1" wp14:anchorId="2394E23F" wp14:editId="21B841E3">
                <wp:simplePos x="0" y="0"/>
                <wp:positionH relativeFrom="column">
                  <wp:posOffset>742950</wp:posOffset>
                </wp:positionH>
                <wp:positionV relativeFrom="paragraph">
                  <wp:posOffset>25400</wp:posOffset>
                </wp:positionV>
                <wp:extent cx="3876675" cy="3676650"/>
                <wp:effectExtent l="0" t="0" r="28575" b="19050"/>
                <wp:wrapNone/>
                <wp:docPr id="18" name="Oval 18"/>
                <wp:cNvGraphicFramePr/>
                <a:graphic xmlns:a="http://schemas.openxmlformats.org/drawingml/2006/main">
                  <a:graphicData uri="http://schemas.microsoft.com/office/word/2010/wordprocessingShape">
                    <wps:wsp>
                      <wps:cNvSpPr/>
                      <wps:spPr>
                        <a:xfrm>
                          <a:off x="0" y="0"/>
                          <a:ext cx="3876675" cy="3676650"/>
                        </a:xfrm>
                        <a:prstGeom prst="ellipse">
                          <a:avLst/>
                        </a:prstGeom>
                        <a:solidFill>
                          <a:schemeClr val="accent3">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38E578" id="Oval 18" o:spid="_x0000_s1026" style="position:absolute;margin-left:58.5pt;margin-top:2pt;width:305.25pt;height:28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" fillcolor="#c2d69b [1942]" strokecolor="#243f60 [1604]" strokeweight="2pt"/>
            </w:pict>
          </mc:Fallback>
        </mc:AlternateContent>
      </w:r>
    </w:p>
    <w:p w14:paraId="43411C1A" w14:textId="77777777" w:rsidR="00353722" w:rsidRDefault="00353722" w:rsidP="00353722">
      <w:pPr>
        <w:tabs>
          <w:tab w:val="clear" w:pos="567"/>
        </w:tabs>
        <w:spacing w:before="120" w:after="120" w:line="240" w:lineRule="auto"/>
        <w:rPr>
          <w:rFonts w:asciiTheme="minorHAnsi" w:hAnsiTheme="minorHAnsi" w:cs="Arial"/>
          <w:b/>
          <w:color w:val="16B3AD"/>
          <w:sz w:val="24"/>
        </w:rPr>
      </w:pPr>
      <w:r>
        <w:rPr>
          <w:rFonts w:asciiTheme="minorHAnsi" w:hAnsiTheme="minorHAnsi" w:cs="Arial"/>
          <w:b/>
          <w:noProof/>
          <w:color w:val="16B3AD"/>
          <w:sz w:val="24"/>
          <w:lang w:eastAsia="en-NZ"/>
        </w:rPr>
        <mc:AlternateContent>
          <mc:Choice Requires="wps">
            <w:drawing>
              <wp:anchor distT="0" distB="0" distL="114300" distR="114300" simplePos="0" relativeHeight="251667456" behindDoc="0" locked="0" layoutInCell="1" allowOverlap="1" wp14:anchorId="34C46161" wp14:editId="6CD89DC1">
                <wp:simplePos x="0" y="0"/>
                <wp:positionH relativeFrom="column">
                  <wp:posOffset>1809750</wp:posOffset>
                </wp:positionH>
                <wp:positionV relativeFrom="paragraph">
                  <wp:posOffset>58420</wp:posOffset>
                </wp:positionV>
                <wp:extent cx="1809750" cy="695325"/>
                <wp:effectExtent l="0" t="0" r="19050" b="28575"/>
                <wp:wrapNone/>
                <wp:docPr id="28" name="Text Box 28"/>
                <wp:cNvGraphicFramePr/>
                <a:graphic xmlns:a="http://schemas.openxmlformats.org/drawingml/2006/main">
                  <a:graphicData uri="http://schemas.microsoft.com/office/word/2010/wordprocessingShape">
                    <wps:wsp>
                      <wps:cNvSpPr txBox="1"/>
                      <wps:spPr>
                        <a:xfrm>
                          <a:off x="0" y="0"/>
                          <a:ext cx="1809750" cy="695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61176A" w14:textId="77777777" w:rsidR="00353722" w:rsidRPr="00FD691F" w:rsidRDefault="00353722" w:rsidP="00353722">
                            <w:pPr>
                              <w:spacing w:line="240" w:lineRule="auto"/>
                              <w:rPr>
                                <w:rFonts w:asciiTheme="minorHAnsi" w:hAnsiTheme="minorHAnsi"/>
                                <w:sz w:val="18"/>
                                <w:szCs w:val="18"/>
                              </w:rPr>
                            </w:pPr>
                            <w:r w:rsidRPr="00FD691F">
                              <w:rPr>
                                <w:rFonts w:asciiTheme="minorHAnsi" w:hAnsiTheme="minorHAnsi"/>
                                <w:b/>
                                <w:sz w:val="18"/>
                                <w:szCs w:val="18"/>
                              </w:rPr>
                              <w:t xml:space="preserve">Evidence for implementing partner </w:t>
                            </w:r>
                            <w:r w:rsidRPr="00FD691F">
                              <w:rPr>
                                <w:rFonts w:asciiTheme="minorHAnsi" w:hAnsiTheme="minorHAnsi"/>
                                <w:sz w:val="18"/>
                                <w:szCs w:val="18"/>
                              </w:rPr>
                              <w:t>to manage, learn and make decisions about the Activity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46161" id="Text Box 28" o:spid="_x0000_s1027" type="#_x0000_t202" style="position:absolute;margin-left:142.5pt;margin-top:4.6pt;width:142.5pt;height:5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" fillcolor="white [3201]" strokeweight=".5pt">
                <v:textbox>
                  <w:txbxContent>
                    <w:p w14:paraId="0461176A" w14:textId="77777777" w:rsidR="00353722" w:rsidRPr="00FD691F" w:rsidRDefault="00353722" w:rsidP="00353722">
                      <w:pPr>
                        <w:spacing w:line="240" w:lineRule="auto"/>
                        <w:rPr>
                          <w:rFonts w:asciiTheme="minorHAnsi" w:hAnsiTheme="minorHAnsi"/>
                          <w:sz w:val="18"/>
                          <w:szCs w:val="18"/>
                        </w:rPr>
                      </w:pPr>
                      <w:r w:rsidRPr="00FD691F">
                        <w:rPr>
                          <w:rFonts w:asciiTheme="minorHAnsi" w:hAnsiTheme="minorHAnsi"/>
                          <w:b/>
                          <w:sz w:val="18"/>
                          <w:szCs w:val="18"/>
                        </w:rPr>
                        <w:t xml:space="preserve">Evidence for implementing partner </w:t>
                      </w:r>
                      <w:r w:rsidRPr="00FD691F">
                        <w:rPr>
                          <w:rFonts w:asciiTheme="minorHAnsi" w:hAnsiTheme="minorHAnsi"/>
                          <w:sz w:val="18"/>
                          <w:szCs w:val="18"/>
                        </w:rPr>
                        <w:t>to manage, learn and make decisions about the Activity</w:t>
                      </w:r>
                    </w:p>
                  </w:txbxContent>
                </v:textbox>
              </v:shape>
            </w:pict>
          </mc:Fallback>
        </mc:AlternateContent>
      </w:r>
    </w:p>
    <w:p w14:paraId="33DFF27B" w14:textId="77777777" w:rsidR="00353722" w:rsidRDefault="00353722" w:rsidP="00353722">
      <w:pPr>
        <w:tabs>
          <w:tab w:val="clear" w:pos="567"/>
        </w:tabs>
        <w:spacing w:before="120" w:after="120" w:line="240" w:lineRule="auto"/>
        <w:rPr>
          <w:rFonts w:asciiTheme="minorHAnsi" w:hAnsiTheme="minorHAnsi" w:cs="Arial"/>
          <w:b/>
          <w:color w:val="16B3AD"/>
          <w:sz w:val="24"/>
        </w:rPr>
      </w:pPr>
    </w:p>
    <w:p w14:paraId="316614C7" w14:textId="77777777" w:rsidR="00353722" w:rsidRDefault="00353722" w:rsidP="00353722">
      <w:pPr>
        <w:tabs>
          <w:tab w:val="clear" w:pos="567"/>
        </w:tabs>
        <w:spacing w:before="120" w:after="120" w:line="240" w:lineRule="auto"/>
        <w:rPr>
          <w:rFonts w:asciiTheme="minorHAnsi" w:hAnsiTheme="minorHAnsi" w:cs="Arial"/>
          <w:b/>
          <w:color w:val="16B3AD"/>
          <w:sz w:val="24"/>
        </w:rPr>
      </w:pPr>
    </w:p>
    <w:p w14:paraId="3437E3B2" w14:textId="77777777" w:rsidR="00353722" w:rsidRDefault="00353722" w:rsidP="00353722">
      <w:pPr>
        <w:tabs>
          <w:tab w:val="clear" w:pos="567"/>
        </w:tabs>
        <w:spacing w:before="120" w:after="120" w:line="240" w:lineRule="auto"/>
        <w:rPr>
          <w:rFonts w:asciiTheme="minorHAnsi" w:hAnsiTheme="minorHAnsi" w:cs="Arial"/>
          <w:b/>
          <w:color w:val="16B3AD"/>
          <w:sz w:val="24"/>
        </w:rPr>
      </w:pPr>
    </w:p>
    <w:p w14:paraId="5F26EF7D" w14:textId="77777777" w:rsidR="00353722" w:rsidRDefault="00353722" w:rsidP="00353722">
      <w:pPr>
        <w:tabs>
          <w:tab w:val="clear" w:pos="567"/>
        </w:tabs>
        <w:spacing w:before="120" w:after="120" w:line="240" w:lineRule="auto"/>
        <w:rPr>
          <w:rFonts w:asciiTheme="minorHAnsi" w:hAnsiTheme="minorHAnsi" w:cs="Arial"/>
          <w:b/>
          <w:color w:val="16B3AD"/>
          <w:sz w:val="24"/>
        </w:rPr>
      </w:pPr>
      <w:r>
        <w:rPr>
          <w:rFonts w:asciiTheme="minorHAnsi" w:hAnsiTheme="minorHAnsi" w:cs="Arial"/>
          <w:b/>
          <w:noProof/>
          <w:color w:val="16B3AD"/>
          <w:sz w:val="24"/>
          <w:lang w:eastAsia="en-NZ"/>
        </w:rPr>
        <mc:AlternateContent>
          <mc:Choice Requires="wps">
            <w:drawing>
              <wp:anchor distT="0" distB="0" distL="114300" distR="114300" simplePos="0" relativeHeight="251666432" behindDoc="0" locked="0" layoutInCell="1" allowOverlap="1" wp14:anchorId="4D28D4F2" wp14:editId="327E2E0B">
                <wp:simplePos x="0" y="0"/>
                <wp:positionH relativeFrom="column">
                  <wp:posOffset>1114425</wp:posOffset>
                </wp:positionH>
                <wp:positionV relativeFrom="paragraph">
                  <wp:posOffset>86360</wp:posOffset>
                </wp:positionV>
                <wp:extent cx="2381250" cy="2133600"/>
                <wp:effectExtent l="0" t="0" r="19050" b="19050"/>
                <wp:wrapNone/>
                <wp:docPr id="27" name="Oval 27"/>
                <wp:cNvGraphicFramePr/>
                <a:graphic xmlns:a="http://schemas.openxmlformats.org/drawingml/2006/main">
                  <a:graphicData uri="http://schemas.microsoft.com/office/word/2010/wordprocessingShape">
                    <wps:wsp>
                      <wps:cNvSpPr/>
                      <wps:spPr>
                        <a:xfrm>
                          <a:off x="0" y="0"/>
                          <a:ext cx="2381250" cy="2133600"/>
                        </a:xfrm>
                        <a:prstGeom prst="ellipse">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9756A5" id="Oval 27" o:spid="_x0000_s1026" style="position:absolute;margin-left:87.75pt;margin-top:6.8pt;width:187.5pt;height:1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" fillcolor="#fbd4b4 [1305]" strokecolor="#243f60 [1604]" strokeweight="2pt"/>
            </w:pict>
          </mc:Fallback>
        </mc:AlternateContent>
      </w:r>
    </w:p>
    <w:p w14:paraId="73BE87B7" w14:textId="77777777" w:rsidR="00353722" w:rsidRDefault="00353722" w:rsidP="00353722">
      <w:pPr>
        <w:tabs>
          <w:tab w:val="clear" w:pos="567"/>
        </w:tabs>
        <w:spacing w:before="120" w:after="120" w:line="240" w:lineRule="auto"/>
        <w:rPr>
          <w:rFonts w:asciiTheme="minorHAnsi" w:hAnsiTheme="minorHAnsi" w:cs="Arial"/>
          <w:b/>
          <w:color w:val="16B3AD"/>
          <w:sz w:val="24"/>
        </w:rPr>
      </w:pPr>
      <w:r>
        <w:rPr>
          <w:rFonts w:asciiTheme="minorHAnsi" w:hAnsiTheme="minorHAnsi" w:cs="Arial"/>
          <w:b/>
          <w:noProof/>
          <w:color w:val="16B3AD"/>
          <w:sz w:val="24"/>
          <w:lang w:eastAsia="en-NZ"/>
        </w:rPr>
        <mc:AlternateContent>
          <mc:Choice Requires="wps">
            <w:drawing>
              <wp:anchor distT="0" distB="0" distL="114300" distR="114300" simplePos="0" relativeHeight="251668480" behindDoc="0" locked="0" layoutInCell="1" allowOverlap="1" wp14:anchorId="2DB92594" wp14:editId="32E3607B">
                <wp:simplePos x="0" y="0"/>
                <wp:positionH relativeFrom="column">
                  <wp:posOffset>1628775</wp:posOffset>
                </wp:positionH>
                <wp:positionV relativeFrom="paragraph">
                  <wp:posOffset>147955</wp:posOffset>
                </wp:positionV>
                <wp:extent cx="1371600" cy="762000"/>
                <wp:effectExtent l="0" t="0" r="19050" b="19050"/>
                <wp:wrapNone/>
                <wp:docPr id="29" name="Text Box 29"/>
                <wp:cNvGraphicFramePr/>
                <a:graphic xmlns:a="http://schemas.openxmlformats.org/drawingml/2006/main">
                  <a:graphicData uri="http://schemas.microsoft.com/office/word/2010/wordprocessingShape">
                    <wps:wsp>
                      <wps:cNvSpPr txBox="1"/>
                      <wps:spPr>
                        <a:xfrm>
                          <a:off x="0" y="0"/>
                          <a:ext cx="1371600" cy="762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CBE9B8" w14:textId="77777777" w:rsidR="00353722" w:rsidRPr="00CF5E78" w:rsidRDefault="00353722" w:rsidP="00353722">
                            <w:pPr>
                              <w:spacing w:line="240" w:lineRule="auto"/>
                              <w:rPr>
                                <w:rFonts w:asciiTheme="minorHAnsi" w:hAnsiTheme="minorHAnsi"/>
                                <w:sz w:val="18"/>
                                <w:szCs w:val="18"/>
                              </w:rPr>
                            </w:pPr>
                            <w:r w:rsidRPr="00CF5E78">
                              <w:rPr>
                                <w:rFonts w:asciiTheme="minorHAnsi" w:hAnsiTheme="minorHAnsi"/>
                                <w:sz w:val="18"/>
                                <w:szCs w:val="18"/>
                              </w:rPr>
                              <w:t>Evidence for accountability reporting to MFAT</w:t>
                            </w:r>
                          </w:p>
                          <w:p w14:paraId="78D1F1C3" w14:textId="77777777" w:rsidR="00353722" w:rsidRPr="00CF5E78" w:rsidRDefault="00353722" w:rsidP="00353722">
                            <w:pPr>
                              <w:spacing w:line="240" w:lineRule="auto"/>
                              <w:rPr>
                                <w:rFonts w:asciiTheme="minorHAnsi" w:hAnsiTheme="minorHAnsi"/>
                                <w:sz w:val="18"/>
                                <w:szCs w:val="18"/>
                              </w:rPr>
                            </w:pPr>
                            <w:r w:rsidRPr="00CF5E78">
                              <w:rPr>
                                <w:rFonts w:asciiTheme="minorHAnsi" w:hAnsiTheme="minorHAnsi"/>
                                <w:sz w:val="18"/>
                                <w:szCs w:val="18"/>
                              </w:rPr>
                              <w:t>for Activity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92594" id="Text Box 29" o:spid="_x0000_s1028" type="#_x0000_t202" style="position:absolute;margin-left:128.25pt;margin-top:11.65pt;width:108pt;height:6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" fillcolor="white [3201]" strokeweight=".5pt">
                <v:textbox>
                  <w:txbxContent>
                    <w:p w14:paraId="1BCBE9B8" w14:textId="77777777" w:rsidR="00353722" w:rsidRPr="00CF5E78" w:rsidRDefault="00353722" w:rsidP="00353722">
                      <w:pPr>
                        <w:spacing w:line="240" w:lineRule="auto"/>
                        <w:rPr>
                          <w:rFonts w:asciiTheme="minorHAnsi" w:hAnsiTheme="minorHAnsi"/>
                          <w:sz w:val="18"/>
                          <w:szCs w:val="18"/>
                        </w:rPr>
                      </w:pPr>
                      <w:r w:rsidRPr="00CF5E78">
                        <w:rPr>
                          <w:rFonts w:asciiTheme="minorHAnsi" w:hAnsiTheme="minorHAnsi"/>
                          <w:sz w:val="18"/>
                          <w:szCs w:val="18"/>
                        </w:rPr>
                        <w:t>Evidence for accountability reporting to MFAT</w:t>
                      </w:r>
                    </w:p>
                    <w:p w14:paraId="78D1F1C3" w14:textId="77777777" w:rsidR="00353722" w:rsidRPr="00CF5E78" w:rsidRDefault="00353722" w:rsidP="00353722">
                      <w:pPr>
                        <w:spacing w:line="240" w:lineRule="auto"/>
                        <w:rPr>
                          <w:rFonts w:asciiTheme="minorHAnsi" w:hAnsiTheme="minorHAnsi"/>
                          <w:sz w:val="18"/>
                          <w:szCs w:val="18"/>
                        </w:rPr>
                      </w:pPr>
                      <w:r w:rsidRPr="00CF5E78">
                        <w:rPr>
                          <w:rFonts w:asciiTheme="minorHAnsi" w:hAnsiTheme="minorHAnsi"/>
                          <w:sz w:val="18"/>
                          <w:szCs w:val="18"/>
                        </w:rPr>
                        <w:t>for Activity management</w:t>
                      </w:r>
                    </w:p>
                  </w:txbxContent>
                </v:textbox>
              </v:shape>
            </w:pict>
          </mc:Fallback>
        </mc:AlternateContent>
      </w:r>
    </w:p>
    <w:p w14:paraId="6F697A9A" w14:textId="77777777" w:rsidR="00353722" w:rsidRDefault="00353722" w:rsidP="00353722">
      <w:pPr>
        <w:tabs>
          <w:tab w:val="clear" w:pos="567"/>
        </w:tabs>
        <w:spacing w:before="120" w:after="120" w:line="240" w:lineRule="auto"/>
        <w:rPr>
          <w:rFonts w:asciiTheme="minorHAnsi" w:hAnsiTheme="minorHAnsi" w:cs="Arial"/>
          <w:b/>
          <w:color w:val="16B3AD"/>
          <w:sz w:val="24"/>
        </w:rPr>
      </w:pPr>
    </w:p>
    <w:p w14:paraId="3C91615A" w14:textId="77777777" w:rsidR="00353722" w:rsidRDefault="00353722" w:rsidP="00353722">
      <w:pPr>
        <w:tabs>
          <w:tab w:val="clear" w:pos="567"/>
        </w:tabs>
        <w:spacing w:before="120" w:after="120" w:line="240" w:lineRule="auto"/>
        <w:rPr>
          <w:rFonts w:asciiTheme="minorHAnsi" w:hAnsiTheme="minorHAnsi" w:cs="Arial"/>
          <w:b/>
          <w:color w:val="16B3AD"/>
          <w:sz w:val="24"/>
        </w:rPr>
      </w:pPr>
    </w:p>
    <w:p w14:paraId="305099D4" w14:textId="77777777" w:rsidR="00353722" w:rsidRDefault="00353722" w:rsidP="00353722">
      <w:pPr>
        <w:tabs>
          <w:tab w:val="clear" w:pos="567"/>
        </w:tabs>
        <w:spacing w:before="120" w:after="120" w:line="240" w:lineRule="auto"/>
        <w:rPr>
          <w:rFonts w:asciiTheme="minorHAnsi" w:hAnsiTheme="minorHAnsi" w:cs="Arial"/>
          <w:b/>
          <w:color w:val="16B3AD"/>
          <w:sz w:val="24"/>
        </w:rPr>
      </w:pPr>
      <w:r>
        <w:rPr>
          <w:rFonts w:asciiTheme="minorHAnsi" w:hAnsiTheme="minorHAnsi" w:cs="Arial"/>
          <w:b/>
          <w:noProof/>
          <w:color w:val="16B3AD"/>
          <w:sz w:val="24"/>
          <w:lang w:eastAsia="en-NZ"/>
        </w:rPr>
        <mc:AlternateContent>
          <mc:Choice Requires="wps">
            <w:drawing>
              <wp:anchor distT="0" distB="0" distL="114300" distR="114300" simplePos="0" relativeHeight="251670528" behindDoc="0" locked="0" layoutInCell="1" allowOverlap="1" wp14:anchorId="57F90D9F" wp14:editId="088C7CC9">
                <wp:simplePos x="0" y="0"/>
                <wp:positionH relativeFrom="column">
                  <wp:posOffset>1419225</wp:posOffset>
                </wp:positionH>
                <wp:positionV relativeFrom="paragraph">
                  <wp:posOffset>180340</wp:posOffset>
                </wp:positionV>
                <wp:extent cx="1733550" cy="952500"/>
                <wp:effectExtent l="0" t="0" r="19050" b="19050"/>
                <wp:wrapNone/>
                <wp:docPr id="31" name="Oval 31"/>
                <wp:cNvGraphicFramePr/>
                <a:graphic xmlns:a="http://schemas.openxmlformats.org/drawingml/2006/main">
                  <a:graphicData uri="http://schemas.microsoft.com/office/word/2010/wordprocessingShape">
                    <wps:wsp>
                      <wps:cNvSpPr/>
                      <wps:spPr>
                        <a:xfrm>
                          <a:off x="0" y="0"/>
                          <a:ext cx="1733550" cy="952500"/>
                        </a:xfrm>
                        <a:prstGeom prst="ellipse">
                          <a:avLst/>
                        </a:prstGeom>
                        <a:solidFill>
                          <a:schemeClr val="accent6">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95E01B" id="Oval 31" o:spid="_x0000_s1026" style="position:absolute;margin-left:111.75pt;margin-top:14.2pt;width:136.5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" fillcolor="#fde9d9 [665]" strokecolor="#243f60 [1604]" strokeweight="1.5pt"/>
            </w:pict>
          </mc:Fallback>
        </mc:AlternateContent>
      </w:r>
    </w:p>
    <w:p w14:paraId="1F2A3595" w14:textId="77777777" w:rsidR="00353722" w:rsidRDefault="00353722" w:rsidP="00353722">
      <w:pPr>
        <w:tabs>
          <w:tab w:val="clear" w:pos="567"/>
        </w:tabs>
        <w:spacing w:before="120" w:after="120" w:line="240" w:lineRule="auto"/>
        <w:rPr>
          <w:rFonts w:asciiTheme="minorHAnsi" w:hAnsiTheme="minorHAnsi" w:cs="Arial"/>
          <w:b/>
          <w:color w:val="16B3AD"/>
          <w:sz w:val="24"/>
        </w:rPr>
      </w:pPr>
      <w:r>
        <w:rPr>
          <w:rFonts w:asciiTheme="minorHAnsi" w:hAnsiTheme="minorHAnsi" w:cs="Arial"/>
          <w:b/>
          <w:noProof/>
          <w:color w:val="16B3AD"/>
          <w:sz w:val="24"/>
          <w:lang w:eastAsia="en-NZ"/>
        </w:rPr>
        <mc:AlternateContent>
          <mc:Choice Requires="wps">
            <w:drawing>
              <wp:anchor distT="0" distB="0" distL="114300" distR="114300" simplePos="0" relativeHeight="251671552" behindDoc="0" locked="0" layoutInCell="1" allowOverlap="1" wp14:anchorId="109BCD57" wp14:editId="44213D6D">
                <wp:simplePos x="0" y="0"/>
                <wp:positionH relativeFrom="column">
                  <wp:posOffset>1419224</wp:posOffset>
                </wp:positionH>
                <wp:positionV relativeFrom="paragraph">
                  <wp:posOffset>108585</wp:posOffset>
                </wp:positionV>
                <wp:extent cx="1209675" cy="32385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2096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34AF57" w14:textId="77777777" w:rsidR="00353722" w:rsidRPr="00FD691F" w:rsidRDefault="00353722" w:rsidP="00353722">
                            <w:pPr>
                              <w:rPr>
                                <w:rFonts w:asciiTheme="minorHAnsi" w:hAnsiTheme="minorHAnsi"/>
                                <w:sz w:val="18"/>
                                <w:szCs w:val="18"/>
                              </w:rPr>
                            </w:pPr>
                            <w:r>
                              <w:rPr>
                                <w:rFonts w:asciiTheme="minorHAnsi" w:hAnsiTheme="minorHAnsi"/>
                                <w:sz w:val="18"/>
                                <w:szCs w:val="18"/>
                              </w:rPr>
                              <w:t>F</w:t>
                            </w:r>
                            <w:r w:rsidRPr="00FD691F">
                              <w:rPr>
                                <w:rFonts w:asciiTheme="minorHAnsi" w:hAnsiTheme="minorHAnsi"/>
                                <w:sz w:val="18"/>
                                <w:szCs w:val="18"/>
                              </w:rPr>
                              <w:t xml:space="preserve">or </w:t>
                            </w:r>
                            <w:r>
                              <w:rPr>
                                <w:rFonts w:asciiTheme="minorHAnsi" w:hAnsiTheme="minorHAnsi"/>
                                <w:sz w:val="18"/>
                                <w:szCs w:val="18"/>
                              </w:rPr>
                              <w:t>4YP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BCD57" id="Text Box 32" o:spid="_x0000_s1029" type="#_x0000_t202" style="position:absolute;margin-left:111.75pt;margin-top:8.55pt;width:95.25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" filled="f" stroked="f" strokeweight=".5pt">
                <v:textbox>
                  <w:txbxContent>
                    <w:p w14:paraId="2934AF57" w14:textId="77777777" w:rsidR="00353722" w:rsidRPr="00FD691F" w:rsidRDefault="00353722" w:rsidP="00353722">
                      <w:pPr>
                        <w:rPr>
                          <w:rFonts w:asciiTheme="minorHAnsi" w:hAnsiTheme="minorHAnsi"/>
                          <w:sz w:val="18"/>
                          <w:szCs w:val="18"/>
                        </w:rPr>
                      </w:pPr>
                      <w:r>
                        <w:rPr>
                          <w:rFonts w:asciiTheme="minorHAnsi" w:hAnsiTheme="minorHAnsi"/>
                          <w:sz w:val="18"/>
                          <w:szCs w:val="18"/>
                        </w:rPr>
                        <w:t>F</w:t>
                      </w:r>
                      <w:r w:rsidRPr="00FD691F">
                        <w:rPr>
                          <w:rFonts w:asciiTheme="minorHAnsi" w:hAnsiTheme="minorHAnsi"/>
                          <w:sz w:val="18"/>
                          <w:szCs w:val="18"/>
                        </w:rPr>
                        <w:t xml:space="preserve">or </w:t>
                      </w:r>
                      <w:r>
                        <w:rPr>
                          <w:rFonts w:asciiTheme="minorHAnsi" w:hAnsiTheme="minorHAnsi"/>
                          <w:sz w:val="18"/>
                          <w:szCs w:val="18"/>
                        </w:rPr>
                        <w:t>4YP management</w:t>
                      </w:r>
                    </w:p>
                  </w:txbxContent>
                </v:textbox>
              </v:shape>
            </w:pict>
          </mc:Fallback>
        </mc:AlternateContent>
      </w:r>
    </w:p>
    <w:p w14:paraId="31564742" w14:textId="77777777" w:rsidR="00353722" w:rsidRDefault="00353722" w:rsidP="00353722">
      <w:pPr>
        <w:tabs>
          <w:tab w:val="clear" w:pos="567"/>
        </w:tabs>
        <w:spacing w:before="120" w:after="120" w:line="240" w:lineRule="auto"/>
        <w:rPr>
          <w:rFonts w:asciiTheme="minorHAnsi" w:hAnsiTheme="minorHAnsi" w:cs="Arial"/>
          <w:b/>
          <w:color w:val="16B3AD"/>
          <w:sz w:val="24"/>
        </w:rPr>
      </w:pPr>
      <w:r>
        <w:rPr>
          <w:rFonts w:asciiTheme="minorHAnsi" w:hAnsiTheme="minorHAnsi" w:cs="Arial"/>
          <w:b/>
          <w:noProof/>
          <w:color w:val="16B3AD"/>
          <w:sz w:val="24"/>
          <w:lang w:eastAsia="en-NZ"/>
        </w:rPr>
        <mc:AlternateContent>
          <mc:Choice Requires="wps">
            <w:drawing>
              <wp:anchor distT="0" distB="0" distL="114300" distR="114300" simplePos="0" relativeHeight="251672576" behindDoc="0" locked="0" layoutInCell="1" allowOverlap="1" wp14:anchorId="4A3E48A0" wp14:editId="52750DA5">
                <wp:simplePos x="0" y="0"/>
                <wp:positionH relativeFrom="column">
                  <wp:posOffset>1628775</wp:posOffset>
                </wp:positionH>
                <wp:positionV relativeFrom="paragraph">
                  <wp:posOffset>46355</wp:posOffset>
                </wp:positionV>
                <wp:extent cx="1209675" cy="523875"/>
                <wp:effectExtent l="0" t="0" r="28575" b="28575"/>
                <wp:wrapNone/>
                <wp:docPr id="33" name="Oval 33"/>
                <wp:cNvGraphicFramePr/>
                <a:graphic xmlns:a="http://schemas.openxmlformats.org/drawingml/2006/main">
                  <a:graphicData uri="http://schemas.microsoft.com/office/word/2010/wordprocessingShape">
                    <wps:wsp>
                      <wps:cNvSpPr/>
                      <wps:spPr>
                        <a:xfrm>
                          <a:off x="0" y="0"/>
                          <a:ext cx="1209675" cy="523875"/>
                        </a:xfrm>
                        <a:prstGeom prst="ellipse">
                          <a:avLst/>
                        </a:prstGeom>
                        <a:solidFill>
                          <a:schemeClr val="bg1">
                            <a:lumMod val="95000"/>
                          </a:schemeClr>
                        </a:solid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376CDA" w14:textId="77777777" w:rsidR="00353722" w:rsidRPr="00CF5E78" w:rsidRDefault="00353722" w:rsidP="00353722">
                            <w:pPr>
                              <w:spacing w:line="240" w:lineRule="auto"/>
                              <w:rPr>
                                <w:rFonts w:asciiTheme="minorHAnsi" w:hAnsiTheme="minorHAnsi"/>
                                <w:color w:val="000000" w:themeColor="text1"/>
                                <w:sz w:val="18"/>
                                <w:szCs w:val="18"/>
                              </w:rPr>
                            </w:pPr>
                            <w:r w:rsidRPr="00CF5E78">
                              <w:rPr>
                                <w:rFonts w:asciiTheme="minorHAnsi" w:hAnsiTheme="minorHAnsi"/>
                                <w:color w:val="000000" w:themeColor="text1"/>
                                <w:sz w:val="18"/>
                                <w:szCs w:val="18"/>
                              </w:rPr>
                              <w:t>For corporate reporting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3E48A0" id="Oval 33" o:spid="_x0000_s1030" style="position:absolute;margin-left:128.25pt;margin-top:3.65pt;width:95.25pt;height:4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" fillcolor="#f2f2f2 [3052]" strokecolor="gray [1629]" strokeweight="1pt">
                <v:textbox>
                  <w:txbxContent>
                    <w:p w14:paraId="65376CDA" w14:textId="77777777" w:rsidR="00353722" w:rsidRPr="00CF5E78" w:rsidRDefault="00353722" w:rsidP="00353722">
                      <w:pPr>
                        <w:spacing w:line="240" w:lineRule="auto"/>
                        <w:rPr>
                          <w:rFonts w:asciiTheme="minorHAnsi" w:hAnsiTheme="minorHAnsi"/>
                          <w:color w:val="000000" w:themeColor="text1"/>
                          <w:sz w:val="18"/>
                          <w:szCs w:val="18"/>
                        </w:rPr>
                      </w:pPr>
                      <w:r w:rsidRPr="00CF5E78">
                        <w:rPr>
                          <w:rFonts w:asciiTheme="minorHAnsi" w:hAnsiTheme="minorHAnsi"/>
                          <w:color w:val="000000" w:themeColor="text1"/>
                          <w:sz w:val="18"/>
                          <w:szCs w:val="18"/>
                        </w:rPr>
                        <w:t>For corporate reporting</w:t>
                      </w:r>
                    </w:p>
                  </w:txbxContent>
                </v:textbox>
              </v:oval>
            </w:pict>
          </mc:Fallback>
        </mc:AlternateContent>
      </w:r>
    </w:p>
    <w:p w14:paraId="55F8764F" w14:textId="77777777" w:rsidR="00353722" w:rsidRDefault="00353722" w:rsidP="00353722">
      <w:pPr>
        <w:tabs>
          <w:tab w:val="clear" w:pos="567"/>
        </w:tabs>
        <w:spacing w:before="120" w:after="120" w:line="240" w:lineRule="auto"/>
        <w:rPr>
          <w:rFonts w:asciiTheme="minorHAnsi" w:hAnsiTheme="minorHAnsi" w:cs="Arial"/>
          <w:b/>
          <w:color w:val="16B3AD"/>
          <w:sz w:val="24"/>
        </w:rPr>
      </w:pPr>
    </w:p>
    <w:p w14:paraId="37DF8B8B" w14:textId="77777777" w:rsidR="00353722" w:rsidRDefault="00353722" w:rsidP="00353722">
      <w:pPr>
        <w:tabs>
          <w:tab w:val="clear" w:pos="567"/>
        </w:tabs>
        <w:spacing w:before="120" w:after="120" w:line="240" w:lineRule="auto"/>
        <w:rPr>
          <w:rFonts w:asciiTheme="minorHAnsi" w:hAnsiTheme="minorHAnsi" w:cs="Arial"/>
          <w:b/>
          <w:color w:val="16B3AD"/>
          <w:sz w:val="24"/>
        </w:rPr>
      </w:pPr>
    </w:p>
    <w:p w14:paraId="15F91AFB" w14:textId="77777777" w:rsidR="00353722" w:rsidRDefault="00353722" w:rsidP="00353722">
      <w:pPr>
        <w:tabs>
          <w:tab w:val="clear" w:pos="567"/>
        </w:tabs>
        <w:spacing w:before="120" w:after="120" w:line="240" w:lineRule="auto"/>
        <w:rPr>
          <w:rFonts w:asciiTheme="minorHAnsi" w:hAnsiTheme="minorHAnsi" w:cs="Arial"/>
          <w:b/>
          <w:color w:val="16B3AD"/>
          <w:sz w:val="24"/>
        </w:rPr>
      </w:pPr>
    </w:p>
    <w:p w14:paraId="108CCD9A" w14:textId="77777777" w:rsidR="00353722" w:rsidRPr="002F06DE" w:rsidRDefault="00353722" w:rsidP="00353722">
      <w:pPr>
        <w:tabs>
          <w:tab w:val="clear" w:pos="567"/>
        </w:tabs>
        <w:spacing w:line="240" w:lineRule="auto"/>
        <w:rPr>
          <w:rFonts w:asciiTheme="minorHAnsi" w:hAnsiTheme="minorHAnsi" w:cs="Arial"/>
          <w:b/>
          <w:color w:val="16B3AD"/>
          <w:sz w:val="24"/>
        </w:rPr>
      </w:pPr>
      <w:r>
        <w:rPr>
          <w:rFonts w:asciiTheme="minorHAnsi" w:hAnsiTheme="minorHAnsi" w:cs="Arial"/>
          <w:b/>
          <w:color w:val="16B3AD"/>
          <w:sz w:val="24"/>
        </w:rPr>
        <w:br w:type="page"/>
      </w:r>
      <w:r w:rsidRPr="002F06DE">
        <w:rPr>
          <w:rFonts w:asciiTheme="minorHAnsi" w:hAnsiTheme="minorHAnsi" w:cs="Arial"/>
          <w:b/>
          <w:color w:val="16B3AD"/>
          <w:sz w:val="24"/>
        </w:rPr>
        <w:lastRenderedPageBreak/>
        <w:t xml:space="preserve">What does an Activity MERL framework contain? </w:t>
      </w:r>
    </w:p>
    <w:p w14:paraId="04B84C30" w14:textId="77777777" w:rsidR="00353722" w:rsidRDefault="00353722" w:rsidP="00353722">
      <w:pPr>
        <w:spacing w:before="120" w:after="120" w:line="240" w:lineRule="auto"/>
        <w:rPr>
          <w:rFonts w:asciiTheme="minorHAnsi" w:hAnsiTheme="minorHAnsi"/>
          <w:sz w:val="22"/>
          <w:szCs w:val="22"/>
        </w:rPr>
      </w:pPr>
      <w:r w:rsidRPr="00EB329C">
        <w:rPr>
          <w:rFonts w:asciiTheme="minorHAnsi" w:hAnsiTheme="minorHAnsi"/>
          <w:sz w:val="22"/>
          <w:szCs w:val="22"/>
        </w:rPr>
        <w:t>The Activity MERL Framework is aligned with the higher level MERL framework for the 4 Year Plan and consists of three inter-related components:</w:t>
      </w:r>
    </w:p>
    <w:p w14:paraId="2D4F8C9B" w14:textId="77777777" w:rsidR="00353722" w:rsidRPr="00EB329C" w:rsidRDefault="00353722" w:rsidP="00353722">
      <w:pPr>
        <w:spacing w:before="120" w:after="120" w:line="240" w:lineRule="auto"/>
        <w:rPr>
          <w:rFonts w:asciiTheme="minorHAnsi" w:hAnsiTheme="minorHAnsi"/>
          <w:sz w:val="22"/>
          <w:szCs w:val="22"/>
        </w:rPr>
      </w:pPr>
    </w:p>
    <w:p w14:paraId="5FD1CE81" w14:textId="77777777" w:rsidR="00353722" w:rsidRDefault="00353722" w:rsidP="00353722">
      <w:pPr>
        <w:keepNext/>
        <w:tabs>
          <w:tab w:val="clear" w:pos="567"/>
          <w:tab w:val="left" w:pos="3402"/>
        </w:tabs>
        <w:spacing w:line="312" w:lineRule="auto"/>
      </w:pPr>
      <w:r>
        <w:rPr>
          <w:rFonts w:cs="Arial"/>
          <w:b/>
          <w:noProof/>
          <w:szCs w:val="20"/>
          <w:lang w:eastAsia="en-NZ"/>
        </w:rPr>
        <mc:AlternateContent>
          <mc:Choice Requires="wps">
            <w:drawing>
              <wp:anchor distT="0" distB="0" distL="114300" distR="114300" simplePos="0" relativeHeight="251659264" behindDoc="0" locked="0" layoutInCell="1" allowOverlap="1" wp14:anchorId="6F9965E1" wp14:editId="6AE65B00">
                <wp:simplePos x="0" y="0"/>
                <wp:positionH relativeFrom="column">
                  <wp:posOffset>1495425</wp:posOffset>
                </wp:positionH>
                <wp:positionV relativeFrom="paragraph">
                  <wp:posOffset>207010</wp:posOffset>
                </wp:positionV>
                <wp:extent cx="4505325" cy="11049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505325" cy="1104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57D5A4" w14:textId="77777777" w:rsidR="00353722" w:rsidRDefault="00353722" w:rsidP="00353722">
                            <w:pPr>
                              <w:numPr>
                                <w:ilvl w:val="0"/>
                                <w:numId w:val="10"/>
                              </w:numPr>
                              <w:tabs>
                                <w:tab w:val="num" w:pos="720"/>
                              </w:tabs>
                              <w:spacing w:line="240" w:lineRule="auto"/>
                              <w:ind w:left="357" w:hanging="357"/>
                              <w:rPr>
                                <w:rFonts w:asciiTheme="minorHAnsi" w:hAnsiTheme="minorHAnsi"/>
                                <w:sz w:val="22"/>
                                <w:szCs w:val="22"/>
                              </w:rPr>
                            </w:pPr>
                            <w:r w:rsidRPr="00CF5E78">
                              <w:rPr>
                                <w:rFonts w:asciiTheme="minorHAnsi" w:hAnsiTheme="minorHAnsi"/>
                                <w:sz w:val="22"/>
                                <w:szCs w:val="22"/>
                              </w:rPr>
                              <w:t xml:space="preserve">A </w:t>
                            </w:r>
                            <w:r w:rsidRPr="00CF5E78">
                              <w:rPr>
                                <w:rFonts w:asciiTheme="minorHAnsi" w:hAnsiTheme="minorHAnsi"/>
                                <w:b/>
                                <w:sz w:val="22"/>
                                <w:szCs w:val="22"/>
                              </w:rPr>
                              <w:t>diagram</w:t>
                            </w:r>
                            <w:r w:rsidRPr="00CF5E78">
                              <w:rPr>
                                <w:rFonts w:asciiTheme="minorHAnsi" w:hAnsiTheme="minorHAnsi"/>
                                <w:sz w:val="22"/>
                                <w:szCs w:val="22"/>
                              </w:rPr>
                              <w:t xml:space="preserve"> </w:t>
                            </w:r>
                            <w:r w:rsidRPr="00CF5E78">
                              <w:rPr>
                                <w:rFonts w:asciiTheme="minorHAnsi" w:hAnsiTheme="minorHAnsi"/>
                                <w:b/>
                                <w:sz w:val="22"/>
                                <w:szCs w:val="22"/>
                              </w:rPr>
                              <w:t>of the theory of change</w:t>
                            </w:r>
                            <w:r w:rsidRPr="00CF5E78">
                              <w:rPr>
                                <w:rFonts w:asciiTheme="minorHAnsi" w:hAnsiTheme="minorHAnsi"/>
                                <w:sz w:val="22"/>
                                <w:szCs w:val="22"/>
                              </w:rPr>
                              <w:t xml:space="preserve"> that visually depicts the outcomes the Activity is seeking to achieve and how they link to 4YP outcomes. It is also a communications tool for engagement with stakeholders.</w:t>
                            </w:r>
                          </w:p>
                          <w:p w14:paraId="36ABC461" w14:textId="77777777" w:rsidR="00353722" w:rsidRPr="00CF5E78" w:rsidRDefault="00353722" w:rsidP="00353722">
                            <w:pPr>
                              <w:tabs>
                                <w:tab w:val="num" w:pos="720"/>
                              </w:tabs>
                              <w:spacing w:line="240" w:lineRule="auto"/>
                              <w:ind w:left="357"/>
                              <w:rPr>
                                <w:rFonts w:asciiTheme="minorHAnsi" w:hAnsiTheme="minorHAnsi"/>
                                <w:sz w:val="22"/>
                                <w:szCs w:val="22"/>
                              </w:rPr>
                            </w:pPr>
                          </w:p>
                          <w:p w14:paraId="769981DF" w14:textId="77777777" w:rsidR="00353722" w:rsidRPr="00CF5E78" w:rsidRDefault="00353722" w:rsidP="00353722">
                            <w:pPr>
                              <w:numPr>
                                <w:ilvl w:val="0"/>
                                <w:numId w:val="10"/>
                              </w:numPr>
                              <w:tabs>
                                <w:tab w:val="num" w:pos="720"/>
                              </w:tabs>
                              <w:spacing w:line="240" w:lineRule="auto"/>
                              <w:rPr>
                                <w:sz w:val="22"/>
                                <w:szCs w:val="22"/>
                              </w:rPr>
                            </w:pPr>
                            <w:r w:rsidRPr="00CF5E78">
                              <w:rPr>
                                <w:rFonts w:asciiTheme="minorHAnsi" w:hAnsiTheme="minorHAnsi"/>
                                <w:sz w:val="22"/>
                                <w:szCs w:val="22"/>
                              </w:rPr>
                              <w:t xml:space="preserve">Accompanied by a </w:t>
                            </w:r>
                            <w:r w:rsidRPr="00CF5E78">
                              <w:rPr>
                                <w:rFonts w:asciiTheme="minorHAnsi" w:hAnsiTheme="minorHAnsi"/>
                                <w:b/>
                                <w:sz w:val="22"/>
                                <w:szCs w:val="22"/>
                              </w:rPr>
                              <w:t>1 page narrative</w:t>
                            </w:r>
                            <w:r w:rsidRPr="00CF5E78">
                              <w:rPr>
                                <w:rFonts w:asciiTheme="minorHAnsi" w:hAnsiTheme="minorHAnsi"/>
                                <w:sz w:val="22"/>
                                <w:szCs w:val="22"/>
                              </w:rPr>
                              <w:t xml:space="preserve"> summarising the problem analysis, key assumptions and risks underpinning the logic.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965E1" id="Text Box 5" o:spid="_x0000_s1031" type="#_x0000_t202" style="position:absolute;margin-left:117.75pt;margin-top:16.3pt;width:354.7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" filled="f" stroked="f" strokeweight=".5pt">
                <v:textbox>
                  <w:txbxContent>
                    <w:p w14:paraId="1A57D5A4" w14:textId="77777777" w:rsidR="00353722" w:rsidRDefault="00353722" w:rsidP="00353722">
                      <w:pPr>
                        <w:numPr>
                          <w:ilvl w:val="0"/>
                          <w:numId w:val="10"/>
                        </w:numPr>
                        <w:tabs>
                          <w:tab w:val="num" w:pos="720"/>
                        </w:tabs>
                        <w:spacing w:line="240" w:lineRule="auto"/>
                        <w:ind w:left="357" w:hanging="357"/>
                        <w:rPr>
                          <w:rFonts w:asciiTheme="minorHAnsi" w:hAnsiTheme="minorHAnsi"/>
                          <w:sz w:val="22"/>
                          <w:szCs w:val="22"/>
                        </w:rPr>
                      </w:pPr>
                      <w:r w:rsidRPr="00CF5E78">
                        <w:rPr>
                          <w:rFonts w:asciiTheme="minorHAnsi" w:hAnsiTheme="minorHAnsi"/>
                          <w:sz w:val="22"/>
                          <w:szCs w:val="22"/>
                        </w:rPr>
                        <w:t xml:space="preserve">A </w:t>
                      </w:r>
                      <w:r w:rsidRPr="00CF5E78">
                        <w:rPr>
                          <w:rFonts w:asciiTheme="minorHAnsi" w:hAnsiTheme="minorHAnsi"/>
                          <w:b/>
                          <w:sz w:val="22"/>
                          <w:szCs w:val="22"/>
                        </w:rPr>
                        <w:t>diagram</w:t>
                      </w:r>
                      <w:r w:rsidRPr="00CF5E78">
                        <w:rPr>
                          <w:rFonts w:asciiTheme="minorHAnsi" w:hAnsiTheme="minorHAnsi"/>
                          <w:sz w:val="22"/>
                          <w:szCs w:val="22"/>
                        </w:rPr>
                        <w:t xml:space="preserve"> </w:t>
                      </w:r>
                      <w:r w:rsidRPr="00CF5E78">
                        <w:rPr>
                          <w:rFonts w:asciiTheme="minorHAnsi" w:hAnsiTheme="minorHAnsi"/>
                          <w:b/>
                          <w:sz w:val="22"/>
                          <w:szCs w:val="22"/>
                        </w:rPr>
                        <w:t>of the theory of change</w:t>
                      </w:r>
                      <w:r w:rsidRPr="00CF5E78">
                        <w:rPr>
                          <w:rFonts w:asciiTheme="minorHAnsi" w:hAnsiTheme="minorHAnsi"/>
                          <w:sz w:val="22"/>
                          <w:szCs w:val="22"/>
                        </w:rPr>
                        <w:t xml:space="preserve"> that visually depicts the outcomes the Activity is seeking to achieve and how they link to 4YP outcomes. It is also a communications tool for engagement with stakeholders.</w:t>
                      </w:r>
                    </w:p>
                    <w:p w14:paraId="36ABC461" w14:textId="77777777" w:rsidR="00353722" w:rsidRPr="00CF5E78" w:rsidRDefault="00353722" w:rsidP="00353722">
                      <w:pPr>
                        <w:tabs>
                          <w:tab w:val="num" w:pos="720"/>
                        </w:tabs>
                        <w:spacing w:line="240" w:lineRule="auto"/>
                        <w:ind w:left="357"/>
                        <w:rPr>
                          <w:rFonts w:asciiTheme="minorHAnsi" w:hAnsiTheme="minorHAnsi"/>
                          <w:sz w:val="22"/>
                          <w:szCs w:val="22"/>
                        </w:rPr>
                      </w:pPr>
                    </w:p>
                    <w:p w14:paraId="769981DF" w14:textId="77777777" w:rsidR="00353722" w:rsidRPr="00CF5E78" w:rsidRDefault="00353722" w:rsidP="00353722">
                      <w:pPr>
                        <w:numPr>
                          <w:ilvl w:val="0"/>
                          <w:numId w:val="10"/>
                        </w:numPr>
                        <w:tabs>
                          <w:tab w:val="num" w:pos="720"/>
                        </w:tabs>
                        <w:spacing w:line="240" w:lineRule="auto"/>
                        <w:rPr>
                          <w:sz w:val="22"/>
                          <w:szCs w:val="22"/>
                        </w:rPr>
                      </w:pPr>
                      <w:r w:rsidRPr="00CF5E78">
                        <w:rPr>
                          <w:rFonts w:asciiTheme="minorHAnsi" w:hAnsiTheme="minorHAnsi"/>
                          <w:sz w:val="22"/>
                          <w:szCs w:val="22"/>
                        </w:rPr>
                        <w:t xml:space="preserve">Accompanied by a </w:t>
                      </w:r>
                      <w:r w:rsidRPr="00CF5E78">
                        <w:rPr>
                          <w:rFonts w:asciiTheme="minorHAnsi" w:hAnsiTheme="minorHAnsi"/>
                          <w:b/>
                          <w:sz w:val="22"/>
                          <w:szCs w:val="22"/>
                        </w:rPr>
                        <w:t>1 page narrative</w:t>
                      </w:r>
                      <w:r w:rsidRPr="00CF5E78">
                        <w:rPr>
                          <w:rFonts w:asciiTheme="minorHAnsi" w:hAnsiTheme="minorHAnsi"/>
                          <w:sz w:val="22"/>
                          <w:szCs w:val="22"/>
                        </w:rPr>
                        <w:t xml:space="preserve"> summarising the problem analysis, key assumptions and risks underpinning the logic.</w:t>
                      </w:r>
                    </w:p>
                  </w:txbxContent>
                </v:textbox>
              </v:shape>
            </w:pict>
          </mc:Fallback>
        </mc:AlternateContent>
      </w:r>
      <w:r>
        <w:rPr>
          <w:rFonts w:cs="Arial"/>
          <w:b/>
          <w:noProof/>
          <w:szCs w:val="20"/>
          <w:lang w:eastAsia="en-NZ"/>
        </w:rPr>
        <mc:AlternateContent>
          <mc:Choice Requires="wps">
            <w:drawing>
              <wp:anchor distT="0" distB="0" distL="114300" distR="114300" simplePos="0" relativeHeight="251661312" behindDoc="0" locked="0" layoutInCell="1" allowOverlap="1" wp14:anchorId="223E0F5B" wp14:editId="41DFCF61">
                <wp:simplePos x="0" y="0"/>
                <wp:positionH relativeFrom="column">
                  <wp:posOffset>1499870</wp:posOffset>
                </wp:positionH>
                <wp:positionV relativeFrom="paragraph">
                  <wp:posOffset>3805555</wp:posOffset>
                </wp:positionV>
                <wp:extent cx="3971925" cy="933450"/>
                <wp:effectExtent l="0" t="0" r="0" b="0"/>
                <wp:wrapNone/>
                <wp:docPr id="8" name="Text Box 8"/>
                <wp:cNvGraphicFramePr/>
                <a:graphic xmlns:a="http://schemas.openxmlformats.org/drawingml/2006/main">
                  <a:graphicData uri="http://schemas.microsoft.com/office/word/2010/wordprocessingShape">
                    <wps:wsp>
                      <wps:cNvSpPr txBox="1"/>
                      <wps:spPr>
                        <a:xfrm>
                          <a:off x="0" y="0"/>
                          <a:ext cx="3971925" cy="933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183089" w14:textId="77777777" w:rsidR="00353722" w:rsidRPr="00CF5E78" w:rsidRDefault="00353722" w:rsidP="00353722">
                            <w:pPr>
                              <w:numPr>
                                <w:ilvl w:val="0"/>
                                <w:numId w:val="11"/>
                              </w:numPr>
                              <w:tabs>
                                <w:tab w:val="num" w:pos="720"/>
                              </w:tabs>
                              <w:spacing w:before="120" w:line="240" w:lineRule="auto"/>
                              <w:ind w:left="357" w:hanging="357"/>
                              <w:rPr>
                                <w:rFonts w:asciiTheme="minorHAnsi" w:hAnsiTheme="minorHAnsi"/>
                                <w:sz w:val="22"/>
                                <w:szCs w:val="22"/>
                              </w:rPr>
                            </w:pPr>
                            <w:r w:rsidRPr="00CF5E78">
                              <w:rPr>
                                <w:rFonts w:asciiTheme="minorHAnsi" w:hAnsiTheme="minorHAnsi"/>
                                <w:b/>
                                <w:sz w:val="22"/>
                                <w:szCs w:val="22"/>
                              </w:rPr>
                              <w:t>Schedule</w:t>
                            </w:r>
                            <w:r w:rsidRPr="00CF5E78">
                              <w:rPr>
                                <w:rFonts w:asciiTheme="minorHAnsi" w:hAnsiTheme="minorHAnsi"/>
                                <w:sz w:val="22"/>
                                <w:szCs w:val="22"/>
                              </w:rPr>
                              <w:t xml:space="preserve"> of key monitoring, evaluation, and research tasks to collect the evidence </w:t>
                            </w:r>
                          </w:p>
                          <w:p w14:paraId="0D0AE099" w14:textId="77777777" w:rsidR="00353722" w:rsidRPr="00CF5E78" w:rsidRDefault="00353722" w:rsidP="00353722">
                            <w:pPr>
                              <w:numPr>
                                <w:ilvl w:val="0"/>
                                <w:numId w:val="11"/>
                              </w:numPr>
                              <w:tabs>
                                <w:tab w:val="num" w:pos="720"/>
                              </w:tabs>
                              <w:spacing w:before="120" w:line="240" w:lineRule="auto"/>
                              <w:ind w:left="357" w:hanging="357"/>
                              <w:rPr>
                                <w:rFonts w:asciiTheme="minorHAnsi" w:hAnsiTheme="minorHAnsi"/>
                                <w:sz w:val="22"/>
                                <w:szCs w:val="22"/>
                              </w:rPr>
                            </w:pPr>
                            <w:r w:rsidRPr="00CF5E78">
                              <w:rPr>
                                <w:rFonts w:asciiTheme="minorHAnsi" w:hAnsiTheme="minorHAnsi"/>
                                <w:sz w:val="22"/>
                                <w:szCs w:val="22"/>
                              </w:rPr>
                              <w:t xml:space="preserve">Identifies how the evidence will be used to support Activity </w:t>
                            </w:r>
                            <w:r w:rsidRPr="00CF5E78">
                              <w:rPr>
                                <w:rFonts w:asciiTheme="minorHAnsi" w:hAnsiTheme="minorHAnsi"/>
                                <w:b/>
                                <w:sz w:val="22"/>
                                <w:szCs w:val="22"/>
                              </w:rPr>
                              <w:t>management, learning and adaptation</w:t>
                            </w:r>
                          </w:p>
                          <w:p w14:paraId="7557058D" w14:textId="77777777" w:rsidR="00353722" w:rsidRPr="00D6468C" w:rsidRDefault="00353722" w:rsidP="00353722">
                            <w:pPr>
                              <w:pStyle w:val="ListParagraph"/>
                              <w:spacing w:line="240" w:lineRule="auto"/>
                              <w:ind w:left="426"/>
                              <w:rPr>
                                <w:rFonts w:asciiTheme="minorHAnsi" w:hAnsiTheme="minorHAnsi"/>
                                <w:sz w:val="22"/>
                                <w:szCs w:val="22"/>
                              </w:rPr>
                            </w:pPr>
                          </w:p>
                          <w:p w14:paraId="267CE65D" w14:textId="77777777" w:rsidR="00353722" w:rsidRDefault="00353722" w:rsidP="00353722">
                            <w:pPr>
                              <w:tabs>
                                <w:tab w:val="num" w:pos="426"/>
                              </w:tabs>
                              <w:ind w:left="426" w:hanging="426"/>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E0F5B" id="Text Box 8" o:spid="_x0000_s1032" type="#_x0000_t202" style="position:absolute;margin-left:118.1pt;margin-top:299.65pt;width:312.75pt;height: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" filled="f" stroked="f" strokeweight=".5pt">
                <v:textbox>
                  <w:txbxContent>
                    <w:p w14:paraId="7A183089" w14:textId="77777777" w:rsidR="00353722" w:rsidRPr="00CF5E78" w:rsidRDefault="00353722" w:rsidP="00353722">
                      <w:pPr>
                        <w:numPr>
                          <w:ilvl w:val="0"/>
                          <w:numId w:val="11"/>
                        </w:numPr>
                        <w:tabs>
                          <w:tab w:val="num" w:pos="720"/>
                        </w:tabs>
                        <w:spacing w:before="120" w:line="240" w:lineRule="auto"/>
                        <w:ind w:left="357" w:hanging="357"/>
                        <w:rPr>
                          <w:rFonts w:asciiTheme="minorHAnsi" w:hAnsiTheme="minorHAnsi"/>
                          <w:sz w:val="22"/>
                          <w:szCs w:val="22"/>
                        </w:rPr>
                      </w:pPr>
                      <w:r w:rsidRPr="00CF5E78">
                        <w:rPr>
                          <w:rFonts w:asciiTheme="minorHAnsi" w:hAnsiTheme="minorHAnsi"/>
                          <w:b/>
                          <w:sz w:val="22"/>
                          <w:szCs w:val="22"/>
                        </w:rPr>
                        <w:t>Schedule</w:t>
                      </w:r>
                      <w:r w:rsidRPr="00CF5E78">
                        <w:rPr>
                          <w:rFonts w:asciiTheme="minorHAnsi" w:hAnsiTheme="minorHAnsi"/>
                          <w:sz w:val="22"/>
                          <w:szCs w:val="22"/>
                        </w:rPr>
                        <w:t xml:space="preserve"> of key monitoring, evaluation, and research tasks to collect the evidence </w:t>
                      </w:r>
                    </w:p>
                    <w:p w14:paraId="0D0AE099" w14:textId="77777777" w:rsidR="00353722" w:rsidRPr="00CF5E78" w:rsidRDefault="00353722" w:rsidP="00353722">
                      <w:pPr>
                        <w:numPr>
                          <w:ilvl w:val="0"/>
                          <w:numId w:val="11"/>
                        </w:numPr>
                        <w:tabs>
                          <w:tab w:val="num" w:pos="720"/>
                        </w:tabs>
                        <w:spacing w:before="120" w:line="240" w:lineRule="auto"/>
                        <w:ind w:left="357" w:hanging="357"/>
                        <w:rPr>
                          <w:rFonts w:asciiTheme="minorHAnsi" w:hAnsiTheme="minorHAnsi"/>
                          <w:sz w:val="22"/>
                          <w:szCs w:val="22"/>
                        </w:rPr>
                      </w:pPr>
                      <w:r w:rsidRPr="00CF5E78">
                        <w:rPr>
                          <w:rFonts w:asciiTheme="minorHAnsi" w:hAnsiTheme="minorHAnsi"/>
                          <w:sz w:val="22"/>
                          <w:szCs w:val="22"/>
                        </w:rPr>
                        <w:t xml:space="preserve">Identifies how the evidence will be used to support Activity </w:t>
                      </w:r>
                      <w:r w:rsidRPr="00CF5E78">
                        <w:rPr>
                          <w:rFonts w:asciiTheme="minorHAnsi" w:hAnsiTheme="minorHAnsi"/>
                          <w:b/>
                          <w:sz w:val="22"/>
                          <w:szCs w:val="22"/>
                        </w:rPr>
                        <w:t>management, learning and adaptation</w:t>
                      </w:r>
                    </w:p>
                    <w:p w14:paraId="7557058D" w14:textId="77777777" w:rsidR="00353722" w:rsidRPr="00D6468C" w:rsidRDefault="00353722" w:rsidP="00353722">
                      <w:pPr>
                        <w:pStyle w:val="ListParagraph"/>
                        <w:spacing w:line="240" w:lineRule="auto"/>
                        <w:ind w:left="426"/>
                        <w:rPr>
                          <w:rFonts w:asciiTheme="minorHAnsi" w:hAnsiTheme="minorHAnsi"/>
                          <w:sz w:val="22"/>
                          <w:szCs w:val="22"/>
                        </w:rPr>
                      </w:pPr>
                    </w:p>
                    <w:p w14:paraId="267CE65D" w14:textId="77777777" w:rsidR="00353722" w:rsidRDefault="00353722" w:rsidP="00353722">
                      <w:pPr>
                        <w:tabs>
                          <w:tab w:val="num" w:pos="426"/>
                        </w:tabs>
                        <w:ind w:left="426" w:hanging="426"/>
                      </w:pPr>
                    </w:p>
                  </w:txbxContent>
                </v:textbox>
              </v:shape>
            </w:pict>
          </mc:Fallback>
        </mc:AlternateContent>
      </w:r>
      <w:r>
        <w:rPr>
          <w:rFonts w:cs="Arial"/>
          <w:b/>
          <w:noProof/>
          <w:szCs w:val="20"/>
          <w:lang w:eastAsia="en-NZ"/>
        </w:rPr>
        <mc:AlternateContent>
          <mc:Choice Requires="wps">
            <w:drawing>
              <wp:anchor distT="0" distB="0" distL="114300" distR="114300" simplePos="0" relativeHeight="251660288" behindDoc="0" locked="0" layoutInCell="1" allowOverlap="1" wp14:anchorId="4223945B" wp14:editId="69FF31E9">
                <wp:simplePos x="0" y="0"/>
                <wp:positionH relativeFrom="column">
                  <wp:posOffset>1495425</wp:posOffset>
                </wp:positionH>
                <wp:positionV relativeFrom="paragraph">
                  <wp:posOffset>2070100</wp:posOffset>
                </wp:positionV>
                <wp:extent cx="4505325" cy="9334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505325" cy="933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9E463E" w14:textId="77777777" w:rsidR="00353722" w:rsidRPr="00CF5E78" w:rsidRDefault="00353722" w:rsidP="00353722">
                            <w:pPr>
                              <w:numPr>
                                <w:ilvl w:val="0"/>
                                <w:numId w:val="10"/>
                              </w:numPr>
                              <w:tabs>
                                <w:tab w:val="num" w:pos="720"/>
                              </w:tabs>
                              <w:spacing w:after="120" w:line="240" w:lineRule="auto"/>
                              <w:ind w:left="357" w:hanging="357"/>
                              <w:rPr>
                                <w:rFonts w:asciiTheme="minorHAnsi" w:hAnsiTheme="minorHAnsi"/>
                                <w:sz w:val="22"/>
                                <w:szCs w:val="22"/>
                              </w:rPr>
                            </w:pPr>
                            <w:r w:rsidRPr="00CF5E78">
                              <w:rPr>
                                <w:rFonts w:asciiTheme="minorHAnsi" w:hAnsiTheme="minorHAnsi"/>
                                <w:sz w:val="22"/>
                                <w:szCs w:val="22"/>
                              </w:rPr>
                              <w:t xml:space="preserve">Key </w:t>
                            </w:r>
                            <w:r w:rsidRPr="00CF5E78">
                              <w:rPr>
                                <w:rFonts w:asciiTheme="minorHAnsi" w:hAnsiTheme="minorHAnsi"/>
                                <w:b/>
                                <w:sz w:val="22"/>
                                <w:szCs w:val="22"/>
                              </w:rPr>
                              <w:t>results indicators</w:t>
                            </w:r>
                            <w:r w:rsidRPr="00CF5E78">
                              <w:rPr>
                                <w:rFonts w:asciiTheme="minorHAnsi" w:hAnsiTheme="minorHAnsi"/>
                                <w:sz w:val="22"/>
                                <w:szCs w:val="22"/>
                              </w:rPr>
                              <w:t xml:space="preserve">, baseline and targets for tracking progress of outcomes in the Logic Diagram, and </w:t>
                            </w:r>
                          </w:p>
                          <w:p w14:paraId="72F984CC" w14:textId="77777777" w:rsidR="00353722" w:rsidRPr="00CF5E78" w:rsidRDefault="00353722" w:rsidP="00353722">
                            <w:pPr>
                              <w:numPr>
                                <w:ilvl w:val="0"/>
                                <w:numId w:val="10"/>
                              </w:numPr>
                              <w:tabs>
                                <w:tab w:val="num" w:pos="720"/>
                              </w:tabs>
                              <w:spacing w:after="120" w:line="240" w:lineRule="auto"/>
                              <w:ind w:left="357" w:hanging="357"/>
                              <w:rPr>
                                <w:rFonts w:asciiTheme="minorHAnsi" w:hAnsiTheme="minorHAnsi"/>
                                <w:sz w:val="22"/>
                                <w:szCs w:val="22"/>
                              </w:rPr>
                            </w:pPr>
                            <w:r w:rsidRPr="00CF5E78">
                              <w:rPr>
                                <w:rFonts w:asciiTheme="minorHAnsi" w:hAnsiTheme="minorHAnsi"/>
                                <w:b/>
                                <w:sz w:val="22"/>
                                <w:szCs w:val="22"/>
                              </w:rPr>
                              <w:t>Other evidence</w:t>
                            </w:r>
                            <w:r w:rsidRPr="00CF5E78">
                              <w:rPr>
                                <w:rFonts w:asciiTheme="minorHAnsi" w:hAnsiTheme="minorHAnsi"/>
                                <w:sz w:val="22"/>
                                <w:szCs w:val="22"/>
                              </w:rPr>
                              <w:t xml:space="preserve"> (including from research and evaluation) to address knowledge gaps, test critical assumptions, assess Activity value, impact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3945B" id="Text Box 6" o:spid="_x0000_s1033" type="#_x0000_t202" style="position:absolute;margin-left:117.75pt;margin-top:163pt;width:354.75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" filled="f" stroked="f" strokeweight=".5pt">
                <v:textbox>
                  <w:txbxContent>
                    <w:p w14:paraId="209E463E" w14:textId="77777777" w:rsidR="00353722" w:rsidRPr="00CF5E78" w:rsidRDefault="00353722" w:rsidP="00353722">
                      <w:pPr>
                        <w:numPr>
                          <w:ilvl w:val="0"/>
                          <w:numId w:val="10"/>
                        </w:numPr>
                        <w:tabs>
                          <w:tab w:val="num" w:pos="720"/>
                        </w:tabs>
                        <w:spacing w:after="120" w:line="240" w:lineRule="auto"/>
                        <w:ind w:left="357" w:hanging="357"/>
                        <w:rPr>
                          <w:rFonts w:asciiTheme="minorHAnsi" w:hAnsiTheme="minorHAnsi"/>
                          <w:sz w:val="22"/>
                          <w:szCs w:val="22"/>
                        </w:rPr>
                      </w:pPr>
                      <w:r w:rsidRPr="00CF5E78">
                        <w:rPr>
                          <w:rFonts w:asciiTheme="minorHAnsi" w:hAnsiTheme="minorHAnsi"/>
                          <w:sz w:val="22"/>
                          <w:szCs w:val="22"/>
                        </w:rPr>
                        <w:t xml:space="preserve">Key </w:t>
                      </w:r>
                      <w:r w:rsidRPr="00CF5E78">
                        <w:rPr>
                          <w:rFonts w:asciiTheme="minorHAnsi" w:hAnsiTheme="minorHAnsi"/>
                          <w:b/>
                          <w:sz w:val="22"/>
                          <w:szCs w:val="22"/>
                        </w:rPr>
                        <w:t>results indicators</w:t>
                      </w:r>
                      <w:r w:rsidRPr="00CF5E78">
                        <w:rPr>
                          <w:rFonts w:asciiTheme="minorHAnsi" w:hAnsiTheme="minorHAnsi"/>
                          <w:sz w:val="22"/>
                          <w:szCs w:val="22"/>
                        </w:rPr>
                        <w:t xml:space="preserve">, baseline and targets for tracking progress of outcomes in the Logic Diagram, and </w:t>
                      </w:r>
                    </w:p>
                    <w:p w14:paraId="72F984CC" w14:textId="77777777" w:rsidR="00353722" w:rsidRPr="00CF5E78" w:rsidRDefault="00353722" w:rsidP="00353722">
                      <w:pPr>
                        <w:numPr>
                          <w:ilvl w:val="0"/>
                          <w:numId w:val="10"/>
                        </w:numPr>
                        <w:tabs>
                          <w:tab w:val="num" w:pos="720"/>
                        </w:tabs>
                        <w:spacing w:after="120" w:line="240" w:lineRule="auto"/>
                        <w:ind w:left="357" w:hanging="357"/>
                        <w:rPr>
                          <w:rFonts w:asciiTheme="minorHAnsi" w:hAnsiTheme="minorHAnsi"/>
                          <w:sz w:val="22"/>
                          <w:szCs w:val="22"/>
                        </w:rPr>
                      </w:pPr>
                      <w:r w:rsidRPr="00CF5E78">
                        <w:rPr>
                          <w:rFonts w:asciiTheme="minorHAnsi" w:hAnsiTheme="minorHAnsi"/>
                          <w:b/>
                          <w:sz w:val="22"/>
                          <w:szCs w:val="22"/>
                        </w:rPr>
                        <w:t>Other evidence</w:t>
                      </w:r>
                      <w:r w:rsidRPr="00CF5E78">
                        <w:rPr>
                          <w:rFonts w:asciiTheme="minorHAnsi" w:hAnsiTheme="minorHAnsi"/>
                          <w:sz w:val="22"/>
                          <w:szCs w:val="22"/>
                        </w:rPr>
                        <w:t xml:space="preserve"> (including from research and evaluation) to address knowledge gaps, test critical assumptions, assess Activity value, impact </w:t>
                      </w:r>
                    </w:p>
                  </w:txbxContent>
                </v:textbox>
              </v:shape>
            </w:pict>
          </mc:Fallback>
        </mc:AlternateContent>
      </w:r>
      <w:r>
        <w:rPr>
          <w:rFonts w:cs="Arial"/>
          <w:b/>
          <w:noProof/>
          <w:szCs w:val="20"/>
          <w:lang w:eastAsia="en-NZ"/>
        </w:rPr>
        <w:drawing>
          <wp:inline distT="0" distB="0" distL="0" distR="0" wp14:anchorId="7E2AA317" wp14:editId="44BF9554">
            <wp:extent cx="6267450" cy="5153025"/>
            <wp:effectExtent l="0" t="0" r="0" b="95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EEC0D8C" w14:textId="77777777" w:rsidR="00353722" w:rsidRDefault="00353722" w:rsidP="00353722">
      <w:pPr>
        <w:tabs>
          <w:tab w:val="clear" w:pos="567"/>
        </w:tabs>
        <w:spacing w:line="240" w:lineRule="auto"/>
        <w:rPr>
          <w:szCs w:val="20"/>
        </w:rPr>
      </w:pPr>
      <w:r>
        <w:rPr>
          <w:szCs w:val="20"/>
        </w:rPr>
        <w:br w:type="page"/>
      </w:r>
    </w:p>
    <w:p w14:paraId="10D06FCE" w14:textId="77777777" w:rsidR="00353722" w:rsidRDefault="00353722" w:rsidP="00353722">
      <w:pPr>
        <w:tabs>
          <w:tab w:val="clear" w:pos="567"/>
        </w:tabs>
        <w:spacing w:line="240" w:lineRule="auto"/>
        <w:rPr>
          <w:b/>
          <w:szCs w:val="20"/>
        </w:rPr>
      </w:pPr>
      <w:r w:rsidRPr="00FB6F38">
        <w:rPr>
          <w:b/>
          <w:szCs w:val="20"/>
        </w:rPr>
        <w:lastRenderedPageBreak/>
        <w:t>A note about MERL for adaptive management</w:t>
      </w:r>
    </w:p>
    <w:p w14:paraId="275DF14D" w14:textId="77777777" w:rsidR="00353722" w:rsidRPr="00FB6F38" w:rsidRDefault="00353722" w:rsidP="00353722">
      <w:pPr>
        <w:tabs>
          <w:tab w:val="clear" w:pos="567"/>
        </w:tabs>
        <w:spacing w:line="240" w:lineRule="auto"/>
        <w:rPr>
          <w:b/>
          <w:szCs w:val="20"/>
        </w:rPr>
      </w:pPr>
    </w:p>
    <w:p w14:paraId="59FEEB0A" w14:textId="77777777" w:rsidR="00353722" w:rsidRPr="00FE03C8" w:rsidRDefault="00353722" w:rsidP="00353722">
      <w:pPr>
        <w:tabs>
          <w:tab w:val="clear" w:pos="567"/>
        </w:tabs>
        <w:spacing w:line="240" w:lineRule="auto"/>
        <w:rPr>
          <w:rFonts w:asciiTheme="minorHAnsi" w:hAnsiTheme="minorHAnsi"/>
          <w:sz w:val="22"/>
          <w:szCs w:val="22"/>
        </w:rPr>
      </w:pPr>
      <w:r w:rsidRPr="00FE03C8">
        <w:rPr>
          <w:rFonts w:asciiTheme="minorHAnsi" w:hAnsiTheme="minorHAnsi"/>
          <w:sz w:val="22"/>
          <w:szCs w:val="22"/>
        </w:rPr>
        <w:t xml:space="preserve">This guideline identifies </w:t>
      </w:r>
      <w:r w:rsidRPr="00FE03C8">
        <w:rPr>
          <w:rFonts w:asciiTheme="minorHAnsi" w:hAnsiTheme="minorHAnsi"/>
          <w:b/>
          <w:sz w:val="22"/>
          <w:szCs w:val="22"/>
        </w:rPr>
        <w:t>minimum standards</w:t>
      </w:r>
      <w:r w:rsidRPr="00FE03C8">
        <w:rPr>
          <w:rFonts w:asciiTheme="minorHAnsi" w:hAnsiTheme="minorHAnsi"/>
          <w:sz w:val="22"/>
          <w:szCs w:val="22"/>
        </w:rPr>
        <w:t xml:space="preserve"> that should apply to all project-type Activities, </w:t>
      </w:r>
      <w:r w:rsidRPr="00FE03C8">
        <w:rPr>
          <w:rFonts w:asciiTheme="minorHAnsi" w:hAnsiTheme="minorHAnsi"/>
          <w:b/>
          <w:sz w:val="22"/>
          <w:szCs w:val="22"/>
        </w:rPr>
        <w:t>as well as additional guidance to support adaptive management</w:t>
      </w:r>
      <w:r w:rsidRPr="00FE03C8">
        <w:rPr>
          <w:rFonts w:asciiTheme="minorHAnsi" w:hAnsiTheme="minorHAnsi"/>
          <w:sz w:val="22"/>
          <w:szCs w:val="22"/>
        </w:rPr>
        <w:t xml:space="preserve"> of innovative, complex and higher risk Activities in dynamic contexts. This recognises we often work in contexts with changing risks and opportunities.</w:t>
      </w:r>
    </w:p>
    <w:p w14:paraId="238BD732" w14:textId="77777777" w:rsidR="00353722" w:rsidRPr="007138BB" w:rsidRDefault="00353722" w:rsidP="00353722">
      <w:pPr>
        <w:tabs>
          <w:tab w:val="clear" w:pos="567"/>
        </w:tabs>
        <w:spacing w:line="312" w:lineRule="auto"/>
        <w:rPr>
          <w:sz w:val="12"/>
          <w:szCs w:val="20"/>
        </w:rPr>
      </w:pPr>
    </w:p>
    <w:p w14:paraId="46CB569B" w14:textId="77777777" w:rsidR="00353722" w:rsidRPr="00CF5E78" w:rsidRDefault="00353722" w:rsidP="00353722">
      <w:pPr>
        <w:pBdr>
          <w:top w:val="single" w:sz="4" w:space="1" w:color="auto"/>
          <w:left w:val="single" w:sz="4" w:space="4" w:color="auto"/>
          <w:bottom w:val="single" w:sz="4" w:space="1" w:color="auto"/>
          <w:right w:val="single" w:sz="4" w:space="4" w:color="auto"/>
        </w:pBdr>
        <w:tabs>
          <w:tab w:val="clear" w:pos="567"/>
        </w:tabs>
        <w:spacing w:line="240" w:lineRule="auto"/>
        <w:rPr>
          <w:rFonts w:asciiTheme="minorHAnsi" w:hAnsiTheme="minorHAnsi"/>
          <w:sz w:val="22"/>
          <w:szCs w:val="22"/>
        </w:rPr>
      </w:pPr>
      <w:r w:rsidRPr="00CF5E78">
        <w:rPr>
          <w:rFonts w:asciiTheme="minorHAnsi" w:hAnsiTheme="minorHAnsi"/>
          <w:b/>
          <w:i/>
          <w:sz w:val="22"/>
          <w:szCs w:val="22"/>
        </w:rPr>
        <w:t>Adaptive Management</w:t>
      </w:r>
      <w:r w:rsidRPr="00CF5E78">
        <w:rPr>
          <w:rFonts w:asciiTheme="minorHAnsi" w:hAnsiTheme="minorHAnsi"/>
          <w:i/>
          <w:sz w:val="22"/>
          <w:szCs w:val="22"/>
        </w:rPr>
        <w:t xml:space="preserve"> </w:t>
      </w:r>
      <w:r w:rsidRPr="00CF5E78">
        <w:rPr>
          <w:rFonts w:asciiTheme="minorHAnsi" w:hAnsiTheme="minorHAnsi"/>
          <w:sz w:val="22"/>
          <w:szCs w:val="22"/>
        </w:rPr>
        <w:t>is defined as a structured process that allows for taking action under uncertain conditions based on the best available information, closely monitoring and evaluating outcomes, re-assessing and adjusting decisions as more information is learned.</w:t>
      </w:r>
    </w:p>
    <w:p w14:paraId="01C6500E" w14:textId="77777777" w:rsidR="00353722" w:rsidRDefault="00353722" w:rsidP="00353722">
      <w:pPr>
        <w:pBdr>
          <w:top w:val="single" w:sz="4" w:space="1" w:color="auto"/>
          <w:left w:val="single" w:sz="4" w:space="4" w:color="auto"/>
          <w:bottom w:val="single" w:sz="4" w:space="1" w:color="auto"/>
          <w:right w:val="single" w:sz="4" w:space="4" w:color="auto"/>
        </w:pBdr>
        <w:tabs>
          <w:tab w:val="clear" w:pos="567"/>
        </w:tabs>
        <w:spacing w:line="312" w:lineRule="auto"/>
        <w:rPr>
          <w:rFonts w:asciiTheme="minorHAnsi" w:hAnsiTheme="minorHAnsi"/>
          <w:sz w:val="24"/>
        </w:rPr>
      </w:pPr>
      <w:r w:rsidRPr="00D614AC">
        <w:rPr>
          <w:noProof/>
          <w:lang w:eastAsia="en-NZ"/>
        </w:rPr>
        <w:drawing>
          <wp:inline distT="0" distB="0" distL="0" distR="0" wp14:anchorId="04D0879E" wp14:editId="4EEF728B">
            <wp:extent cx="5162400" cy="4240800"/>
            <wp:effectExtent l="0" t="0" r="635"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0000" t="5278" r="9375" b="6388"/>
                    <a:stretch/>
                  </pic:blipFill>
                  <pic:spPr bwMode="auto">
                    <a:xfrm>
                      <a:off x="0" y="0"/>
                      <a:ext cx="5162400" cy="4240800"/>
                    </a:xfrm>
                    <a:prstGeom prst="rect">
                      <a:avLst/>
                    </a:prstGeom>
                    <a:noFill/>
                    <a:ln>
                      <a:noFill/>
                    </a:ln>
                    <a:extLst>
                      <a:ext uri="{53640926-AAD7-44D8-BBD7-CCE9431645EC}">
                        <a14:shadowObscured xmlns:a14="http://schemas.microsoft.com/office/drawing/2010/main"/>
                      </a:ext>
                    </a:extLst>
                  </pic:spPr>
                </pic:pic>
              </a:graphicData>
            </a:graphic>
          </wp:inline>
        </w:drawing>
      </w:r>
    </w:p>
    <w:p w14:paraId="2FF9D119" w14:textId="77777777" w:rsidR="00353722" w:rsidRDefault="00353722" w:rsidP="00353722">
      <w:pPr>
        <w:tabs>
          <w:tab w:val="clear" w:pos="567"/>
        </w:tabs>
        <w:spacing w:line="240" w:lineRule="auto"/>
        <w:rPr>
          <w:rFonts w:cs="Arial"/>
          <w:b/>
          <w:color w:val="FFFFFF" w:themeColor="background1"/>
          <w:sz w:val="24"/>
        </w:rPr>
      </w:pPr>
      <w:r>
        <w:rPr>
          <w:rFonts w:cs="Arial"/>
          <w:b/>
          <w:color w:val="FFFFFF" w:themeColor="background1"/>
          <w:sz w:val="24"/>
        </w:rPr>
        <w:br w:type="page"/>
      </w:r>
    </w:p>
    <w:p w14:paraId="1DD785C7" w14:textId="77777777" w:rsidR="00353722" w:rsidRPr="008460E9" w:rsidRDefault="00353722" w:rsidP="00353722">
      <w:pPr>
        <w:pStyle w:val="Heading1"/>
        <w:numPr>
          <w:ilvl w:val="0"/>
          <w:numId w:val="37"/>
        </w:numPr>
        <w:spacing w:after="240"/>
        <w:ind w:left="357" w:hanging="357"/>
        <w:rPr>
          <w:rFonts w:asciiTheme="minorHAnsi" w:hAnsiTheme="minorHAnsi"/>
          <w:b/>
          <w:szCs w:val="28"/>
        </w:rPr>
      </w:pPr>
      <w:bookmarkStart w:id="1" w:name="_Toc18667423"/>
      <w:r w:rsidRPr="008460E9">
        <w:rPr>
          <w:rFonts w:asciiTheme="minorHAnsi" w:hAnsiTheme="minorHAnsi"/>
          <w:b/>
          <w:szCs w:val="28"/>
        </w:rPr>
        <w:lastRenderedPageBreak/>
        <w:t>ACTIVITY LOGIC DIAGRAM</w:t>
      </w:r>
      <w:bookmarkEnd w:id="1"/>
    </w:p>
    <w:p w14:paraId="7033D7AA" w14:textId="77777777" w:rsidR="00353722" w:rsidRDefault="00353722" w:rsidP="00353722">
      <w:pPr>
        <w:tabs>
          <w:tab w:val="clear" w:pos="567"/>
        </w:tabs>
        <w:spacing w:before="120" w:after="120" w:line="240" w:lineRule="auto"/>
        <w:rPr>
          <w:rFonts w:asciiTheme="minorHAnsi" w:hAnsiTheme="minorHAnsi"/>
          <w:sz w:val="22"/>
          <w:szCs w:val="22"/>
        </w:rPr>
      </w:pPr>
      <w:r w:rsidRPr="00FE03C8">
        <w:rPr>
          <w:rFonts w:asciiTheme="minorHAnsi" w:hAnsiTheme="minorHAnsi"/>
          <w:sz w:val="22"/>
          <w:szCs w:val="22"/>
        </w:rPr>
        <w:t>An Activity logic diagram shows the theory of change underpinning the Activity. It shows the linkages between the high level outcomes identified in the 4YP, and specific outcomes sought by the Activity. It also depicts the level of changes the Activity can realistically seek to influence in recognition of external actors or contextual factors that impact outcomes.</w:t>
      </w:r>
    </w:p>
    <w:p w14:paraId="0FE593B1" w14:textId="77777777" w:rsidR="00353722" w:rsidRPr="00FE03C8" w:rsidRDefault="00353722" w:rsidP="00353722">
      <w:pPr>
        <w:tabs>
          <w:tab w:val="clear" w:pos="567"/>
        </w:tabs>
        <w:spacing w:before="120" w:after="120" w:line="240" w:lineRule="auto"/>
        <w:rPr>
          <w:rFonts w:asciiTheme="minorHAnsi" w:hAnsiTheme="minorHAnsi"/>
          <w:sz w:val="22"/>
          <w:szCs w:val="22"/>
        </w:rPr>
      </w:pPr>
    </w:p>
    <w:p w14:paraId="755F9562" w14:textId="77777777" w:rsidR="00353722" w:rsidRDefault="00353722" w:rsidP="00353722">
      <w:pPr>
        <w:pStyle w:val="Caption"/>
        <w:keepNext/>
      </w:pPr>
      <w:r>
        <w:t>Example format for an Activity Logic Diagram (implementing partners can opt for other formats)</w:t>
      </w:r>
    </w:p>
    <w:p w14:paraId="6EF2D79F" w14:textId="77777777" w:rsidR="00353722" w:rsidRDefault="00353722" w:rsidP="00353722">
      <w:pPr>
        <w:rPr>
          <w:szCs w:val="20"/>
        </w:rPr>
      </w:pPr>
      <w:r w:rsidRPr="008444ED">
        <w:rPr>
          <w:noProof/>
          <w:lang w:eastAsia="en-NZ"/>
        </w:rPr>
        <w:drawing>
          <wp:inline distT="0" distB="0" distL="0" distR="0" wp14:anchorId="530A1689" wp14:editId="450F7005">
            <wp:extent cx="6098400" cy="3877200"/>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3455" t="11756" r="13123" b="25914"/>
                    <a:stretch/>
                  </pic:blipFill>
                  <pic:spPr bwMode="auto">
                    <a:xfrm>
                      <a:off x="0" y="0"/>
                      <a:ext cx="6098400" cy="3877200"/>
                    </a:xfrm>
                    <a:prstGeom prst="rect">
                      <a:avLst/>
                    </a:prstGeom>
                    <a:noFill/>
                    <a:ln>
                      <a:noFill/>
                    </a:ln>
                    <a:extLst>
                      <a:ext uri="{53640926-AAD7-44D8-BBD7-CCE9431645EC}">
                        <a14:shadowObscured xmlns:a14="http://schemas.microsoft.com/office/drawing/2010/main"/>
                      </a:ext>
                    </a:extLst>
                  </pic:spPr>
                </pic:pic>
              </a:graphicData>
            </a:graphic>
          </wp:inline>
        </w:drawing>
      </w:r>
    </w:p>
    <w:p w14:paraId="7546D4E3" w14:textId="77777777" w:rsidR="00353722" w:rsidRPr="00FE03C8" w:rsidRDefault="00353722" w:rsidP="00353722">
      <w:pPr>
        <w:tabs>
          <w:tab w:val="clear" w:pos="567"/>
          <w:tab w:val="left" w:pos="743"/>
        </w:tabs>
        <w:spacing w:before="120" w:after="120" w:line="240" w:lineRule="auto"/>
        <w:rPr>
          <w:rFonts w:asciiTheme="minorHAnsi" w:hAnsiTheme="minorHAnsi" w:cs="Arial"/>
          <w:sz w:val="22"/>
          <w:szCs w:val="22"/>
        </w:rPr>
      </w:pPr>
      <w:r w:rsidRPr="00FE03C8">
        <w:rPr>
          <w:rFonts w:asciiTheme="minorHAnsi" w:hAnsiTheme="minorHAnsi" w:cs="Arial"/>
          <w:sz w:val="22"/>
          <w:szCs w:val="22"/>
        </w:rPr>
        <w:t>The logic diagram should be developed:</w:t>
      </w:r>
    </w:p>
    <w:p w14:paraId="3961F87C" w14:textId="77777777" w:rsidR="00353722" w:rsidRPr="00FE03C8" w:rsidRDefault="00353722" w:rsidP="00353722">
      <w:pPr>
        <w:pStyle w:val="ListParagraph"/>
        <w:numPr>
          <w:ilvl w:val="0"/>
          <w:numId w:val="26"/>
        </w:numPr>
        <w:tabs>
          <w:tab w:val="clear" w:pos="567"/>
          <w:tab w:val="left" w:pos="743"/>
        </w:tabs>
        <w:spacing w:before="120" w:after="120" w:line="240" w:lineRule="auto"/>
        <w:ind w:left="357" w:hanging="357"/>
        <w:contextualSpacing w:val="0"/>
        <w:rPr>
          <w:rFonts w:asciiTheme="minorHAnsi" w:hAnsiTheme="minorHAnsi" w:cs="Arial"/>
          <w:sz w:val="22"/>
          <w:szCs w:val="22"/>
        </w:rPr>
      </w:pPr>
      <w:r w:rsidRPr="00FE03C8">
        <w:rPr>
          <w:rFonts w:asciiTheme="minorHAnsi" w:hAnsiTheme="minorHAnsi" w:cs="Arial"/>
          <w:sz w:val="22"/>
          <w:szCs w:val="22"/>
        </w:rPr>
        <w:t xml:space="preserve">using </w:t>
      </w:r>
      <w:r w:rsidRPr="00FE03C8">
        <w:rPr>
          <w:rFonts w:asciiTheme="minorHAnsi" w:hAnsiTheme="minorHAnsi" w:cs="Arial"/>
          <w:b/>
          <w:sz w:val="22"/>
          <w:szCs w:val="22"/>
        </w:rPr>
        <w:t>evidence-based problem analysis</w:t>
      </w:r>
      <w:r w:rsidRPr="00FE03C8">
        <w:rPr>
          <w:rStyle w:val="FootnoteReference"/>
          <w:rFonts w:asciiTheme="minorHAnsi" w:hAnsiTheme="minorHAnsi" w:cs="Arial"/>
          <w:sz w:val="22"/>
          <w:szCs w:val="22"/>
        </w:rPr>
        <w:footnoteReference w:id="2"/>
      </w:r>
      <w:r w:rsidRPr="00FE03C8">
        <w:rPr>
          <w:rFonts w:asciiTheme="minorHAnsi" w:hAnsiTheme="minorHAnsi" w:cs="Arial"/>
          <w:sz w:val="22"/>
          <w:szCs w:val="22"/>
        </w:rPr>
        <w:t xml:space="preserve"> completed for the 4YP development.</w:t>
      </w:r>
      <w:r>
        <w:rPr>
          <w:rFonts w:asciiTheme="minorHAnsi" w:hAnsiTheme="minorHAnsi" w:cs="Arial"/>
          <w:sz w:val="22"/>
          <w:szCs w:val="22"/>
        </w:rPr>
        <w:t xml:space="preserve"> This includes reviewing any existing evaluation, research</w:t>
      </w:r>
      <w:r>
        <w:rPr>
          <w:rStyle w:val="FootnoteReference"/>
          <w:rFonts w:asciiTheme="minorHAnsi" w:hAnsiTheme="minorHAnsi" w:cs="Arial"/>
          <w:sz w:val="22"/>
          <w:szCs w:val="22"/>
        </w:rPr>
        <w:footnoteReference w:id="3"/>
      </w:r>
      <w:r>
        <w:rPr>
          <w:rFonts w:asciiTheme="minorHAnsi" w:hAnsiTheme="minorHAnsi" w:cs="Arial"/>
          <w:sz w:val="22"/>
          <w:szCs w:val="22"/>
        </w:rPr>
        <w:t xml:space="preserve">, and monitoring assessments relating to the topic. </w:t>
      </w:r>
    </w:p>
    <w:p w14:paraId="7E8675CC" w14:textId="77777777" w:rsidR="00353722" w:rsidRPr="00FE03C8" w:rsidRDefault="00353722" w:rsidP="00353722">
      <w:pPr>
        <w:pStyle w:val="ListParagraph"/>
        <w:numPr>
          <w:ilvl w:val="0"/>
          <w:numId w:val="26"/>
        </w:numPr>
        <w:tabs>
          <w:tab w:val="clear" w:pos="567"/>
          <w:tab w:val="left" w:pos="743"/>
        </w:tabs>
        <w:spacing w:before="120" w:after="120" w:line="240" w:lineRule="auto"/>
        <w:ind w:left="357" w:hanging="357"/>
        <w:contextualSpacing w:val="0"/>
        <w:rPr>
          <w:rFonts w:asciiTheme="minorHAnsi" w:hAnsiTheme="minorHAnsi" w:cs="Arial"/>
          <w:sz w:val="22"/>
          <w:szCs w:val="22"/>
        </w:rPr>
      </w:pPr>
      <w:r w:rsidRPr="00FE03C8">
        <w:rPr>
          <w:rFonts w:asciiTheme="minorHAnsi" w:hAnsiTheme="minorHAnsi" w:cs="Arial"/>
          <w:sz w:val="22"/>
          <w:szCs w:val="22"/>
        </w:rPr>
        <w:t xml:space="preserve">reflecting consideration of </w:t>
      </w:r>
      <w:r w:rsidRPr="00FE03C8">
        <w:rPr>
          <w:rFonts w:asciiTheme="minorHAnsi" w:hAnsiTheme="minorHAnsi" w:cs="Arial"/>
          <w:b/>
          <w:sz w:val="22"/>
          <w:szCs w:val="22"/>
        </w:rPr>
        <w:t>key development quality criteria</w:t>
      </w:r>
      <w:r w:rsidRPr="00FE03C8">
        <w:rPr>
          <w:rFonts w:asciiTheme="minorHAnsi" w:hAnsiTheme="minorHAnsi" w:cs="Arial"/>
          <w:sz w:val="22"/>
          <w:szCs w:val="22"/>
        </w:rPr>
        <w:t xml:space="preserve"> i.e. inclusive, sustained, resilient and effective development</w:t>
      </w:r>
      <w:r w:rsidRPr="00FE03C8">
        <w:rPr>
          <w:rFonts w:asciiTheme="minorHAnsi" w:hAnsiTheme="minorHAnsi"/>
          <w:sz w:val="22"/>
          <w:szCs w:val="22"/>
          <w:vertAlign w:val="superscript"/>
        </w:rPr>
        <w:footnoteReference w:id="4"/>
      </w:r>
      <w:r w:rsidRPr="00FE03C8">
        <w:rPr>
          <w:rFonts w:asciiTheme="minorHAnsi" w:hAnsiTheme="minorHAnsi" w:cs="Arial"/>
          <w:sz w:val="22"/>
          <w:szCs w:val="22"/>
        </w:rPr>
        <w:t>,</w:t>
      </w:r>
    </w:p>
    <w:p w14:paraId="076221A0" w14:textId="77777777" w:rsidR="00353722" w:rsidRPr="00FE03C8" w:rsidRDefault="00353722" w:rsidP="00353722">
      <w:pPr>
        <w:pStyle w:val="ListParagraph"/>
        <w:numPr>
          <w:ilvl w:val="0"/>
          <w:numId w:val="26"/>
        </w:numPr>
        <w:tabs>
          <w:tab w:val="clear" w:pos="567"/>
          <w:tab w:val="left" w:pos="743"/>
        </w:tabs>
        <w:spacing w:before="120" w:after="120" w:line="240" w:lineRule="auto"/>
        <w:ind w:left="357" w:hanging="357"/>
        <w:contextualSpacing w:val="0"/>
        <w:rPr>
          <w:rFonts w:asciiTheme="minorHAnsi" w:hAnsiTheme="minorHAnsi" w:cs="Arial"/>
          <w:sz w:val="22"/>
          <w:szCs w:val="22"/>
        </w:rPr>
      </w:pPr>
      <w:r w:rsidRPr="00FE03C8">
        <w:rPr>
          <w:rFonts w:asciiTheme="minorHAnsi" w:hAnsiTheme="minorHAnsi" w:cs="Arial"/>
          <w:sz w:val="22"/>
          <w:szCs w:val="22"/>
        </w:rPr>
        <w:t xml:space="preserve">in consultation with </w:t>
      </w:r>
      <w:r w:rsidRPr="00FE03C8">
        <w:rPr>
          <w:rFonts w:asciiTheme="minorHAnsi" w:hAnsiTheme="minorHAnsi" w:cs="Arial"/>
          <w:b/>
          <w:sz w:val="22"/>
          <w:szCs w:val="22"/>
        </w:rPr>
        <w:t>key stakeholders so it reflects shared understanding</w:t>
      </w:r>
      <w:r w:rsidRPr="00FE03C8">
        <w:rPr>
          <w:rFonts w:asciiTheme="minorHAnsi" w:hAnsiTheme="minorHAnsi" w:cs="Arial"/>
          <w:sz w:val="22"/>
          <w:szCs w:val="22"/>
        </w:rPr>
        <w:t xml:space="preserve"> of the problem and the underpinning causal relationships. A workshop is often a good way to discuss and clarify assumptions underpinning the theory of change. The level of stakeholder engagement needs to be fit-for-purpose, and match the social, political, financial and operational complexity of the Activity.</w:t>
      </w:r>
    </w:p>
    <w:p w14:paraId="5AB0BD2F" w14:textId="77777777" w:rsidR="00353722" w:rsidRPr="00FE03C8" w:rsidRDefault="00353722" w:rsidP="00353722">
      <w:pPr>
        <w:spacing w:before="120" w:after="120" w:line="240" w:lineRule="auto"/>
        <w:rPr>
          <w:rFonts w:asciiTheme="minorHAnsi" w:hAnsiTheme="minorHAnsi"/>
          <w:sz w:val="22"/>
          <w:szCs w:val="22"/>
        </w:rPr>
      </w:pPr>
      <w:r w:rsidRPr="00FE03C8">
        <w:rPr>
          <w:rFonts w:asciiTheme="minorHAnsi" w:hAnsiTheme="minorHAnsi"/>
          <w:sz w:val="22"/>
          <w:szCs w:val="22"/>
        </w:rPr>
        <w:t xml:space="preserve">The initial high level theory of change diagram is developed during the Strategic Case in the Business Case to help translate the problem analysis into a set of desired outcomes we propose to invest in. </w:t>
      </w:r>
      <w:r w:rsidRPr="00FE03C8">
        <w:rPr>
          <w:rFonts w:asciiTheme="minorHAnsi" w:hAnsiTheme="minorHAnsi"/>
          <w:sz w:val="22"/>
          <w:szCs w:val="22"/>
        </w:rPr>
        <w:lastRenderedPageBreak/>
        <w:t xml:space="preserve">This high level diagram will not include outputs as it is developed before the options have been assessed. </w:t>
      </w:r>
    </w:p>
    <w:p w14:paraId="4956878B" w14:textId="77777777" w:rsidR="00353722" w:rsidRPr="00FE03C8" w:rsidRDefault="00353722" w:rsidP="00353722">
      <w:pPr>
        <w:spacing w:before="120" w:after="120" w:line="240" w:lineRule="auto"/>
        <w:rPr>
          <w:rFonts w:asciiTheme="minorHAnsi" w:hAnsiTheme="minorHAnsi"/>
          <w:sz w:val="22"/>
          <w:szCs w:val="22"/>
        </w:rPr>
      </w:pPr>
      <w:r w:rsidRPr="00FE03C8">
        <w:rPr>
          <w:rFonts w:asciiTheme="minorHAnsi" w:hAnsiTheme="minorHAnsi"/>
          <w:sz w:val="22"/>
          <w:szCs w:val="22"/>
        </w:rPr>
        <w:t xml:space="preserve">This is further explained in </w:t>
      </w:r>
      <w:hyperlink r:id="rId20" w:history="1">
        <w:r w:rsidRPr="00FE03C8">
          <w:rPr>
            <w:rStyle w:val="Hyperlink"/>
            <w:rFonts w:asciiTheme="minorHAnsi" w:hAnsiTheme="minorHAnsi"/>
            <w:sz w:val="22"/>
            <w:szCs w:val="22"/>
          </w:rPr>
          <w:t>Guidance note on logic diagram</w:t>
        </w:r>
      </w:hyperlink>
      <w:r w:rsidRPr="00FE03C8">
        <w:rPr>
          <w:rStyle w:val="Hyperlink"/>
          <w:rFonts w:asciiTheme="minorHAnsi" w:hAnsiTheme="minorHAnsi"/>
          <w:sz w:val="22"/>
          <w:szCs w:val="22"/>
        </w:rPr>
        <w:t>s</w:t>
      </w:r>
      <w:r w:rsidRPr="00FE03C8">
        <w:rPr>
          <w:rFonts w:asciiTheme="minorHAnsi" w:hAnsiTheme="minorHAnsi"/>
          <w:sz w:val="22"/>
          <w:szCs w:val="22"/>
        </w:rPr>
        <w:t xml:space="preserve">.  Once the preferred option has been selected, </w:t>
      </w:r>
      <w:r w:rsidRPr="00FE03C8">
        <w:rPr>
          <w:rFonts w:asciiTheme="minorHAnsi" w:hAnsiTheme="minorHAnsi"/>
          <w:b/>
          <w:sz w:val="22"/>
          <w:szCs w:val="22"/>
        </w:rPr>
        <w:t>a full logic diagram</w:t>
      </w:r>
      <w:r w:rsidRPr="00FE03C8">
        <w:rPr>
          <w:rFonts w:asciiTheme="minorHAnsi" w:hAnsiTheme="minorHAnsi"/>
          <w:sz w:val="22"/>
          <w:szCs w:val="22"/>
        </w:rPr>
        <w:t xml:space="preserve"> is developed as part of the Activity design to show how the Activity is expected to achieve the desired outcomes and contribute to 4YP outcomes. This includes:</w:t>
      </w:r>
    </w:p>
    <w:p w14:paraId="179AC6AD" w14:textId="77777777" w:rsidR="00353722" w:rsidRDefault="00353722" w:rsidP="00353722">
      <w:pPr>
        <w:pStyle w:val="ListParagraph"/>
        <w:numPr>
          <w:ilvl w:val="0"/>
          <w:numId w:val="14"/>
        </w:numPr>
        <w:spacing w:before="120" w:after="120" w:line="240" w:lineRule="auto"/>
        <w:rPr>
          <w:rFonts w:asciiTheme="minorHAnsi" w:hAnsiTheme="minorHAnsi"/>
          <w:sz w:val="22"/>
          <w:szCs w:val="22"/>
        </w:rPr>
      </w:pPr>
      <w:r w:rsidRPr="00FE03C8">
        <w:rPr>
          <w:rFonts w:asciiTheme="minorHAnsi" w:hAnsiTheme="minorHAnsi"/>
          <w:sz w:val="22"/>
          <w:szCs w:val="22"/>
        </w:rPr>
        <w:t xml:space="preserve">setting out how the Outputs (i.e. products/services funded by the Activity) are expected to lead to Short Term Outcomes, which then contribute to Medium and Long Term Outcomes. </w:t>
      </w:r>
    </w:p>
    <w:p w14:paraId="27C492E5" w14:textId="77777777" w:rsidR="00353722" w:rsidRPr="00FE03C8" w:rsidRDefault="00353722" w:rsidP="00353722">
      <w:pPr>
        <w:pStyle w:val="ListParagraph"/>
        <w:spacing w:before="120" w:after="120" w:line="240" w:lineRule="auto"/>
        <w:ind w:left="360"/>
        <w:rPr>
          <w:rFonts w:asciiTheme="minorHAnsi" w:hAnsiTheme="minorHAnsi"/>
          <w:sz w:val="22"/>
          <w:szCs w:val="22"/>
        </w:rPr>
      </w:pPr>
    </w:p>
    <w:p w14:paraId="3B442FF0" w14:textId="77777777" w:rsidR="00353722" w:rsidRDefault="00353722" w:rsidP="00353722">
      <w:pPr>
        <w:pStyle w:val="ListParagraph"/>
        <w:numPr>
          <w:ilvl w:val="0"/>
          <w:numId w:val="14"/>
        </w:numPr>
        <w:spacing w:before="120" w:after="120" w:line="240" w:lineRule="auto"/>
        <w:ind w:left="357" w:hanging="357"/>
        <w:contextualSpacing w:val="0"/>
        <w:rPr>
          <w:rFonts w:asciiTheme="minorHAnsi" w:hAnsiTheme="minorHAnsi"/>
          <w:sz w:val="22"/>
          <w:szCs w:val="22"/>
        </w:rPr>
      </w:pPr>
      <w:r w:rsidRPr="00FE03C8">
        <w:rPr>
          <w:rFonts w:asciiTheme="minorHAnsi" w:hAnsiTheme="minorHAnsi"/>
          <w:sz w:val="22"/>
          <w:szCs w:val="22"/>
        </w:rPr>
        <w:t>assessing key assumptions and risks in the Risk Management Table and reflecting these (and mitigation measures) if appropriate in the Logic Diagram (for e.g., completing a detailed needs assessment with in-country key stakeholders as an initial output to address risks around limited understanding of country-specific issues and lack of stakeholder buy-in).</w:t>
      </w:r>
    </w:p>
    <w:p w14:paraId="41EFCE5F" w14:textId="77777777" w:rsidR="00353722" w:rsidRPr="00105073" w:rsidRDefault="00353722" w:rsidP="00353722">
      <w:pPr>
        <w:pStyle w:val="ListParagraph"/>
        <w:numPr>
          <w:ilvl w:val="0"/>
          <w:numId w:val="14"/>
        </w:numPr>
        <w:spacing w:before="120" w:after="120" w:line="240" w:lineRule="auto"/>
        <w:contextualSpacing w:val="0"/>
        <w:rPr>
          <w:rFonts w:asciiTheme="minorHAnsi" w:hAnsiTheme="minorHAnsi"/>
          <w:sz w:val="22"/>
          <w:szCs w:val="22"/>
        </w:rPr>
      </w:pPr>
      <w:r w:rsidRPr="00105073">
        <w:rPr>
          <w:rFonts w:asciiTheme="minorHAnsi" w:hAnsiTheme="minorHAnsi"/>
          <w:sz w:val="22"/>
          <w:szCs w:val="22"/>
        </w:rPr>
        <w:t>an accompanying</w:t>
      </w:r>
      <w:r w:rsidRPr="00105073">
        <w:rPr>
          <w:rFonts w:asciiTheme="minorHAnsi" w:hAnsiTheme="minorHAnsi" w:cs="Arial"/>
          <w:b/>
          <w:sz w:val="22"/>
          <w:szCs w:val="22"/>
        </w:rPr>
        <w:t xml:space="preserve"> </w:t>
      </w:r>
      <w:r w:rsidRPr="00462B48">
        <w:rPr>
          <w:rFonts w:asciiTheme="minorHAnsi" w:hAnsiTheme="minorHAnsi" w:cs="Arial"/>
          <w:sz w:val="22"/>
          <w:szCs w:val="22"/>
        </w:rPr>
        <w:t>one-page narrative describing</w:t>
      </w:r>
      <w:r w:rsidRPr="00105073">
        <w:rPr>
          <w:rFonts w:asciiTheme="minorHAnsi" w:hAnsiTheme="minorHAnsi" w:cs="Arial"/>
          <w:sz w:val="22"/>
          <w:szCs w:val="22"/>
        </w:rPr>
        <w:t xml:space="preserve"> the intervention logic or theory of change </w:t>
      </w:r>
      <w:r w:rsidRPr="00105073">
        <w:rPr>
          <w:rFonts w:asciiTheme="minorHAnsi" w:hAnsiTheme="minorHAnsi"/>
          <w:sz w:val="22"/>
          <w:szCs w:val="22"/>
        </w:rPr>
        <w:t xml:space="preserve">i.e. how addressing the identified short and medium term outcomes will contribute to the long term outcomes which addresses the problem.  </w:t>
      </w:r>
      <w:r>
        <w:rPr>
          <w:rFonts w:asciiTheme="minorHAnsi" w:hAnsiTheme="minorHAnsi"/>
          <w:sz w:val="22"/>
          <w:szCs w:val="22"/>
        </w:rPr>
        <w:t>It should also identify the key assumptions that underpin this intervention logic.</w:t>
      </w:r>
    </w:p>
    <w:p w14:paraId="27CCF797" w14:textId="77777777" w:rsidR="00353722" w:rsidRDefault="00353722" w:rsidP="00353722">
      <w:pPr>
        <w:pStyle w:val="ListParagraph"/>
        <w:spacing w:before="120" w:after="120" w:line="240" w:lineRule="auto"/>
        <w:ind w:left="360"/>
        <w:contextualSpacing w:val="0"/>
        <w:rPr>
          <w:rFonts w:asciiTheme="minorHAnsi" w:hAnsiTheme="minorHAnsi"/>
          <w:sz w:val="22"/>
          <w:szCs w:val="22"/>
        </w:rPr>
      </w:pPr>
    </w:p>
    <w:p w14:paraId="7D4336F7" w14:textId="77777777" w:rsidR="00353722" w:rsidRPr="00FE03C8" w:rsidRDefault="00353722" w:rsidP="00353722">
      <w:pPr>
        <w:tabs>
          <w:tab w:val="clear" w:pos="567"/>
          <w:tab w:val="left" w:pos="743"/>
        </w:tabs>
        <w:spacing w:before="120" w:after="120" w:line="240" w:lineRule="auto"/>
        <w:rPr>
          <w:rFonts w:asciiTheme="minorHAnsi" w:hAnsiTheme="minorHAnsi"/>
          <w:sz w:val="22"/>
          <w:szCs w:val="22"/>
        </w:rPr>
      </w:pPr>
      <w:r w:rsidRPr="00FE03C8">
        <w:rPr>
          <w:rFonts w:asciiTheme="minorHAnsi" w:hAnsiTheme="minorHAnsi" w:cs="Arial"/>
          <w:b/>
          <w:sz w:val="22"/>
          <w:szCs w:val="22"/>
        </w:rPr>
        <w:t>For Activities operating in dynamic contexts</w:t>
      </w:r>
      <w:r w:rsidRPr="00FE03C8">
        <w:rPr>
          <w:rFonts w:asciiTheme="minorHAnsi" w:hAnsiTheme="minorHAnsi" w:cs="Arial"/>
          <w:sz w:val="22"/>
          <w:szCs w:val="22"/>
        </w:rPr>
        <w:t xml:space="preserve"> with uncertainties, changing risks and opportunities, the problem analysis and linkages to outcomes are often less clear or </w:t>
      </w:r>
      <w:r>
        <w:rPr>
          <w:rFonts w:asciiTheme="minorHAnsi" w:hAnsiTheme="minorHAnsi" w:cs="Arial"/>
          <w:sz w:val="22"/>
          <w:szCs w:val="22"/>
        </w:rPr>
        <w:t xml:space="preserve">are </w:t>
      </w:r>
      <w:r w:rsidRPr="00FE03C8">
        <w:rPr>
          <w:rFonts w:asciiTheme="minorHAnsi" w:hAnsiTheme="minorHAnsi" w:cs="Arial"/>
          <w:sz w:val="22"/>
          <w:szCs w:val="22"/>
        </w:rPr>
        <w:t>evolving. The logic diagram represents a ‘best estimation’ and it is important to:</w:t>
      </w:r>
    </w:p>
    <w:p w14:paraId="16A09D24" w14:textId="77777777" w:rsidR="00353722" w:rsidRPr="00FE03C8" w:rsidRDefault="00353722" w:rsidP="00353722">
      <w:pPr>
        <w:pStyle w:val="ListParagraph"/>
        <w:numPr>
          <w:ilvl w:val="0"/>
          <w:numId w:val="28"/>
        </w:numPr>
        <w:tabs>
          <w:tab w:val="clear" w:pos="567"/>
          <w:tab w:val="left" w:pos="743"/>
        </w:tabs>
        <w:spacing w:before="120" w:after="120" w:line="240" w:lineRule="auto"/>
        <w:rPr>
          <w:rFonts w:asciiTheme="minorHAnsi" w:hAnsiTheme="minorHAnsi" w:cs="Arial"/>
          <w:sz w:val="22"/>
          <w:szCs w:val="22"/>
        </w:rPr>
      </w:pPr>
      <w:r w:rsidRPr="00FE03C8">
        <w:rPr>
          <w:rFonts w:asciiTheme="minorHAnsi" w:hAnsiTheme="minorHAnsi" w:cs="Arial"/>
          <w:sz w:val="22"/>
          <w:szCs w:val="22"/>
        </w:rPr>
        <w:t xml:space="preserve">Identify </w:t>
      </w:r>
      <w:r w:rsidRPr="00FE03C8">
        <w:rPr>
          <w:rFonts w:asciiTheme="minorHAnsi" w:hAnsiTheme="minorHAnsi" w:cs="Arial"/>
          <w:b/>
          <w:sz w:val="22"/>
          <w:szCs w:val="22"/>
        </w:rPr>
        <w:t>knowledge gaps</w:t>
      </w:r>
      <w:r w:rsidRPr="00FE03C8">
        <w:rPr>
          <w:rFonts w:asciiTheme="minorHAnsi" w:hAnsiTheme="minorHAnsi" w:cs="Arial"/>
          <w:sz w:val="22"/>
          <w:szCs w:val="22"/>
        </w:rPr>
        <w:t xml:space="preserve"> and </w:t>
      </w:r>
      <w:r w:rsidRPr="00FE03C8">
        <w:rPr>
          <w:rFonts w:asciiTheme="minorHAnsi" w:hAnsiTheme="minorHAnsi" w:cs="Arial"/>
          <w:b/>
          <w:sz w:val="22"/>
          <w:szCs w:val="22"/>
        </w:rPr>
        <w:t>test the most critical assumptions</w:t>
      </w:r>
      <w:r w:rsidRPr="00FE03C8">
        <w:rPr>
          <w:rFonts w:asciiTheme="minorHAnsi" w:hAnsiTheme="minorHAnsi" w:cs="Arial"/>
          <w:sz w:val="22"/>
          <w:szCs w:val="22"/>
        </w:rPr>
        <w:t xml:space="preserve"> through further research, needs assessment and stakeholder consultation</w:t>
      </w:r>
    </w:p>
    <w:p w14:paraId="2AB927D9" w14:textId="77777777" w:rsidR="00353722" w:rsidRPr="00FE03C8" w:rsidRDefault="00353722" w:rsidP="00353722">
      <w:pPr>
        <w:pStyle w:val="PlainText"/>
        <w:numPr>
          <w:ilvl w:val="0"/>
          <w:numId w:val="28"/>
        </w:numPr>
        <w:spacing w:before="120" w:after="120"/>
        <w:rPr>
          <w:rFonts w:asciiTheme="minorHAnsi" w:hAnsiTheme="minorHAnsi"/>
          <w:szCs w:val="22"/>
        </w:rPr>
      </w:pPr>
      <w:r w:rsidRPr="00FE03C8">
        <w:rPr>
          <w:rFonts w:asciiTheme="minorHAnsi" w:hAnsiTheme="minorHAnsi"/>
          <w:szCs w:val="22"/>
        </w:rPr>
        <w:t xml:space="preserve">Consider what other evidence may be required to support </w:t>
      </w:r>
      <w:r w:rsidRPr="00FE03C8">
        <w:rPr>
          <w:rFonts w:asciiTheme="minorHAnsi" w:hAnsiTheme="minorHAnsi"/>
          <w:b/>
          <w:szCs w:val="22"/>
        </w:rPr>
        <w:t>adaptive management</w:t>
      </w:r>
      <w:r w:rsidRPr="00FE03C8">
        <w:rPr>
          <w:rFonts w:asciiTheme="minorHAnsi" w:hAnsiTheme="minorHAnsi"/>
          <w:szCs w:val="22"/>
        </w:rPr>
        <w:t xml:space="preserve"> or </w:t>
      </w:r>
      <w:r w:rsidRPr="00FE03C8">
        <w:rPr>
          <w:rFonts w:asciiTheme="minorHAnsi" w:hAnsiTheme="minorHAnsi"/>
          <w:b/>
          <w:szCs w:val="22"/>
        </w:rPr>
        <w:t>problem-driven iterative adaptation</w:t>
      </w:r>
      <w:r w:rsidRPr="00FE03C8">
        <w:rPr>
          <w:rFonts w:asciiTheme="minorHAnsi" w:hAnsiTheme="minorHAnsi"/>
          <w:szCs w:val="22"/>
        </w:rPr>
        <w:t xml:space="preserve">. </w:t>
      </w:r>
    </w:p>
    <w:p w14:paraId="1C3A8B66" w14:textId="77777777" w:rsidR="00353722" w:rsidRPr="00FE03C8" w:rsidRDefault="00353722" w:rsidP="00353722">
      <w:pPr>
        <w:pStyle w:val="ListParagraph"/>
        <w:numPr>
          <w:ilvl w:val="0"/>
          <w:numId w:val="28"/>
        </w:numPr>
        <w:tabs>
          <w:tab w:val="clear" w:pos="567"/>
          <w:tab w:val="left" w:pos="743"/>
        </w:tabs>
        <w:spacing w:before="120" w:after="120" w:line="240" w:lineRule="auto"/>
        <w:contextualSpacing w:val="0"/>
        <w:rPr>
          <w:rFonts w:asciiTheme="minorHAnsi" w:hAnsiTheme="minorHAnsi" w:cs="Arial"/>
          <w:sz w:val="22"/>
          <w:szCs w:val="22"/>
        </w:rPr>
      </w:pPr>
      <w:r w:rsidRPr="00FE03C8">
        <w:rPr>
          <w:rFonts w:asciiTheme="minorHAnsi" w:hAnsiTheme="minorHAnsi" w:cs="Arial"/>
          <w:b/>
          <w:sz w:val="22"/>
          <w:szCs w:val="22"/>
        </w:rPr>
        <w:t>Regularly review and update the logic diagram</w:t>
      </w:r>
      <w:r w:rsidRPr="00FE03C8">
        <w:rPr>
          <w:rFonts w:asciiTheme="minorHAnsi" w:hAnsiTheme="minorHAnsi" w:cs="Arial"/>
          <w:sz w:val="22"/>
          <w:szCs w:val="22"/>
        </w:rPr>
        <w:t xml:space="preserve"> to ensure the causal relationships, risks and assumptions are valid. The outcomes will be reviewed annually by implementing partners and MFAT. They can be updated earlier if they are affected by significant changes in the social, economic, environmental or political context. Reasons for changes must be clearly documented and any changes to the Activity must be approved by the MFAT Unit Manager.</w:t>
      </w:r>
    </w:p>
    <w:p w14:paraId="0D027A2F" w14:textId="77777777" w:rsidR="00353722" w:rsidRPr="00FE03C8" w:rsidRDefault="00353722" w:rsidP="00353722">
      <w:pPr>
        <w:tabs>
          <w:tab w:val="clear" w:pos="567"/>
        </w:tabs>
        <w:spacing w:before="120" w:after="120" w:line="240" w:lineRule="auto"/>
        <w:rPr>
          <w:rFonts w:asciiTheme="minorHAnsi" w:hAnsiTheme="minorHAnsi" w:cs="Arial"/>
          <w:sz w:val="22"/>
          <w:szCs w:val="22"/>
        </w:rPr>
      </w:pPr>
      <w:r w:rsidRPr="00FE03C8">
        <w:rPr>
          <w:rFonts w:asciiTheme="minorHAnsi" w:hAnsiTheme="minorHAnsi" w:cs="Arial"/>
          <w:sz w:val="22"/>
          <w:szCs w:val="22"/>
        </w:rPr>
        <w:br w:type="page"/>
      </w:r>
    </w:p>
    <w:p w14:paraId="33162468" w14:textId="77777777" w:rsidR="00353722" w:rsidRPr="008460E9" w:rsidRDefault="00353722" w:rsidP="00353722">
      <w:pPr>
        <w:pStyle w:val="Heading1"/>
        <w:numPr>
          <w:ilvl w:val="0"/>
          <w:numId w:val="37"/>
        </w:numPr>
        <w:spacing w:after="240"/>
        <w:ind w:left="357" w:hanging="357"/>
        <w:rPr>
          <w:rFonts w:asciiTheme="minorHAnsi" w:hAnsiTheme="minorHAnsi"/>
          <w:b/>
          <w:szCs w:val="28"/>
        </w:rPr>
      </w:pPr>
      <w:bookmarkStart w:id="2" w:name="_Toc18667424"/>
      <w:r>
        <w:rPr>
          <w:rFonts w:asciiTheme="minorHAnsi" w:hAnsiTheme="minorHAnsi"/>
          <w:b/>
          <w:szCs w:val="28"/>
        </w:rPr>
        <w:lastRenderedPageBreak/>
        <w:t xml:space="preserve">ACTIVITY </w:t>
      </w:r>
      <w:r w:rsidRPr="008460E9">
        <w:rPr>
          <w:rFonts w:asciiTheme="minorHAnsi" w:hAnsiTheme="minorHAnsi"/>
          <w:b/>
          <w:szCs w:val="28"/>
        </w:rPr>
        <w:t>MERL TABLE</w:t>
      </w:r>
      <w:bookmarkEnd w:id="2"/>
    </w:p>
    <w:p w14:paraId="737F809F" w14:textId="77777777" w:rsidR="00353722" w:rsidRPr="00CA2D8D" w:rsidRDefault="00353722" w:rsidP="00353722">
      <w:pPr>
        <w:spacing w:before="120" w:after="120" w:line="240" w:lineRule="auto"/>
        <w:rPr>
          <w:rFonts w:asciiTheme="minorHAnsi" w:hAnsiTheme="minorHAnsi"/>
          <w:sz w:val="22"/>
          <w:szCs w:val="22"/>
        </w:rPr>
      </w:pPr>
      <w:r w:rsidRPr="00CA2D8D">
        <w:rPr>
          <w:rFonts w:asciiTheme="minorHAnsi" w:hAnsiTheme="minorHAnsi"/>
          <w:sz w:val="22"/>
          <w:szCs w:val="22"/>
        </w:rPr>
        <w:t>The purpose of the MERL table is to identify what evidence is required to inform Activity management, learning, decision-making, iterative adaptation and accountability reporting. This information will also provide evidence to enable assessment or evaluation of the Activity’s relevance, effectiveness, efficiency and sustainability.</w:t>
      </w:r>
    </w:p>
    <w:p w14:paraId="7D76419A" w14:textId="074C4CFA" w:rsidR="00353722" w:rsidRPr="00C93A45" w:rsidRDefault="00353722" w:rsidP="00353722">
      <w:pPr>
        <w:spacing w:before="120" w:after="120" w:line="240" w:lineRule="auto"/>
        <w:rPr>
          <w:rFonts w:asciiTheme="minorHAnsi" w:hAnsiTheme="minorHAnsi"/>
          <w:sz w:val="22"/>
          <w:szCs w:val="22"/>
        </w:rPr>
      </w:pPr>
      <w:r w:rsidRPr="00CA2D8D">
        <w:rPr>
          <w:rFonts w:asciiTheme="minorHAnsi" w:hAnsiTheme="minorHAnsi"/>
          <w:sz w:val="22"/>
          <w:szCs w:val="22"/>
        </w:rPr>
        <w:t xml:space="preserve">This table is drafted as </w:t>
      </w:r>
      <w:r w:rsidRPr="00C93A45">
        <w:rPr>
          <w:rFonts w:asciiTheme="minorHAnsi" w:hAnsiTheme="minorHAnsi"/>
          <w:sz w:val="22"/>
          <w:szCs w:val="22"/>
        </w:rPr>
        <w:t xml:space="preserve">part of Activity </w:t>
      </w:r>
      <w:r w:rsidR="00F02A7E">
        <w:rPr>
          <w:rFonts w:asciiTheme="minorHAnsi" w:hAnsiTheme="minorHAnsi"/>
          <w:sz w:val="22"/>
          <w:szCs w:val="22"/>
        </w:rPr>
        <w:t>d</w:t>
      </w:r>
      <w:r w:rsidRPr="00C93A45">
        <w:rPr>
          <w:rFonts w:asciiTheme="minorHAnsi" w:hAnsiTheme="minorHAnsi"/>
          <w:sz w:val="22"/>
          <w:szCs w:val="22"/>
        </w:rPr>
        <w:t>esign, and then reviewed and agreed with</w:t>
      </w:r>
      <w:r w:rsidR="00F02A7E">
        <w:rPr>
          <w:rFonts w:asciiTheme="minorHAnsi" w:hAnsiTheme="minorHAnsi"/>
          <w:sz w:val="22"/>
          <w:szCs w:val="22"/>
        </w:rPr>
        <w:t xml:space="preserve"> the</w:t>
      </w:r>
      <w:r w:rsidRPr="00C93A45">
        <w:rPr>
          <w:rFonts w:asciiTheme="minorHAnsi" w:hAnsiTheme="minorHAnsi"/>
          <w:sz w:val="22"/>
          <w:szCs w:val="22"/>
        </w:rPr>
        <w:t xml:space="preserve"> implementing partner and stakeholders during the inception phase.</w:t>
      </w:r>
    </w:p>
    <w:p w14:paraId="3CBFBC3D" w14:textId="77777777" w:rsidR="00353722" w:rsidRPr="00CA2D8D" w:rsidRDefault="00353722" w:rsidP="00353722">
      <w:pPr>
        <w:spacing w:before="120" w:after="120" w:line="240" w:lineRule="auto"/>
        <w:rPr>
          <w:rFonts w:asciiTheme="minorHAnsi" w:hAnsiTheme="minorHAnsi"/>
          <w:sz w:val="22"/>
          <w:szCs w:val="22"/>
        </w:rPr>
      </w:pPr>
      <w:r w:rsidRPr="00CA2D8D">
        <w:rPr>
          <w:rFonts w:asciiTheme="minorHAnsi" w:hAnsiTheme="minorHAnsi"/>
          <w:sz w:val="22"/>
          <w:szCs w:val="22"/>
        </w:rPr>
        <w:t>Before developing a MERL Table, it is helpful to first consider key evaluative questions.</w:t>
      </w:r>
    </w:p>
    <w:p w14:paraId="22A53D6A" w14:textId="77777777" w:rsidR="00353722" w:rsidRDefault="00353722" w:rsidP="00353722">
      <w:pPr>
        <w:spacing w:before="120" w:after="120" w:line="240" w:lineRule="auto"/>
        <w:rPr>
          <w:b/>
          <w:szCs w:val="20"/>
        </w:rPr>
      </w:pPr>
    </w:p>
    <w:p w14:paraId="3831C966" w14:textId="77777777" w:rsidR="00353722" w:rsidRPr="007A5930" w:rsidRDefault="00353722" w:rsidP="00353722">
      <w:pPr>
        <w:spacing w:before="120" w:after="120" w:line="240" w:lineRule="auto"/>
        <w:rPr>
          <w:b/>
          <w:szCs w:val="20"/>
        </w:rPr>
      </w:pPr>
      <w:r w:rsidRPr="007A5930">
        <w:rPr>
          <w:b/>
          <w:szCs w:val="20"/>
        </w:rPr>
        <w:t>Key evaluati</w:t>
      </w:r>
      <w:r>
        <w:rPr>
          <w:b/>
          <w:szCs w:val="20"/>
        </w:rPr>
        <w:t>ve</w:t>
      </w:r>
      <w:r w:rsidRPr="007A5930">
        <w:rPr>
          <w:b/>
          <w:szCs w:val="20"/>
        </w:rPr>
        <w:t xml:space="preserve"> questions</w:t>
      </w:r>
    </w:p>
    <w:p w14:paraId="6908293E" w14:textId="77777777" w:rsidR="00353722" w:rsidRPr="00CA2D8D" w:rsidRDefault="00353722" w:rsidP="00353722">
      <w:pPr>
        <w:spacing w:before="120" w:after="120" w:line="240" w:lineRule="auto"/>
        <w:rPr>
          <w:rFonts w:asciiTheme="minorHAnsi" w:hAnsiTheme="minorHAnsi"/>
          <w:sz w:val="22"/>
          <w:szCs w:val="22"/>
        </w:rPr>
      </w:pPr>
      <w:r w:rsidRPr="00CA2D8D">
        <w:rPr>
          <w:rFonts w:asciiTheme="minorHAnsi" w:hAnsiTheme="minorHAnsi"/>
          <w:sz w:val="22"/>
          <w:szCs w:val="22"/>
        </w:rPr>
        <w:t>Key evaluation questions help us identify and prioritise what evidence should be gathered (some examples are included in the following table).</w:t>
      </w:r>
    </w:p>
    <w:p w14:paraId="79230B88" w14:textId="77777777" w:rsidR="00353722" w:rsidRPr="00CA2D8D" w:rsidRDefault="00353722" w:rsidP="00353722">
      <w:pPr>
        <w:spacing w:before="120" w:after="120" w:line="240" w:lineRule="auto"/>
        <w:rPr>
          <w:rFonts w:asciiTheme="minorHAnsi" w:hAnsiTheme="minorHAnsi"/>
          <w:sz w:val="22"/>
          <w:szCs w:val="22"/>
        </w:rPr>
      </w:pPr>
    </w:p>
    <w:tbl>
      <w:tblPr>
        <w:tblStyle w:val="Table-Grid"/>
        <w:tblW w:w="0" w:type="auto"/>
        <w:tblLook w:val="04A0" w:firstRow="1" w:lastRow="0" w:firstColumn="1" w:lastColumn="0" w:noHBand="0" w:noVBand="1"/>
      </w:tblPr>
      <w:tblGrid>
        <w:gridCol w:w="9026"/>
      </w:tblGrid>
      <w:tr w:rsidR="00353722" w:rsidRPr="00CA2D8D" w14:paraId="59EA5B1C" w14:textId="77777777" w:rsidTr="00EC5528">
        <w:tc>
          <w:tcPr>
            <w:tcW w:w="9242" w:type="dxa"/>
          </w:tcPr>
          <w:p w14:paraId="507E62B5" w14:textId="77777777" w:rsidR="00353722" w:rsidRPr="00C93A45" w:rsidRDefault="00353722" w:rsidP="00EC5528">
            <w:pPr>
              <w:pStyle w:val="ListParagraph"/>
              <w:numPr>
                <w:ilvl w:val="0"/>
                <w:numId w:val="22"/>
              </w:numPr>
              <w:spacing w:before="120" w:after="120" w:line="240" w:lineRule="auto"/>
              <w:ind w:left="357"/>
              <w:rPr>
                <w:rFonts w:asciiTheme="minorHAnsi" w:hAnsiTheme="minorHAnsi"/>
                <w:sz w:val="22"/>
                <w:szCs w:val="22"/>
              </w:rPr>
            </w:pPr>
            <w:r w:rsidRPr="00C93A45">
              <w:rPr>
                <w:rFonts w:asciiTheme="minorHAnsi" w:hAnsiTheme="minorHAnsi"/>
                <w:sz w:val="22"/>
                <w:szCs w:val="22"/>
              </w:rPr>
              <w:t>How are contextual factors and any changes (e.g. social, economic, political environment, other donors, partners) impacting the Activity?</w:t>
            </w:r>
          </w:p>
          <w:p w14:paraId="1B9D8ECD" w14:textId="77777777" w:rsidR="00353722" w:rsidRPr="00C93A45" w:rsidRDefault="00353722" w:rsidP="00EC5528">
            <w:pPr>
              <w:pStyle w:val="ListParagraph"/>
              <w:spacing w:before="120" w:after="120" w:line="240" w:lineRule="auto"/>
              <w:ind w:left="357"/>
              <w:rPr>
                <w:rFonts w:asciiTheme="minorHAnsi" w:hAnsiTheme="minorHAnsi"/>
                <w:sz w:val="22"/>
                <w:szCs w:val="22"/>
              </w:rPr>
            </w:pPr>
          </w:p>
          <w:p w14:paraId="067C082C" w14:textId="77777777" w:rsidR="00353722" w:rsidRPr="00C93A45" w:rsidRDefault="00353722" w:rsidP="00EC5528">
            <w:pPr>
              <w:pStyle w:val="ListParagraph"/>
              <w:numPr>
                <w:ilvl w:val="0"/>
                <w:numId w:val="22"/>
              </w:numPr>
              <w:spacing w:before="120" w:after="120" w:line="240" w:lineRule="auto"/>
              <w:ind w:left="357"/>
              <w:rPr>
                <w:rFonts w:asciiTheme="minorHAnsi" w:hAnsiTheme="minorHAnsi"/>
                <w:sz w:val="22"/>
                <w:szCs w:val="22"/>
              </w:rPr>
            </w:pPr>
            <w:r w:rsidRPr="00C93A45">
              <w:rPr>
                <w:rFonts w:asciiTheme="minorHAnsi" w:hAnsiTheme="minorHAnsi"/>
                <w:sz w:val="22"/>
                <w:szCs w:val="22"/>
              </w:rPr>
              <w:t>How good and relevant are the outputs being delivered? Who is the Activity reaching? What is working for whom in which situations? What is not working?</w:t>
            </w:r>
          </w:p>
          <w:p w14:paraId="5F522E37" w14:textId="77777777" w:rsidR="00353722" w:rsidRPr="00C93A45" w:rsidRDefault="00353722" w:rsidP="00EC5528">
            <w:pPr>
              <w:pStyle w:val="ListParagraph"/>
              <w:spacing w:before="120" w:after="120" w:line="240" w:lineRule="auto"/>
              <w:rPr>
                <w:rFonts w:asciiTheme="minorHAnsi" w:hAnsiTheme="minorHAnsi"/>
                <w:sz w:val="22"/>
                <w:szCs w:val="22"/>
              </w:rPr>
            </w:pPr>
          </w:p>
          <w:p w14:paraId="6EC3D097" w14:textId="77777777" w:rsidR="00353722" w:rsidRPr="00C93A45" w:rsidRDefault="00353722" w:rsidP="00EC5528">
            <w:pPr>
              <w:pStyle w:val="ListParagraph"/>
              <w:numPr>
                <w:ilvl w:val="0"/>
                <w:numId w:val="22"/>
              </w:numPr>
              <w:spacing w:before="120" w:after="120" w:line="240" w:lineRule="auto"/>
              <w:ind w:left="357"/>
              <w:rPr>
                <w:rFonts w:asciiTheme="minorHAnsi" w:hAnsiTheme="minorHAnsi"/>
                <w:sz w:val="22"/>
                <w:szCs w:val="22"/>
              </w:rPr>
            </w:pPr>
            <w:r w:rsidRPr="00C93A45">
              <w:rPr>
                <w:rFonts w:asciiTheme="minorHAnsi" w:hAnsiTheme="minorHAnsi"/>
                <w:sz w:val="22"/>
                <w:szCs w:val="22"/>
              </w:rPr>
              <w:t xml:space="preserve">To what extent are Activity outcomes delivering quality development identified in New Zealand’s Sustainable Development Policy: Inclusive, Sustained, Resilient &amp; Effective Development? </w:t>
            </w:r>
          </w:p>
          <w:p w14:paraId="69261E2C" w14:textId="77777777" w:rsidR="00353722" w:rsidRPr="00C93A45" w:rsidRDefault="00353722" w:rsidP="00EC5528">
            <w:pPr>
              <w:pStyle w:val="ListParagraph"/>
              <w:spacing w:before="120" w:after="120" w:line="240" w:lineRule="auto"/>
              <w:rPr>
                <w:rFonts w:asciiTheme="minorHAnsi" w:hAnsiTheme="minorHAnsi"/>
                <w:sz w:val="22"/>
                <w:szCs w:val="22"/>
              </w:rPr>
            </w:pPr>
          </w:p>
          <w:p w14:paraId="76607EC8" w14:textId="77777777" w:rsidR="00353722" w:rsidRPr="00C93A45" w:rsidRDefault="00353722" w:rsidP="00EC5528">
            <w:pPr>
              <w:pStyle w:val="ListParagraph"/>
              <w:numPr>
                <w:ilvl w:val="0"/>
                <w:numId w:val="22"/>
              </w:numPr>
              <w:spacing w:before="120" w:after="120" w:line="240" w:lineRule="auto"/>
              <w:ind w:left="357"/>
              <w:rPr>
                <w:rFonts w:asciiTheme="minorHAnsi" w:hAnsiTheme="minorHAnsi"/>
                <w:sz w:val="22"/>
                <w:szCs w:val="22"/>
              </w:rPr>
            </w:pPr>
            <w:r w:rsidRPr="00C93A45">
              <w:rPr>
                <w:rFonts w:asciiTheme="minorHAnsi" w:hAnsiTheme="minorHAnsi"/>
                <w:sz w:val="22"/>
                <w:szCs w:val="22"/>
              </w:rPr>
              <w:t>How effectively is the Activity being managed by the Implementing Partner and MFAT?</w:t>
            </w:r>
          </w:p>
          <w:p w14:paraId="6EECC812" w14:textId="77777777" w:rsidR="00353722" w:rsidRPr="00C93A45" w:rsidRDefault="00353722" w:rsidP="00EC5528">
            <w:pPr>
              <w:pStyle w:val="ListParagraph"/>
              <w:spacing w:before="120" w:after="120" w:line="240" w:lineRule="auto"/>
              <w:rPr>
                <w:rFonts w:asciiTheme="minorHAnsi" w:hAnsiTheme="minorHAnsi"/>
                <w:sz w:val="22"/>
                <w:szCs w:val="22"/>
              </w:rPr>
            </w:pPr>
          </w:p>
          <w:p w14:paraId="0CC45FD7" w14:textId="77777777" w:rsidR="00353722" w:rsidRPr="00C93A45" w:rsidRDefault="00353722" w:rsidP="00EC5528">
            <w:pPr>
              <w:pStyle w:val="PlainText"/>
              <w:numPr>
                <w:ilvl w:val="0"/>
                <w:numId w:val="22"/>
              </w:numPr>
              <w:spacing w:before="120" w:after="120"/>
              <w:ind w:left="357"/>
              <w:rPr>
                <w:rFonts w:asciiTheme="minorHAnsi" w:hAnsiTheme="minorHAnsi"/>
                <w:szCs w:val="22"/>
              </w:rPr>
            </w:pPr>
            <w:r w:rsidRPr="00C93A45">
              <w:rPr>
                <w:rFonts w:asciiTheme="minorHAnsi" w:hAnsiTheme="minorHAnsi"/>
                <w:szCs w:val="22"/>
              </w:rPr>
              <w:t>Is the Activity making progress towards the intended short, medium and long term outcomes? Why? Why not? Are there unintended consequences?</w:t>
            </w:r>
          </w:p>
          <w:p w14:paraId="649D73F9" w14:textId="77777777" w:rsidR="00353722" w:rsidRPr="00C93A45" w:rsidRDefault="00353722" w:rsidP="00EC5528">
            <w:pPr>
              <w:pStyle w:val="ListParagraph"/>
              <w:numPr>
                <w:ilvl w:val="0"/>
                <w:numId w:val="22"/>
              </w:numPr>
              <w:spacing w:before="120" w:after="120" w:line="240" w:lineRule="auto"/>
              <w:ind w:left="357"/>
              <w:rPr>
                <w:rFonts w:asciiTheme="minorHAnsi" w:hAnsiTheme="minorHAnsi"/>
                <w:sz w:val="22"/>
                <w:szCs w:val="22"/>
              </w:rPr>
            </w:pPr>
            <w:r w:rsidRPr="00C93A45">
              <w:rPr>
                <w:rFonts w:asciiTheme="minorHAnsi" w:hAnsiTheme="minorHAnsi"/>
                <w:sz w:val="22"/>
                <w:szCs w:val="22"/>
              </w:rPr>
              <w:t xml:space="preserve">Are the benefits commensurate with the investment of funding and effort?  To what extent is the Activity cost effective?  Is the Activity worth the cost? </w:t>
            </w:r>
          </w:p>
          <w:p w14:paraId="0777127E" w14:textId="77777777" w:rsidR="00353722" w:rsidRPr="00C93A45" w:rsidRDefault="00353722" w:rsidP="00EC5528">
            <w:pPr>
              <w:pStyle w:val="ListParagraph"/>
              <w:spacing w:before="120" w:after="120" w:line="240" w:lineRule="auto"/>
              <w:ind w:left="357"/>
              <w:rPr>
                <w:rFonts w:asciiTheme="minorHAnsi" w:hAnsiTheme="minorHAnsi"/>
                <w:sz w:val="22"/>
                <w:szCs w:val="22"/>
              </w:rPr>
            </w:pPr>
          </w:p>
          <w:p w14:paraId="7E0D28FD" w14:textId="77777777" w:rsidR="00353722" w:rsidRPr="00CA2D8D" w:rsidRDefault="00353722" w:rsidP="00EC5528">
            <w:pPr>
              <w:pStyle w:val="ListParagraph"/>
              <w:numPr>
                <w:ilvl w:val="0"/>
                <w:numId w:val="22"/>
              </w:numPr>
              <w:spacing w:before="120" w:after="120" w:line="240" w:lineRule="auto"/>
              <w:ind w:left="357"/>
              <w:rPr>
                <w:rFonts w:asciiTheme="minorHAnsi" w:hAnsiTheme="minorHAnsi"/>
                <w:sz w:val="22"/>
                <w:szCs w:val="22"/>
              </w:rPr>
            </w:pPr>
            <w:r w:rsidRPr="00C93A45">
              <w:rPr>
                <w:rFonts w:asciiTheme="minorHAnsi" w:hAnsiTheme="minorHAnsi"/>
                <w:sz w:val="22"/>
                <w:szCs w:val="22"/>
              </w:rPr>
              <w:t>What are the key learnings on what is working?   What is not working and why?  What are the opportunities for improvement?</w:t>
            </w:r>
            <w:r w:rsidRPr="00CA2D8D">
              <w:rPr>
                <w:rFonts w:asciiTheme="minorHAnsi" w:hAnsiTheme="minorHAnsi"/>
                <w:sz w:val="22"/>
                <w:szCs w:val="22"/>
              </w:rPr>
              <w:t xml:space="preserve"> </w:t>
            </w:r>
          </w:p>
        </w:tc>
      </w:tr>
    </w:tbl>
    <w:p w14:paraId="0EB61BEA" w14:textId="77777777" w:rsidR="00353722" w:rsidRPr="00CA2D8D" w:rsidRDefault="00353722" w:rsidP="00353722">
      <w:pPr>
        <w:spacing w:before="120" w:after="120" w:line="240" w:lineRule="auto"/>
        <w:rPr>
          <w:rFonts w:asciiTheme="minorHAnsi" w:hAnsiTheme="minorHAnsi"/>
          <w:sz w:val="22"/>
          <w:szCs w:val="22"/>
        </w:rPr>
      </w:pPr>
    </w:p>
    <w:p w14:paraId="7B599235" w14:textId="77777777" w:rsidR="00353722" w:rsidRPr="00CA2D8D" w:rsidRDefault="00353722" w:rsidP="00353722">
      <w:pPr>
        <w:spacing w:before="120" w:after="120" w:line="240" w:lineRule="auto"/>
        <w:rPr>
          <w:rFonts w:asciiTheme="minorHAnsi" w:hAnsiTheme="minorHAnsi"/>
          <w:sz w:val="22"/>
          <w:szCs w:val="22"/>
        </w:rPr>
      </w:pPr>
      <w:r w:rsidRPr="00CA2D8D">
        <w:rPr>
          <w:rFonts w:asciiTheme="minorHAnsi" w:hAnsiTheme="minorHAnsi"/>
          <w:sz w:val="22"/>
          <w:szCs w:val="22"/>
        </w:rPr>
        <w:t>The MERL Table sets out qualitative and quantitative evidence needed to monitor and evaluate progress against the Activit</w:t>
      </w:r>
      <w:r>
        <w:rPr>
          <w:rFonts w:asciiTheme="minorHAnsi" w:hAnsiTheme="minorHAnsi"/>
          <w:sz w:val="22"/>
          <w:szCs w:val="22"/>
        </w:rPr>
        <w:t>y’s</w:t>
      </w:r>
      <w:r w:rsidRPr="00CA2D8D">
        <w:rPr>
          <w:rFonts w:asciiTheme="minorHAnsi" w:hAnsiTheme="minorHAnsi"/>
          <w:sz w:val="22"/>
          <w:szCs w:val="22"/>
        </w:rPr>
        <w:t xml:space="preserve"> outputs and outcomes: </w:t>
      </w:r>
    </w:p>
    <w:p w14:paraId="364AEFEB" w14:textId="77777777" w:rsidR="00353722" w:rsidRPr="00CA2D8D" w:rsidRDefault="00353722" w:rsidP="00353722">
      <w:pPr>
        <w:numPr>
          <w:ilvl w:val="0"/>
          <w:numId w:val="11"/>
        </w:numPr>
        <w:tabs>
          <w:tab w:val="num" w:pos="720"/>
        </w:tabs>
        <w:spacing w:before="120" w:after="120" w:line="240" w:lineRule="auto"/>
        <w:ind w:left="357" w:hanging="357"/>
        <w:rPr>
          <w:rFonts w:asciiTheme="minorHAnsi" w:hAnsiTheme="minorHAnsi"/>
          <w:i/>
          <w:sz w:val="22"/>
          <w:szCs w:val="22"/>
        </w:rPr>
      </w:pPr>
      <w:r w:rsidRPr="00CA2D8D">
        <w:rPr>
          <w:rFonts w:asciiTheme="minorHAnsi" w:hAnsiTheme="minorHAnsi"/>
          <w:b/>
          <w:sz w:val="22"/>
          <w:szCs w:val="22"/>
        </w:rPr>
        <w:t>Key indicators</w:t>
      </w:r>
      <w:r w:rsidRPr="00CA2D8D">
        <w:rPr>
          <w:rFonts w:asciiTheme="minorHAnsi" w:hAnsiTheme="minorHAnsi"/>
          <w:sz w:val="22"/>
          <w:szCs w:val="22"/>
        </w:rPr>
        <w:t xml:space="preserve">, baseline and targets for tracking outcomes in the Logic Diagram </w:t>
      </w:r>
    </w:p>
    <w:p w14:paraId="73E2DD2A" w14:textId="77777777" w:rsidR="00353722" w:rsidRPr="00CA2D8D" w:rsidRDefault="00353722" w:rsidP="00353722">
      <w:pPr>
        <w:numPr>
          <w:ilvl w:val="0"/>
          <w:numId w:val="11"/>
        </w:numPr>
        <w:tabs>
          <w:tab w:val="num" w:pos="720"/>
        </w:tabs>
        <w:spacing w:before="120" w:after="120" w:line="240" w:lineRule="auto"/>
        <w:ind w:left="357" w:hanging="357"/>
        <w:rPr>
          <w:rFonts w:asciiTheme="minorHAnsi" w:hAnsiTheme="minorHAnsi"/>
          <w:sz w:val="22"/>
          <w:szCs w:val="22"/>
        </w:rPr>
      </w:pPr>
      <w:r w:rsidRPr="00CA2D8D">
        <w:rPr>
          <w:rFonts w:asciiTheme="minorHAnsi" w:hAnsiTheme="minorHAnsi"/>
          <w:b/>
          <w:sz w:val="22"/>
          <w:szCs w:val="22"/>
        </w:rPr>
        <w:t>Other evidence</w:t>
      </w:r>
      <w:r w:rsidRPr="00CA2D8D">
        <w:rPr>
          <w:rFonts w:asciiTheme="minorHAnsi" w:hAnsiTheme="minorHAnsi"/>
          <w:sz w:val="22"/>
          <w:szCs w:val="22"/>
        </w:rPr>
        <w:t xml:space="preserve"> to fill knowledge gaps; test critical assumptions; to assess the value and impact of the 4 Year Plan (including evidence generated by research &amp; evaluation)</w:t>
      </w:r>
    </w:p>
    <w:p w14:paraId="614B8972" w14:textId="77777777" w:rsidR="00353722" w:rsidRPr="00CA2D8D" w:rsidRDefault="00353722" w:rsidP="00353722">
      <w:pPr>
        <w:tabs>
          <w:tab w:val="clear" w:pos="567"/>
        </w:tabs>
        <w:spacing w:before="120" w:after="120" w:line="240" w:lineRule="auto"/>
        <w:rPr>
          <w:rFonts w:asciiTheme="minorHAnsi" w:hAnsiTheme="minorHAnsi"/>
          <w:b/>
          <w:sz w:val="22"/>
          <w:szCs w:val="22"/>
        </w:rPr>
      </w:pPr>
      <w:r w:rsidRPr="00CA2D8D">
        <w:rPr>
          <w:rFonts w:asciiTheme="minorHAnsi" w:hAnsiTheme="minorHAnsi"/>
          <w:b/>
          <w:sz w:val="22"/>
          <w:szCs w:val="22"/>
        </w:rPr>
        <w:br w:type="page"/>
      </w:r>
    </w:p>
    <w:p w14:paraId="29E4B78D" w14:textId="77777777" w:rsidR="00353722" w:rsidRPr="00CA2D8D" w:rsidRDefault="00353722" w:rsidP="00353722">
      <w:pPr>
        <w:pBdr>
          <w:bottom w:val="single" w:sz="4" w:space="1" w:color="auto"/>
        </w:pBdr>
        <w:spacing w:before="120" w:after="120" w:line="240" w:lineRule="auto"/>
        <w:rPr>
          <w:rFonts w:asciiTheme="minorHAnsi" w:hAnsiTheme="minorHAnsi"/>
          <w:b/>
          <w:sz w:val="22"/>
          <w:szCs w:val="22"/>
        </w:rPr>
      </w:pPr>
      <w:r w:rsidRPr="00CA2D8D">
        <w:rPr>
          <w:rFonts w:asciiTheme="minorHAnsi" w:hAnsiTheme="minorHAnsi"/>
          <w:b/>
          <w:sz w:val="22"/>
          <w:szCs w:val="22"/>
        </w:rPr>
        <w:lastRenderedPageBreak/>
        <w:t>Key indicators</w:t>
      </w:r>
    </w:p>
    <w:p w14:paraId="46626D98" w14:textId="77777777" w:rsidR="00353722" w:rsidRDefault="00353722" w:rsidP="00353722">
      <w:pPr>
        <w:spacing w:before="120" w:after="120" w:line="240" w:lineRule="auto"/>
        <w:rPr>
          <w:rFonts w:asciiTheme="minorHAnsi" w:hAnsiTheme="minorHAnsi"/>
          <w:sz w:val="22"/>
          <w:szCs w:val="22"/>
        </w:rPr>
      </w:pPr>
      <w:r w:rsidRPr="00CA2D8D">
        <w:rPr>
          <w:rFonts w:asciiTheme="minorHAnsi" w:hAnsiTheme="minorHAnsi"/>
          <w:sz w:val="22"/>
          <w:szCs w:val="22"/>
        </w:rPr>
        <w:t>Indicators are variables</w:t>
      </w:r>
      <w:r>
        <w:rPr>
          <w:rFonts w:asciiTheme="minorHAnsi" w:hAnsiTheme="minorHAnsi"/>
          <w:sz w:val="22"/>
          <w:szCs w:val="22"/>
        </w:rPr>
        <w:t xml:space="preserve"> or measures </w:t>
      </w:r>
      <w:r w:rsidRPr="00CA2D8D">
        <w:rPr>
          <w:rFonts w:asciiTheme="minorHAnsi" w:hAnsiTheme="minorHAnsi"/>
          <w:sz w:val="22"/>
          <w:szCs w:val="22"/>
        </w:rPr>
        <w:t xml:space="preserve">that help assess progress or achievement of outcomes and outputs. </w:t>
      </w:r>
    </w:p>
    <w:p w14:paraId="49134419" w14:textId="77777777" w:rsidR="00353722" w:rsidRPr="00CA2D8D" w:rsidRDefault="00353722" w:rsidP="00353722">
      <w:pPr>
        <w:spacing w:before="120" w:after="120" w:line="240" w:lineRule="auto"/>
        <w:rPr>
          <w:rFonts w:asciiTheme="minorHAnsi" w:hAnsiTheme="minorHAnsi"/>
          <w:sz w:val="22"/>
          <w:szCs w:val="22"/>
        </w:rPr>
      </w:pPr>
      <w:r w:rsidRPr="00CA2D8D">
        <w:rPr>
          <w:rFonts w:asciiTheme="minorHAnsi" w:hAnsiTheme="minorHAnsi"/>
          <w:sz w:val="22"/>
          <w:szCs w:val="22"/>
        </w:rPr>
        <w:t xml:space="preserve">The MERL table includes key indicators, baselines, targets for assessing </w:t>
      </w:r>
      <w:r w:rsidRPr="00E5507C">
        <w:rPr>
          <w:rFonts w:asciiTheme="minorHAnsi" w:hAnsiTheme="minorHAnsi"/>
          <w:sz w:val="22"/>
          <w:szCs w:val="22"/>
        </w:rPr>
        <w:t>outputs and outcomes. Short term outcomes tend to be specific to the Activity. Indicators for medium and long term outcomes should align with those from the 4YP MERL framework. Key definitions, examples and a template</w:t>
      </w:r>
      <w:r w:rsidRPr="00CA2D8D">
        <w:rPr>
          <w:rFonts w:asciiTheme="minorHAnsi" w:hAnsiTheme="minorHAnsi"/>
          <w:sz w:val="22"/>
          <w:szCs w:val="22"/>
        </w:rPr>
        <w:t xml:space="preserve"> are available in Appendix 1 and 2 of this document.</w:t>
      </w:r>
    </w:p>
    <w:p w14:paraId="032851CC" w14:textId="77777777" w:rsidR="00353722" w:rsidRPr="00CA2D8D" w:rsidRDefault="00353722" w:rsidP="00353722">
      <w:pPr>
        <w:spacing w:before="120" w:after="120" w:line="240" w:lineRule="auto"/>
        <w:rPr>
          <w:rFonts w:asciiTheme="minorHAnsi" w:hAnsiTheme="minorHAnsi"/>
          <w:sz w:val="22"/>
          <w:szCs w:val="22"/>
        </w:rPr>
      </w:pPr>
      <w:r w:rsidRPr="00CA2D8D">
        <w:rPr>
          <w:rFonts w:asciiTheme="minorHAnsi" w:hAnsiTheme="minorHAnsi"/>
          <w:sz w:val="22"/>
          <w:szCs w:val="22"/>
        </w:rPr>
        <w:t xml:space="preserve">MERL Tables contain </w:t>
      </w:r>
      <w:r w:rsidRPr="00CA2D8D">
        <w:rPr>
          <w:rFonts w:asciiTheme="minorHAnsi" w:hAnsiTheme="minorHAnsi"/>
          <w:b/>
          <w:sz w:val="22"/>
          <w:szCs w:val="22"/>
        </w:rPr>
        <w:t>standard indicators</w:t>
      </w:r>
      <w:r w:rsidRPr="00CA2D8D">
        <w:rPr>
          <w:rFonts w:asciiTheme="minorHAnsi" w:hAnsiTheme="minorHAnsi"/>
          <w:sz w:val="22"/>
          <w:szCs w:val="22"/>
        </w:rPr>
        <w:t xml:space="preserve"> for organisational reporting as well as </w:t>
      </w:r>
      <w:r w:rsidRPr="00CA2D8D">
        <w:rPr>
          <w:rFonts w:asciiTheme="minorHAnsi" w:hAnsiTheme="minorHAnsi"/>
          <w:b/>
          <w:sz w:val="22"/>
          <w:szCs w:val="22"/>
        </w:rPr>
        <w:t>Activity-specific indicators</w:t>
      </w:r>
      <w:r w:rsidRPr="00CA2D8D">
        <w:rPr>
          <w:rFonts w:asciiTheme="minorHAnsi" w:hAnsiTheme="minorHAnsi"/>
          <w:sz w:val="22"/>
          <w:szCs w:val="22"/>
        </w:rPr>
        <w:t xml:space="preserve"> to inform Activity management.</w:t>
      </w:r>
    </w:p>
    <w:p w14:paraId="3CD6A300" w14:textId="77777777" w:rsidR="00353722" w:rsidRDefault="00353722" w:rsidP="00353722">
      <w:pPr>
        <w:spacing w:before="120" w:after="120" w:line="240" w:lineRule="auto"/>
        <w:rPr>
          <w:rFonts w:asciiTheme="minorHAnsi" w:hAnsiTheme="minorHAnsi"/>
          <w:sz w:val="22"/>
          <w:szCs w:val="22"/>
        </w:rPr>
      </w:pPr>
    </w:p>
    <w:p w14:paraId="11381112" w14:textId="77777777" w:rsidR="00353722" w:rsidRPr="00CA2D8D" w:rsidRDefault="00353722" w:rsidP="00353722">
      <w:pPr>
        <w:pStyle w:val="ListParagraph"/>
        <w:numPr>
          <w:ilvl w:val="0"/>
          <w:numId w:val="40"/>
        </w:numPr>
        <w:spacing w:before="120" w:after="120" w:line="240" w:lineRule="auto"/>
        <w:rPr>
          <w:rFonts w:asciiTheme="minorHAnsi" w:hAnsiTheme="minorHAnsi"/>
          <w:b/>
          <w:sz w:val="22"/>
          <w:szCs w:val="22"/>
        </w:rPr>
      </w:pPr>
      <w:r w:rsidRPr="00CA2D8D">
        <w:rPr>
          <w:rFonts w:asciiTheme="minorHAnsi" w:hAnsiTheme="minorHAnsi"/>
          <w:b/>
          <w:sz w:val="22"/>
          <w:szCs w:val="22"/>
        </w:rPr>
        <w:t>Standard indicators for reporting</w:t>
      </w:r>
    </w:p>
    <w:p w14:paraId="2EF39065" w14:textId="77777777" w:rsidR="00353722" w:rsidRPr="00CA2D8D" w:rsidRDefault="00353722" w:rsidP="00353722">
      <w:pPr>
        <w:spacing w:before="120" w:after="120" w:line="240" w:lineRule="auto"/>
        <w:rPr>
          <w:rStyle w:val="Hyperlink"/>
          <w:rFonts w:asciiTheme="minorHAnsi" w:hAnsiTheme="minorHAnsi"/>
          <w:b/>
          <w:sz w:val="22"/>
          <w:szCs w:val="22"/>
        </w:rPr>
      </w:pPr>
      <w:r w:rsidRPr="00CA2D8D">
        <w:rPr>
          <w:rFonts w:asciiTheme="minorHAnsi" w:hAnsiTheme="minorHAnsi"/>
          <w:sz w:val="22"/>
          <w:szCs w:val="22"/>
        </w:rPr>
        <w:t xml:space="preserve">There are mandatory and supplementary (optional) standard indicators in MFAT’s PDG </w:t>
      </w:r>
      <w:hyperlink r:id="rId21" w:history="1">
        <w:r w:rsidRPr="00CA2D8D">
          <w:rPr>
            <w:rStyle w:val="Hyperlink"/>
            <w:rFonts w:asciiTheme="minorHAnsi" w:hAnsiTheme="minorHAnsi"/>
            <w:b/>
            <w:sz w:val="22"/>
            <w:szCs w:val="22"/>
          </w:rPr>
          <w:t>Strategic Results Framework</w:t>
        </w:r>
      </w:hyperlink>
      <w:r w:rsidRPr="00CA2D8D">
        <w:rPr>
          <w:rStyle w:val="Hyperlink"/>
          <w:rFonts w:asciiTheme="minorHAnsi" w:hAnsiTheme="minorHAnsi"/>
          <w:b/>
          <w:sz w:val="22"/>
          <w:szCs w:val="22"/>
        </w:rPr>
        <w:t xml:space="preserve"> (SRF).</w:t>
      </w:r>
    </w:p>
    <w:p w14:paraId="50F736A7" w14:textId="77777777" w:rsidR="00353722" w:rsidRDefault="00353722" w:rsidP="00353722">
      <w:pPr>
        <w:pStyle w:val="ListParagraph"/>
        <w:numPr>
          <w:ilvl w:val="1"/>
          <w:numId w:val="40"/>
        </w:numPr>
        <w:tabs>
          <w:tab w:val="clear" w:pos="567"/>
          <w:tab w:val="left" w:pos="709"/>
        </w:tabs>
        <w:spacing w:before="120" w:after="120" w:line="240" w:lineRule="auto"/>
        <w:rPr>
          <w:rFonts w:asciiTheme="minorHAnsi" w:hAnsiTheme="minorHAnsi"/>
          <w:sz w:val="22"/>
          <w:szCs w:val="22"/>
        </w:rPr>
      </w:pPr>
      <w:r w:rsidRPr="00CA2D8D">
        <w:rPr>
          <w:rFonts w:asciiTheme="minorHAnsi" w:hAnsiTheme="minorHAnsi"/>
          <w:b/>
          <w:sz w:val="22"/>
          <w:szCs w:val="22"/>
        </w:rPr>
        <w:t xml:space="preserve">Mandatory indicators </w:t>
      </w:r>
      <w:r w:rsidRPr="00CA2D8D">
        <w:rPr>
          <w:rFonts w:asciiTheme="minorHAnsi" w:hAnsiTheme="minorHAnsi"/>
          <w:sz w:val="22"/>
          <w:szCs w:val="22"/>
        </w:rPr>
        <w:t xml:space="preserve">consist of Global and Direct Result indicators used for aggregate organisational reporting including MFAT’s annual report to Parliament. Activity MERL Tables need to include all relevant mandatory indicators: </w:t>
      </w:r>
    </w:p>
    <w:p w14:paraId="36F874D8" w14:textId="77777777" w:rsidR="00353722" w:rsidRPr="00CA2D8D" w:rsidRDefault="00353722" w:rsidP="00353722">
      <w:pPr>
        <w:pStyle w:val="ListParagraph"/>
        <w:tabs>
          <w:tab w:val="clear" w:pos="567"/>
          <w:tab w:val="left" w:pos="709"/>
        </w:tabs>
        <w:spacing w:before="120" w:after="120" w:line="240" w:lineRule="auto"/>
        <w:rPr>
          <w:rFonts w:asciiTheme="minorHAnsi" w:hAnsiTheme="minorHAnsi"/>
          <w:sz w:val="22"/>
          <w:szCs w:val="22"/>
        </w:rPr>
      </w:pPr>
    </w:p>
    <w:p w14:paraId="74A74394" w14:textId="77777777" w:rsidR="00353722" w:rsidRDefault="00353722" w:rsidP="00353722">
      <w:pPr>
        <w:pStyle w:val="ListParagraph"/>
        <w:numPr>
          <w:ilvl w:val="2"/>
          <w:numId w:val="40"/>
        </w:numPr>
        <w:spacing w:before="120" w:after="120" w:line="240" w:lineRule="auto"/>
        <w:rPr>
          <w:rFonts w:asciiTheme="minorHAnsi" w:hAnsiTheme="minorHAnsi"/>
          <w:sz w:val="22"/>
          <w:szCs w:val="22"/>
        </w:rPr>
      </w:pPr>
      <w:r w:rsidRPr="00CA2D8D">
        <w:rPr>
          <w:rFonts w:asciiTheme="minorHAnsi" w:hAnsiTheme="minorHAnsi"/>
          <w:b/>
          <w:sz w:val="22"/>
          <w:szCs w:val="22"/>
        </w:rPr>
        <w:t>Global Results Indicators</w:t>
      </w:r>
      <w:r w:rsidRPr="00CA2D8D">
        <w:rPr>
          <w:rFonts w:asciiTheme="minorHAnsi" w:hAnsiTheme="minorHAnsi"/>
          <w:sz w:val="22"/>
          <w:szCs w:val="22"/>
        </w:rPr>
        <w:t xml:space="preserve"> are standard indicators that monitor context as well as long term outcomes that MFAT contributes to alongside many other partners.  Data for these indicators come from existing sources collated by DCI or Sector Leads.</w:t>
      </w:r>
    </w:p>
    <w:p w14:paraId="4FD87F0C" w14:textId="77777777" w:rsidR="00353722" w:rsidRPr="00CA2D8D" w:rsidRDefault="00353722" w:rsidP="00353722">
      <w:pPr>
        <w:pStyle w:val="ListParagraph"/>
        <w:spacing w:before="120" w:after="120" w:line="240" w:lineRule="auto"/>
        <w:ind w:left="1080"/>
        <w:rPr>
          <w:rFonts w:asciiTheme="minorHAnsi" w:hAnsiTheme="minorHAnsi"/>
          <w:sz w:val="22"/>
          <w:szCs w:val="22"/>
        </w:rPr>
      </w:pPr>
    </w:p>
    <w:p w14:paraId="3F8ED9FC" w14:textId="77777777" w:rsidR="00353722" w:rsidRPr="00CA2D8D" w:rsidRDefault="00353722" w:rsidP="00353722">
      <w:pPr>
        <w:pStyle w:val="ListParagraph"/>
        <w:numPr>
          <w:ilvl w:val="2"/>
          <w:numId w:val="40"/>
        </w:numPr>
        <w:spacing w:before="120" w:after="120" w:line="240" w:lineRule="auto"/>
        <w:rPr>
          <w:rFonts w:asciiTheme="minorHAnsi" w:hAnsiTheme="minorHAnsi"/>
          <w:sz w:val="22"/>
          <w:szCs w:val="22"/>
        </w:rPr>
      </w:pPr>
      <w:r w:rsidRPr="00CA2D8D">
        <w:rPr>
          <w:rFonts w:asciiTheme="minorHAnsi" w:hAnsiTheme="minorHAnsi"/>
          <w:b/>
          <w:sz w:val="22"/>
          <w:szCs w:val="22"/>
        </w:rPr>
        <w:t>Direct Results Indicators</w:t>
      </w:r>
      <w:r w:rsidRPr="00CA2D8D">
        <w:rPr>
          <w:rFonts w:asciiTheme="minorHAnsi" w:hAnsiTheme="minorHAnsi"/>
          <w:sz w:val="22"/>
          <w:szCs w:val="22"/>
        </w:rPr>
        <w:t xml:space="preserve"> are more attributable to MFAT’s Activities. Data from these indicators come from Activity Reporting. The indicator wording can be refined as necessary so it is more relevant to the Activity (e.g. ‘No. of health workers’ trained can be refined if needed to something more specific like ‘No. of community nurses trained in management of diabetes’.)</w:t>
      </w:r>
    </w:p>
    <w:p w14:paraId="664D5E3A" w14:textId="77777777" w:rsidR="00353722" w:rsidRPr="00CA2D8D" w:rsidRDefault="00353722" w:rsidP="00353722">
      <w:pPr>
        <w:pStyle w:val="ListParagraph"/>
        <w:spacing w:before="120" w:after="120" w:line="240" w:lineRule="auto"/>
        <w:ind w:left="2007"/>
        <w:rPr>
          <w:rFonts w:asciiTheme="minorHAnsi" w:hAnsiTheme="minorHAnsi"/>
          <w:sz w:val="22"/>
          <w:szCs w:val="22"/>
        </w:rPr>
      </w:pPr>
    </w:p>
    <w:p w14:paraId="4124D46D" w14:textId="77777777" w:rsidR="00353722" w:rsidRPr="00CA2D8D" w:rsidRDefault="00353722" w:rsidP="00353722">
      <w:pPr>
        <w:pStyle w:val="ListParagraph"/>
        <w:numPr>
          <w:ilvl w:val="1"/>
          <w:numId w:val="40"/>
        </w:numPr>
        <w:tabs>
          <w:tab w:val="clear" w:pos="567"/>
          <w:tab w:val="left" w:pos="709"/>
        </w:tabs>
        <w:spacing w:before="120" w:after="120" w:line="240" w:lineRule="auto"/>
        <w:rPr>
          <w:rFonts w:asciiTheme="minorHAnsi" w:hAnsiTheme="minorHAnsi"/>
          <w:sz w:val="22"/>
          <w:szCs w:val="22"/>
        </w:rPr>
      </w:pPr>
      <w:r w:rsidRPr="00CA2D8D">
        <w:rPr>
          <w:rFonts w:asciiTheme="minorHAnsi" w:hAnsiTheme="minorHAnsi"/>
          <w:b/>
          <w:sz w:val="22"/>
          <w:szCs w:val="22"/>
        </w:rPr>
        <w:t>Supplementary indicators</w:t>
      </w:r>
      <w:r w:rsidRPr="00CA2D8D">
        <w:rPr>
          <w:rFonts w:asciiTheme="minorHAnsi" w:hAnsiTheme="minorHAnsi"/>
          <w:sz w:val="22"/>
          <w:szCs w:val="22"/>
        </w:rPr>
        <w:t xml:space="preserve"> that are standard, sector/thematic specific indicators recommended by MFAT Sector Leads. Data for long term outcomes and most medium term outcomes come from existing data sources collated by Sector Leads.</w:t>
      </w:r>
    </w:p>
    <w:p w14:paraId="3CF62F04" w14:textId="77777777" w:rsidR="00353722" w:rsidRPr="00CA2D8D" w:rsidRDefault="00353722" w:rsidP="00353722">
      <w:pPr>
        <w:pStyle w:val="ListParagraph"/>
        <w:spacing w:before="120" w:after="120" w:line="240" w:lineRule="auto"/>
        <w:rPr>
          <w:rFonts w:asciiTheme="minorHAnsi" w:hAnsiTheme="minorHAnsi"/>
          <w:sz w:val="22"/>
          <w:szCs w:val="22"/>
        </w:rPr>
      </w:pPr>
    </w:p>
    <w:p w14:paraId="4B7688FD" w14:textId="77777777" w:rsidR="00353722" w:rsidRPr="00CA2D8D" w:rsidRDefault="00353722" w:rsidP="00353722">
      <w:pPr>
        <w:pStyle w:val="ListParagraph"/>
        <w:numPr>
          <w:ilvl w:val="0"/>
          <w:numId w:val="40"/>
        </w:numPr>
        <w:spacing w:before="120" w:after="120" w:line="240" w:lineRule="auto"/>
        <w:rPr>
          <w:rFonts w:asciiTheme="minorHAnsi" w:hAnsiTheme="minorHAnsi"/>
          <w:sz w:val="22"/>
          <w:szCs w:val="22"/>
        </w:rPr>
      </w:pPr>
      <w:r w:rsidRPr="00CA2D8D">
        <w:rPr>
          <w:rFonts w:asciiTheme="minorHAnsi" w:hAnsiTheme="minorHAnsi"/>
          <w:b/>
          <w:sz w:val="22"/>
          <w:szCs w:val="22"/>
        </w:rPr>
        <w:t xml:space="preserve">Activity-specific indicators </w:t>
      </w:r>
    </w:p>
    <w:p w14:paraId="1D723844" w14:textId="77777777" w:rsidR="00353722" w:rsidRDefault="00353722" w:rsidP="00353722">
      <w:pPr>
        <w:pStyle w:val="ListParagraph"/>
        <w:numPr>
          <w:ilvl w:val="1"/>
          <w:numId w:val="40"/>
        </w:numPr>
        <w:tabs>
          <w:tab w:val="clear" w:pos="567"/>
          <w:tab w:val="left" w:pos="709"/>
        </w:tabs>
        <w:spacing w:before="120" w:after="120" w:line="240" w:lineRule="auto"/>
        <w:rPr>
          <w:rFonts w:asciiTheme="minorHAnsi" w:hAnsiTheme="minorHAnsi"/>
          <w:sz w:val="22"/>
          <w:szCs w:val="22"/>
        </w:rPr>
      </w:pPr>
      <w:r w:rsidRPr="00CA2D8D">
        <w:rPr>
          <w:rFonts w:asciiTheme="minorHAnsi" w:hAnsiTheme="minorHAnsi"/>
          <w:sz w:val="22"/>
          <w:szCs w:val="22"/>
        </w:rPr>
        <w:t>Indicators from Partner government’s National development plan results frameworks: Where relevant and possible, Activity MERL Tables should use or align with indicators already used by partner governments, particularly for long and medium term outcomes.</w:t>
      </w:r>
    </w:p>
    <w:p w14:paraId="41E540D3" w14:textId="77777777" w:rsidR="00353722" w:rsidRPr="00CA2D8D" w:rsidRDefault="00353722" w:rsidP="00353722">
      <w:pPr>
        <w:pStyle w:val="ListParagraph"/>
        <w:tabs>
          <w:tab w:val="clear" w:pos="567"/>
          <w:tab w:val="left" w:pos="709"/>
        </w:tabs>
        <w:spacing w:before="120" w:after="120" w:line="240" w:lineRule="auto"/>
        <w:rPr>
          <w:rFonts w:asciiTheme="minorHAnsi" w:hAnsiTheme="minorHAnsi"/>
          <w:sz w:val="22"/>
          <w:szCs w:val="22"/>
        </w:rPr>
      </w:pPr>
    </w:p>
    <w:p w14:paraId="12F4BA5E" w14:textId="77777777" w:rsidR="00353722" w:rsidRPr="00CA2D8D" w:rsidRDefault="00353722" w:rsidP="00353722">
      <w:pPr>
        <w:pStyle w:val="ListParagraph"/>
        <w:numPr>
          <w:ilvl w:val="1"/>
          <w:numId w:val="40"/>
        </w:numPr>
        <w:tabs>
          <w:tab w:val="clear" w:pos="567"/>
          <w:tab w:val="left" w:pos="709"/>
        </w:tabs>
        <w:spacing w:before="120" w:after="120" w:line="240" w:lineRule="auto"/>
        <w:rPr>
          <w:rFonts w:asciiTheme="minorHAnsi" w:hAnsiTheme="minorHAnsi"/>
          <w:sz w:val="22"/>
          <w:szCs w:val="22"/>
        </w:rPr>
      </w:pPr>
      <w:r w:rsidRPr="00CA2D8D">
        <w:rPr>
          <w:rFonts w:asciiTheme="minorHAnsi" w:hAnsiTheme="minorHAnsi"/>
          <w:sz w:val="22"/>
          <w:szCs w:val="22"/>
        </w:rPr>
        <w:t xml:space="preserve">Customised indicators: these are bespoke indicators developed specifically to inform management and decision-making. </w:t>
      </w:r>
    </w:p>
    <w:p w14:paraId="519E6836" w14:textId="77777777" w:rsidR="00353722" w:rsidRDefault="00353722" w:rsidP="00353722">
      <w:pPr>
        <w:tabs>
          <w:tab w:val="clear" w:pos="567"/>
        </w:tabs>
        <w:spacing w:before="120" w:after="120" w:line="240" w:lineRule="auto"/>
        <w:rPr>
          <w:b/>
          <w:szCs w:val="20"/>
        </w:rPr>
      </w:pPr>
      <w:r>
        <w:rPr>
          <w:b/>
          <w:szCs w:val="20"/>
        </w:rPr>
        <w:br w:type="page"/>
      </w:r>
    </w:p>
    <w:tbl>
      <w:tblPr>
        <w:tblStyle w:val="Table-Grid"/>
        <w:tblW w:w="0" w:type="auto"/>
        <w:shd w:val="clear" w:color="auto" w:fill="EAF1DD" w:themeFill="accent3" w:themeFillTint="33"/>
        <w:tblLook w:val="04A0" w:firstRow="1" w:lastRow="0" w:firstColumn="1" w:lastColumn="0" w:noHBand="0" w:noVBand="1"/>
      </w:tblPr>
      <w:tblGrid>
        <w:gridCol w:w="9026"/>
      </w:tblGrid>
      <w:tr w:rsidR="00353722" w:rsidRPr="00CA2D8D" w14:paraId="0E4AE408" w14:textId="77777777" w:rsidTr="00EC5528">
        <w:tc>
          <w:tcPr>
            <w:tcW w:w="9111" w:type="dxa"/>
            <w:shd w:val="clear" w:color="auto" w:fill="EAF1DD" w:themeFill="accent3" w:themeFillTint="33"/>
          </w:tcPr>
          <w:p w14:paraId="4510C512" w14:textId="77777777" w:rsidR="00353722" w:rsidRPr="00CA2D8D" w:rsidRDefault="00353722" w:rsidP="00EC5528">
            <w:pPr>
              <w:spacing w:before="120" w:after="120" w:line="240" w:lineRule="auto"/>
              <w:rPr>
                <w:rFonts w:asciiTheme="minorHAnsi" w:hAnsiTheme="minorHAnsi"/>
                <w:b/>
                <w:sz w:val="22"/>
                <w:szCs w:val="22"/>
              </w:rPr>
            </w:pPr>
            <w:r w:rsidRPr="00CA2D8D">
              <w:rPr>
                <w:rFonts w:asciiTheme="minorHAnsi" w:hAnsiTheme="minorHAnsi"/>
                <w:b/>
                <w:sz w:val="22"/>
                <w:szCs w:val="22"/>
              </w:rPr>
              <w:lastRenderedPageBreak/>
              <w:t>Key tips for developing customised indicators:</w:t>
            </w:r>
          </w:p>
          <w:p w14:paraId="2F651B22" w14:textId="77777777" w:rsidR="00353722" w:rsidRPr="00CA2D8D" w:rsidRDefault="00353722" w:rsidP="00EC5528">
            <w:pPr>
              <w:spacing w:before="120" w:after="120" w:line="240" w:lineRule="auto"/>
              <w:rPr>
                <w:rFonts w:asciiTheme="minorHAnsi" w:hAnsiTheme="minorHAnsi"/>
                <w:sz w:val="22"/>
                <w:szCs w:val="22"/>
              </w:rPr>
            </w:pPr>
            <w:r w:rsidRPr="00CA2D8D">
              <w:rPr>
                <w:rFonts w:asciiTheme="minorHAnsi" w:hAnsiTheme="minorHAnsi"/>
                <w:sz w:val="22"/>
                <w:szCs w:val="22"/>
              </w:rPr>
              <w:t>Indicators can be quantitative or qualitative:</w:t>
            </w:r>
          </w:p>
          <w:p w14:paraId="54CEA7CA" w14:textId="77777777" w:rsidR="00353722" w:rsidRPr="00CA2D8D" w:rsidRDefault="00353722" w:rsidP="00EC5528">
            <w:pPr>
              <w:pStyle w:val="ListParagraph"/>
              <w:numPr>
                <w:ilvl w:val="0"/>
                <w:numId w:val="36"/>
              </w:numPr>
              <w:spacing w:before="120" w:after="120" w:line="240" w:lineRule="auto"/>
              <w:rPr>
                <w:rFonts w:asciiTheme="minorHAnsi" w:hAnsiTheme="minorHAnsi"/>
                <w:sz w:val="22"/>
                <w:szCs w:val="22"/>
              </w:rPr>
            </w:pPr>
            <w:r w:rsidRPr="00CA2D8D">
              <w:rPr>
                <w:rFonts w:asciiTheme="minorHAnsi" w:hAnsiTheme="minorHAnsi"/>
                <w:sz w:val="22"/>
                <w:szCs w:val="22"/>
              </w:rPr>
              <w:t xml:space="preserve">Examples of </w:t>
            </w:r>
            <w:r w:rsidRPr="00CA2D8D">
              <w:rPr>
                <w:rFonts w:asciiTheme="minorHAnsi" w:hAnsiTheme="minorHAnsi"/>
                <w:b/>
                <w:sz w:val="22"/>
                <w:szCs w:val="22"/>
              </w:rPr>
              <w:t>quantitative</w:t>
            </w:r>
            <w:r w:rsidRPr="00CA2D8D">
              <w:rPr>
                <w:rFonts w:asciiTheme="minorHAnsi" w:hAnsiTheme="minorHAnsi"/>
                <w:sz w:val="22"/>
                <w:szCs w:val="22"/>
              </w:rPr>
              <w:t xml:space="preserve"> indicators include measures of amounts, proportions, length, income, time, cost.</w:t>
            </w:r>
          </w:p>
          <w:p w14:paraId="1707D251" w14:textId="77777777" w:rsidR="00353722" w:rsidRPr="00CA2D8D" w:rsidRDefault="00353722" w:rsidP="00EC5528">
            <w:pPr>
              <w:pStyle w:val="ListParagraph"/>
              <w:numPr>
                <w:ilvl w:val="0"/>
                <w:numId w:val="36"/>
              </w:numPr>
              <w:spacing w:before="120" w:after="120" w:line="240" w:lineRule="auto"/>
              <w:ind w:left="357" w:hanging="357"/>
              <w:contextualSpacing w:val="0"/>
              <w:rPr>
                <w:rFonts w:asciiTheme="minorHAnsi" w:hAnsiTheme="minorHAnsi"/>
                <w:sz w:val="22"/>
                <w:szCs w:val="22"/>
              </w:rPr>
            </w:pPr>
            <w:r w:rsidRPr="00CA2D8D">
              <w:rPr>
                <w:rFonts w:asciiTheme="minorHAnsi" w:hAnsiTheme="minorHAnsi"/>
                <w:sz w:val="22"/>
                <w:szCs w:val="22"/>
              </w:rPr>
              <w:t>Examples of</w:t>
            </w:r>
            <w:r w:rsidRPr="00CA2D8D">
              <w:rPr>
                <w:rFonts w:asciiTheme="minorHAnsi" w:hAnsiTheme="minorHAnsi"/>
                <w:b/>
                <w:sz w:val="22"/>
                <w:szCs w:val="22"/>
              </w:rPr>
              <w:t xml:space="preserve"> qualitative</w:t>
            </w:r>
            <w:r w:rsidRPr="00CA2D8D">
              <w:rPr>
                <w:rFonts w:asciiTheme="minorHAnsi" w:hAnsiTheme="minorHAnsi"/>
                <w:sz w:val="22"/>
                <w:szCs w:val="22"/>
              </w:rPr>
              <w:t xml:space="preserve"> indicators include assessment of perceptions, opinions, quality of life, strength, capacity.</w:t>
            </w:r>
          </w:p>
          <w:p w14:paraId="221C306A" w14:textId="77777777" w:rsidR="00353722" w:rsidRDefault="00353722" w:rsidP="00EC5528">
            <w:pPr>
              <w:spacing w:before="120" w:after="120" w:line="240" w:lineRule="auto"/>
              <w:rPr>
                <w:rFonts w:asciiTheme="minorHAnsi" w:hAnsiTheme="minorHAnsi"/>
                <w:sz w:val="22"/>
                <w:szCs w:val="22"/>
              </w:rPr>
            </w:pPr>
          </w:p>
          <w:p w14:paraId="2E7A14D2" w14:textId="77777777" w:rsidR="00353722" w:rsidRPr="00CA2D8D" w:rsidRDefault="00353722" w:rsidP="00EC5528">
            <w:pPr>
              <w:spacing w:before="120" w:after="120" w:line="240" w:lineRule="auto"/>
              <w:rPr>
                <w:rFonts w:asciiTheme="minorHAnsi" w:hAnsiTheme="minorHAnsi"/>
                <w:sz w:val="22"/>
                <w:szCs w:val="22"/>
              </w:rPr>
            </w:pPr>
            <w:r w:rsidRPr="00CA2D8D">
              <w:rPr>
                <w:rFonts w:asciiTheme="minorHAnsi" w:hAnsiTheme="minorHAnsi"/>
                <w:sz w:val="22"/>
                <w:szCs w:val="22"/>
              </w:rPr>
              <w:t xml:space="preserve">Good indicators meet the following </w:t>
            </w:r>
            <w:r w:rsidRPr="00CA2D8D">
              <w:rPr>
                <w:rFonts w:asciiTheme="minorHAnsi" w:hAnsiTheme="minorHAnsi"/>
                <w:b/>
                <w:sz w:val="22"/>
                <w:szCs w:val="22"/>
              </w:rPr>
              <w:t>criteria</w:t>
            </w:r>
            <w:r w:rsidRPr="00CA2D8D">
              <w:rPr>
                <w:rFonts w:asciiTheme="minorHAnsi" w:hAnsiTheme="minorHAnsi"/>
                <w:sz w:val="22"/>
                <w:szCs w:val="22"/>
              </w:rPr>
              <w:t>:</w:t>
            </w:r>
          </w:p>
          <w:p w14:paraId="1C7D8C9D" w14:textId="77777777" w:rsidR="00353722" w:rsidRPr="00CA2D8D" w:rsidRDefault="00353722" w:rsidP="00EC5528">
            <w:pPr>
              <w:spacing w:before="120" w:after="120" w:line="240" w:lineRule="auto"/>
              <w:rPr>
                <w:rFonts w:asciiTheme="minorHAnsi" w:hAnsiTheme="minorHAnsi"/>
                <w:sz w:val="22"/>
                <w:szCs w:val="22"/>
              </w:rPr>
            </w:pPr>
            <w:r w:rsidRPr="00CA2D8D">
              <w:rPr>
                <w:rFonts w:asciiTheme="minorHAnsi" w:hAnsiTheme="minorHAnsi"/>
                <w:sz w:val="22"/>
                <w:szCs w:val="22"/>
              </w:rPr>
              <w:t>-</w:t>
            </w:r>
            <w:r w:rsidRPr="00CA2D8D">
              <w:rPr>
                <w:rFonts w:asciiTheme="minorHAnsi" w:hAnsiTheme="minorHAnsi"/>
                <w:sz w:val="22"/>
                <w:szCs w:val="22"/>
              </w:rPr>
              <w:tab/>
            </w:r>
            <w:r w:rsidRPr="00CA2D8D">
              <w:rPr>
                <w:rFonts w:asciiTheme="minorHAnsi" w:hAnsiTheme="minorHAnsi"/>
                <w:b/>
                <w:sz w:val="22"/>
                <w:szCs w:val="22"/>
              </w:rPr>
              <w:t>Valid</w:t>
            </w:r>
            <w:r w:rsidRPr="00CA2D8D">
              <w:rPr>
                <w:rFonts w:asciiTheme="minorHAnsi" w:hAnsiTheme="minorHAnsi"/>
                <w:sz w:val="22"/>
                <w:szCs w:val="22"/>
              </w:rPr>
              <w:t>: actually measure the result, not something else.</w:t>
            </w:r>
          </w:p>
          <w:p w14:paraId="17883216" w14:textId="77777777" w:rsidR="00353722" w:rsidRPr="00CA2D8D" w:rsidRDefault="00353722" w:rsidP="00EC5528">
            <w:pPr>
              <w:spacing w:before="120" w:after="120" w:line="240" w:lineRule="auto"/>
              <w:rPr>
                <w:rFonts w:asciiTheme="minorHAnsi" w:hAnsiTheme="minorHAnsi"/>
                <w:sz w:val="22"/>
                <w:szCs w:val="22"/>
              </w:rPr>
            </w:pPr>
            <w:r w:rsidRPr="00CA2D8D">
              <w:rPr>
                <w:rFonts w:asciiTheme="minorHAnsi" w:hAnsiTheme="minorHAnsi"/>
                <w:sz w:val="22"/>
                <w:szCs w:val="22"/>
              </w:rPr>
              <w:t>-</w:t>
            </w:r>
            <w:r w:rsidRPr="00CA2D8D">
              <w:rPr>
                <w:rFonts w:asciiTheme="minorHAnsi" w:hAnsiTheme="minorHAnsi"/>
                <w:sz w:val="22"/>
                <w:szCs w:val="22"/>
              </w:rPr>
              <w:tab/>
            </w:r>
            <w:r w:rsidRPr="00CA2D8D">
              <w:rPr>
                <w:rFonts w:asciiTheme="minorHAnsi" w:hAnsiTheme="minorHAnsi"/>
                <w:b/>
                <w:sz w:val="22"/>
                <w:szCs w:val="22"/>
              </w:rPr>
              <w:t>Reliable</w:t>
            </w:r>
            <w:r w:rsidRPr="00CA2D8D">
              <w:rPr>
                <w:rFonts w:asciiTheme="minorHAnsi" w:hAnsiTheme="minorHAnsi"/>
                <w:sz w:val="22"/>
                <w:szCs w:val="22"/>
              </w:rPr>
              <w:t>: consistently measure the result over time.</w:t>
            </w:r>
          </w:p>
          <w:p w14:paraId="5EF641AB" w14:textId="77777777" w:rsidR="00353722" w:rsidRPr="00CA2D8D" w:rsidRDefault="00353722" w:rsidP="00EC5528">
            <w:pPr>
              <w:spacing w:before="120" w:after="120" w:line="240" w:lineRule="auto"/>
              <w:ind w:left="567" w:hanging="567"/>
              <w:rPr>
                <w:rFonts w:asciiTheme="minorHAnsi" w:hAnsiTheme="minorHAnsi"/>
                <w:sz w:val="22"/>
                <w:szCs w:val="22"/>
              </w:rPr>
            </w:pPr>
            <w:r w:rsidRPr="00CA2D8D">
              <w:rPr>
                <w:rFonts w:asciiTheme="minorHAnsi" w:hAnsiTheme="minorHAnsi"/>
                <w:sz w:val="22"/>
                <w:szCs w:val="22"/>
              </w:rPr>
              <w:t>-</w:t>
            </w:r>
            <w:r w:rsidRPr="00CA2D8D">
              <w:rPr>
                <w:rFonts w:asciiTheme="minorHAnsi" w:hAnsiTheme="minorHAnsi"/>
                <w:sz w:val="22"/>
                <w:szCs w:val="22"/>
              </w:rPr>
              <w:tab/>
            </w:r>
            <w:r w:rsidRPr="00CA2D8D">
              <w:rPr>
                <w:rFonts w:asciiTheme="minorHAnsi" w:hAnsiTheme="minorHAnsi"/>
                <w:b/>
                <w:sz w:val="22"/>
                <w:szCs w:val="22"/>
              </w:rPr>
              <w:t>Sensitive</w:t>
            </w:r>
            <w:r w:rsidRPr="00CA2D8D">
              <w:rPr>
                <w:rFonts w:asciiTheme="minorHAnsi" w:hAnsiTheme="minorHAnsi"/>
                <w:sz w:val="22"/>
                <w:szCs w:val="22"/>
              </w:rPr>
              <w:t>: able to pick up on changes in the result, including the size and rate of change.</w:t>
            </w:r>
          </w:p>
          <w:p w14:paraId="2842287F" w14:textId="77777777" w:rsidR="00353722" w:rsidRPr="00CA2D8D" w:rsidRDefault="00353722" w:rsidP="00EC5528">
            <w:pPr>
              <w:spacing w:before="120" w:after="120" w:line="240" w:lineRule="auto"/>
              <w:rPr>
                <w:rFonts w:asciiTheme="minorHAnsi" w:hAnsiTheme="minorHAnsi"/>
                <w:sz w:val="22"/>
                <w:szCs w:val="22"/>
              </w:rPr>
            </w:pPr>
            <w:r w:rsidRPr="00CA2D8D">
              <w:rPr>
                <w:rFonts w:asciiTheme="minorHAnsi" w:hAnsiTheme="minorHAnsi"/>
                <w:sz w:val="22"/>
                <w:szCs w:val="22"/>
              </w:rPr>
              <w:t>-</w:t>
            </w:r>
            <w:r w:rsidRPr="00CA2D8D">
              <w:rPr>
                <w:rFonts w:asciiTheme="minorHAnsi" w:hAnsiTheme="minorHAnsi"/>
                <w:sz w:val="22"/>
                <w:szCs w:val="22"/>
              </w:rPr>
              <w:tab/>
            </w:r>
            <w:r w:rsidRPr="00CA2D8D">
              <w:rPr>
                <w:rFonts w:asciiTheme="minorHAnsi" w:hAnsiTheme="minorHAnsi"/>
                <w:b/>
                <w:sz w:val="22"/>
                <w:szCs w:val="22"/>
              </w:rPr>
              <w:t>Simple</w:t>
            </w:r>
            <w:r w:rsidRPr="00CA2D8D">
              <w:rPr>
                <w:rFonts w:asciiTheme="minorHAnsi" w:hAnsiTheme="minorHAnsi"/>
                <w:sz w:val="22"/>
                <w:szCs w:val="22"/>
              </w:rPr>
              <w:t xml:space="preserve">: relatively easy to collect and analyse. </w:t>
            </w:r>
          </w:p>
          <w:p w14:paraId="0D184EC8" w14:textId="77777777" w:rsidR="00353722" w:rsidRPr="00CA2D8D" w:rsidRDefault="00353722" w:rsidP="00EC5528">
            <w:pPr>
              <w:spacing w:before="120" w:after="120" w:line="240" w:lineRule="auto"/>
              <w:rPr>
                <w:rFonts w:asciiTheme="minorHAnsi" w:hAnsiTheme="minorHAnsi"/>
                <w:sz w:val="22"/>
                <w:szCs w:val="22"/>
              </w:rPr>
            </w:pPr>
            <w:r w:rsidRPr="00CA2D8D">
              <w:rPr>
                <w:rFonts w:asciiTheme="minorHAnsi" w:hAnsiTheme="minorHAnsi"/>
                <w:sz w:val="22"/>
                <w:szCs w:val="22"/>
              </w:rPr>
              <w:t>-</w:t>
            </w:r>
            <w:r w:rsidRPr="00CA2D8D">
              <w:rPr>
                <w:rFonts w:asciiTheme="minorHAnsi" w:hAnsiTheme="minorHAnsi"/>
                <w:sz w:val="22"/>
                <w:szCs w:val="22"/>
              </w:rPr>
              <w:tab/>
            </w:r>
            <w:r w:rsidRPr="00CA2D8D">
              <w:rPr>
                <w:rFonts w:asciiTheme="minorHAnsi" w:hAnsiTheme="minorHAnsi"/>
                <w:b/>
                <w:sz w:val="22"/>
                <w:szCs w:val="22"/>
              </w:rPr>
              <w:t>Affordable</w:t>
            </w:r>
            <w:r w:rsidRPr="00CA2D8D">
              <w:rPr>
                <w:rFonts w:asciiTheme="minorHAnsi" w:hAnsiTheme="minorHAnsi"/>
                <w:sz w:val="22"/>
                <w:szCs w:val="22"/>
              </w:rPr>
              <w:t>: data collection cost not a disproportionate drain on resources.</w:t>
            </w:r>
          </w:p>
          <w:p w14:paraId="7892FC6F" w14:textId="77777777" w:rsidR="00353722" w:rsidRPr="00CA2D8D" w:rsidRDefault="00353722" w:rsidP="00EC5528">
            <w:pPr>
              <w:spacing w:before="120" w:after="120" w:line="240" w:lineRule="auto"/>
              <w:rPr>
                <w:rFonts w:asciiTheme="minorHAnsi" w:hAnsiTheme="minorHAnsi"/>
                <w:b/>
                <w:sz w:val="22"/>
                <w:szCs w:val="22"/>
              </w:rPr>
            </w:pPr>
          </w:p>
          <w:p w14:paraId="39EB2DDA" w14:textId="77777777" w:rsidR="00353722" w:rsidRPr="00CA2D8D" w:rsidRDefault="00353722" w:rsidP="00EC5528">
            <w:pPr>
              <w:spacing w:before="120" w:after="120" w:line="240" w:lineRule="auto"/>
              <w:rPr>
                <w:rFonts w:asciiTheme="minorHAnsi" w:hAnsiTheme="minorHAnsi"/>
                <w:b/>
                <w:sz w:val="22"/>
                <w:szCs w:val="22"/>
              </w:rPr>
            </w:pPr>
            <w:r w:rsidRPr="00CA2D8D">
              <w:rPr>
                <w:rFonts w:asciiTheme="minorHAnsi" w:hAnsiTheme="minorHAnsi"/>
                <w:sz w:val="22"/>
                <w:szCs w:val="22"/>
              </w:rPr>
              <w:t xml:space="preserve">Most people-related indicators should report </w:t>
            </w:r>
            <w:r w:rsidRPr="00CA2D8D">
              <w:rPr>
                <w:rFonts w:asciiTheme="minorHAnsi" w:hAnsiTheme="minorHAnsi"/>
                <w:b/>
                <w:sz w:val="22"/>
                <w:szCs w:val="22"/>
              </w:rPr>
              <w:t>gender and age disaggregated data</w:t>
            </w:r>
            <w:r w:rsidRPr="00CA2D8D">
              <w:rPr>
                <w:rFonts w:asciiTheme="minorHAnsi" w:hAnsiTheme="minorHAnsi"/>
                <w:sz w:val="22"/>
                <w:szCs w:val="22"/>
              </w:rPr>
              <w:t xml:space="preserve"> where feasible. Where </w:t>
            </w:r>
            <w:r w:rsidRPr="00CA2D8D">
              <w:rPr>
                <w:rFonts w:asciiTheme="minorHAnsi" w:hAnsiTheme="minorHAnsi"/>
                <w:b/>
                <w:sz w:val="22"/>
                <w:szCs w:val="22"/>
              </w:rPr>
              <w:t>cross cutting issues</w:t>
            </w:r>
            <w:r w:rsidRPr="00CA2D8D">
              <w:rPr>
                <w:rFonts w:asciiTheme="minorHAnsi" w:hAnsiTheme="minorHAnsi"/>
                <w:sz w:val="22"/>
                <w:szCs w:val="22"/>
              </w:rPr>
              <w:t xml:space="preserve"> (gender equality and women’s empowerment, human rights, environment and climate change) are intended to be Principal or Significant outcomes of the Activity, the MERL Table needs to include indicators and/or other evidence that assess these outcomes</w:t>
            </w:r>
            <w:r w:rsidRPr="00CA2D8D">
              <w:rPr>
                <w:rStyle w:val="FootnoteReference"/>
                <w:rFonts w:asciiTheme="minorHAnsi" w:hAnsiTheme="minorHAnsi"/>
                <w:sz w:val="22"/>
                <w:szCs w:val="22"/>
              </w:rPr>
              <w:footnoteRef/>
            </w:r>
            <w:r w:rsidRPr="00CA2D8D">
              <w:rPr>
                <w:rFonts w:asciiTheme="minorHAnsi" w:hAnsiTheme="minorHAnsi"/>
                <w:sz w:val="22"/>
                <w:szCs w:val="22"/>
              </w:rPr>
              <w:t xml:space="preserve">. </w:t>
            </w:r>
          </w:p>
        </w:tc>
      </w:tr>
    </w:tbl>
    <w:p w14:paraId="6A1AC698" w14:textId="77777777" w:rsidR="00353722" w:rsidRPr="00CA2D8D" w:rsidRDefault="00353722" w:rsidP="00353722">
      <w:pPr>
        <w:spacing w:before="120" w:after="120" w:line="240" w:lineRule="auto"/>
        <w:rPr>
          <w:rFonts w:asciiTheme="minorHAnsi" w:hAnsiTheme="minorHAnsi"/>
          <w:sz w:val="22"/>
          <w:szCs w:val="22"/>
        </w:rPr>
      </w:pPr>
    </w:p>
    <w:p w14:paraId="20419E32" w14:textId="77777777" w:rsidR="00353722" w:rsidRPr="00CA2D8D" w:rsidRDefault="00353722" w:rsidP="00353722">
      <w:pPr>
        <w:pBdr>
          <w:bottom w:val="single" w:sz="4" w:space="1" w:color="auto"/>
        </w:pBdr>
        <w:spacing w:before="120" w:after="120" w:line="240" w:lineRule="auto"/>
        <w:rPr>
          <w:rFonts w:asciiTheme="minorHAnsi" w:hAnsiTheme="minorHAnsi"/>
          <w:b/>
          <w:sz w:val="22"/>
          <w:szCs w:val="22"/>
        </w:rPr>
      </w:pPr>
    </w:p>
    <w:p w14:paraId="105EAA00" w14:textId="77777777" w:rsidR="00353722" w:rsidRPr="00CA2D8D" w:rsidRDefault="00353722" w:rsidP="00353722">
      <w:pPr>
        <w:pBdr>
          <w:bottom w:val="single" w:sz="4" w:space="1" w:color="auto"/>
        </w:pBdr>
        <w:spacing w:before="120" w:after="120" w:line="240" w:lineRule="auto"/>
        <w:rPr>
          <w:rFonts w:asciiTheme="minorHAnsi" w:hAnsiTheme="minorHAnsi"/>
          <w:b/>
          <w:sz w:val="22"/>
          <w:szCs w:val="22"/>
        </w:rPr>
      </w:pPr>
      <w:r w:rsidRPr="00CA2D8D">
        <w:rPr>
          <w:rFonts w:asciiTheme="minorHAnsi" w:hAnsiTheme="minorHAnsi"/>
          <w:b/>
          <w:sz w:val="22"/>
          <w:szCs w:val="22"/>
        </w:rPr>
        <w:t>Other evidence</w:t>
      </w:r>
    </w:p>
    <w:p w14:paraId="1AAC8091" w14:textId="77777777" w:rsidR="00353722" w:rsidRPr="00CA2D8D" w:rsidRDefault="00353722" w:rsidP="00353722">
      <w:pPr>
        <w:tabs>
          <w:tab w:val="clear" w:pos="567"/>
        </w:tabs>
        <w:spacing w:before="120" w:after="120" w:line="240" w:lineRule="auto"/>
        <w:rPr>
          <w:rFonts w:asciiTheme="minorHAnsi" w:hAnsiTheme="minorHAnsi"/>
          <w:sz w:val="22"/>
          <w:szCs w:val="22"/>
        </w:rPr>
      </w:pPr>
      <w:r w:rsidRPr="00CA2D8D">
        <w:rPr>
          <w:rFonts w:asciiTheme="minorHAnsi" w:hAnsiTheme="minorHAnsi"/>
          <w:sz w:val="22"/>
          <w:szCs w:val="22"/>
        </w:rPr>
        <w:t xml:space="preserve">Indicators tell us mainly basic information like ‘what’, ‘where’ and ‘how many’. For insights into questions like ‘why’, ‘how’ and ‘so what’, teams will need to draw on other evidence from </w:t>
      </w:r>
      <w:r w:rsidRPr="00CA2D8D">
        <w:rPr>
          <w:rFonts w:asciiTheme="minorHAnsi" w:hAnsiTheme="minorHAnsi"/>
          <w:b/>
          <w:sz w:val="22"/>
          <w:szCs w:val="22"/>
        </w:rPr>
        <w:t>research, monitoring and evaluation</w:t>
      </w:r>
      <w:r w:rsidRPr="00CA2D8D">
        <w:rPr>
          <w:rFonts w:asciiTheme="minorHAnsi" w:hAnsiTheme="minorHAnsi"/>
          <w:sz w:val="22"/>
          <w:szCs w:val="22"/>
        </w:rPr>
        <w:t xml:space="preserve">. This includes understanding </w:t>
      </w:r>
      <w:r w:rsidRPr="00CA2D8D">
        <w:rPr>
          <w:rFonts w:asciiTheme="minorHAnsi" w:hAnsiTheme="minorHAnsi"/>
          <w:b/>
          <w:sz w:val="22"/>
          <w:szCs w:val="22"/>
        </w:rPr>
        <w:t>key contextual factors</w:t>
      </w:r>
      <w:r w:rsidRPr="00CA2D8D">
        <w:rPr>
          <w:rFonts w:asciiTheme="minorHAnsi" w:hAnsiTheme="minorHAnsi"/>
          <w:sz w:val="22"/>
          <w:szCs w:val="22"/>
        </w:rPr>
        <w:t xml:space="preserve"> (e.g. social, economic, political) and how they impact on MFAT’s engagement, as well as other </w:t>
      </w:r>
      <w:r w:rsidRPr="00CA2D8D">
        <w:rPr>
          <w:rFonts w:asciiTheme="minorHAnsi" w:hAnsiTheme="minorHAnsi"/>
          <w:b/>
          <w:sz w:val="22"/>
          <w:szCs w:val="22"/>
        </w:rPr>
        <w:t xml:space="preserve">knowledge gaps </w:t>
      </w:r>
      <w:r w:rsidRPr="00CA2D8D">
        <w:rPr>
          <w:rFonts w:asciiTheme="minorHAnsi" w:hAnsiTheme="minorHAnsi"/>
          <w:sz w:val="22"/>
          <w:szCs w:val="22"/>
        </w:rPr>
        <w:t>and</w:t>
      </w:r>
      <w:r w:rsidRPr="00CA2D8D">
        <w:rPr>
          <w:rFonts w:asciiTheme="minorHAnsi" w:hAnsiTheme="minorHAnsi"/>
          <w:b/>
          <w:sz w:val="22"/>
          <w:szCs w:val="22"/>
        </w:rPr>
        <w:t xml:space="preserve"> key assumptions</w:t>
      </w:r>
      <w:r w:rsidRPr="00CA2D8D">
        <w:rPr>
          <w:rFonts w:asciiTheme="minorHAnsi" w:hAnsiTheme="minorHAnsi"/>
          <w:sz w:val="22"/>
          <w:szCs w:val="22"/>
        </w:rPr>
        <w:t xml:space="preserve"> that need to be tested</w:t>
      </w:r>
    </w:p>
    <w:p w14:paraId="66CD07DA" w14:textId="77777777" w:rsidR="00353722" w:rsidRDefault="00353722" w:rsidP="00353722">
      <w:pPr>
        <w:tabs>
          <w:tab w:val="clear" w:pos="567"/>
        </w:tabs>
        <w:spacing w:before="120" w:after="120" w:line="240" w:lineRule="auto"/>
        <w:rPr>
          <w:rFonts w:asciiTheme="minorHAnsi" w:hAnsiTheme="minorHAnsi"/>
          <w:sz w:val="22"/>
          <w:szCs w:val="22"/>
        </w:rPr>
      </w:pPr>
    </w:p>
    <w:p w14:paraId="62B3137B" w14:textId="77777777" w:rsidR="00353722" w:rsidRPr="00CA2D8D" w:rsidRDefault="00353722" w:rsidP="00353722">
      <w:pPr>
        <w:tabs>
          <w:tab w:val="clear" w:pos="567"/>
        </w:tabs>
        <w:spacing w:before="120" w:after="120" w:line="240" w:lineRule="auto"/>
        <w:rPr>
          <w:rFonts w:asciiTheme="minorHAnsi" w:hAnsiTheme="minorHAnsi"/>
          <w:sz w:val="22"/>
          <w:szCs w:val="22"/>
        </w:rPr>
      </w:pPr>
      <w:r w:rsidRPr="00CA2D8D">
        <w:rPr>
          <w:rFonts w:asciiTheme="minorHAnsi" w:hAnsiTheme="minorHAnsi"/>
          <w:sz w:val="22"/>
          <w:szCs w:val="22"/>
        </w:rPr>
        <w:t xml:space="preserve">More </w:t>
      </w:r>
      <w:r w:rsidRPr="00CA2D8D">
        <w:rPr>
          <w:rFonts w:asciiTheme="minorHAnsi" w:hAnsiTheme="minorHAnsi" w:cs="Arial"/>
          <w:b/>
          <w:color w:val="16B3AD"/>
          <w:sz w:val="22"/>
          <w:szCs w:val="22"/>
        </w:rPr>
        <w:t>innovative, higher risk or complex Activities in dynamic contexts</w:t>
      </w:r>
      <w:r w:rsidRPr="00CA2D8D">
        <w:rPr>
          <w:rFonts w:asciiTheme="minorHAnsi" w:hAnsiTheme="minorHAnsi"/>
          <w:b/>
          <w:color w:val="4F81BD" w:themeColor="accent1"/>
          <w:sz w:val="22"/>
          <w:szCs w:val="22"/>
        </w:rPr>
        <w:t xml:space="preserve"> </w:t>
      </w:r>
      <w:r w:rsidRPr="00CA2D8D">
        <w:rPr>
          <w:rFonts w:asciiTheme="minorHAnsi" w:hAnsiTheme="minorHAnsi"/>
          <w:sz w:val="22"/>
          <w:szCs w:val="22"/>
        </w:rPr>
        <w:t xml:space="preserve">require deeper and broader insights to inform </w:t>
      </w:r>
      <w:r w:rsidRPr="00CA2D8D">
        <w:rPr>
          <w:rFonts w:asciiTheme="minorHAnsi" w:hAnsiTheme="minorHAnsi" w:cs="Arial"/>
          <w:b/>
          <w:color w:val="16B3AD"/>
          <w:sz w:val="22"/>
          <w:szCs w:val="22"/>
        </w:rPr>
        <w:t>learning and adaptive management</w:t>
      </w:r>
      <w:r w:rsidRPr="00CA2D8D">
        <w:rPr>
          <w:rFonts w:asciiTheme="minorHAnsi" w:hAnsiTheme="minorHAnsi"/>
          <w:b/>
          <w:color w:val="4F81BD" w:themeColor="accent1"/>
          <w:sz w:val="22"/>
          <w:szCs w:val="22"/>
        </w:rPr>
        <w:t xml:space="preserve">. </w:t>
      </w:r>
      <w:r w:rsidRPr="00CA2D8D">
        <w:rPr>
          <w:rFonts w:asciiTheme="minorHAnsi" w:hAnsiTheme="minorHAnsi"/>
          <w:sz w:val="22"/>
          <w:szCs w:val="22"/>
        </w:rPr>
        <w:t>For such Activities, it is useful to supplement results indicators with other evidence such as:</w:t>
      </w:r>
    </w:p>
    <w:p w14:paraId="0AFF34FF" w14:textId="77777777" w:rsidR="00353722" w:rsidRPr="00CA2D8D" w:rsidRDefault="00353722" w:rsidP="00353722">
      <w:pPr>
        <w:pStyle w:val="ListParagraph"/>
        <w:numPr>
          <w:ilvl w:val="0"/>
          <w:numId w:val="23"/>
        </w:numPr>
        <w:spacing w:before="120" w:after="120" w:line="240" w:lineRule="auto"/>
        <w:rPr>
          <w:rFonts w:asciiTheme="minorHAnsi" w:hAnsiTheme="minorHAnsi"/>
          <w:sz w:val="22"/>
          <w:szCs w:val="22"/>
        </w:rPr>
      </w:pPr>
      <w:r w:rsidRPr="00CA2D8D">
        <w:rPr>
          <w:rFonts w:asciiTheme="minorHAnsi" w:hAnsiTheme="minorHAnsi"/>
          <w:b/>
          <w:sz w:val="22"/>
          <w:szCs w:val="22"/>
        </w:rPr>
        <w:t>Stakeholder feedback loops</w:t>
      </w:r>
      <w:r w:rsidRPr="00CA2D8D">
        <w:rPr>
          <w:rFonts w:asciiTheme="minorHAnsi" w:hAnsiTheme="minorHAnsi"/>
          <w:sz w:val="22"/>
          <w:szCs w:val="22"/>
        </w:rPr>
        <w:t xml:space="preserve"> including perspectives from beneficiaries, partners and those excluded</w:t>
      </w:r>
    </w:p>
    <w:p w14:paraId="7BA0CFE8" w14:textId="77777777" w:rsidR="00353722" w:rsidRPr="00CA2D8D" w:rsidRDefault="00353722" w:rsidP="00353722">
      <w:pPr>
        <w:pStyle w:val="ListParagraph"/>
        <w:numPr>
          <w:ilvl w:val="0"/>
          <w:numId w:val="23"/>
        </w:numPr>
        <w:spacing w:before="120" w:after="120" w:line="240" w:lineRule="auto"/>
        <w:rPr>
          <w:rFonts w:asciiTheme="minorHAnsi" w:hAnsiTheme="minorHAnsi"/>
          <w:sz w:val="22"/>
          <w:szCs w:val="22"/>
        </w:rPr>
      </w:pPr>
      <w:r w:rsidRPr="00CA2D8D">
        <w:rPr>
          <w:rFonts w:asciiTheme="minorHAnsi" w:hAnsiTheme="minorHAnsi"/>
          <w:sz w:val="22"/>
          <w:szCs w:val="22"/>
        </w:rPr>
        <w:t xml:space="preserve">A few useful indicators or evaluative questions to </w:t>
      </w:r>
      <w:r w:rsidRPr="00CA2D8D">
        <w:rPr>
          <w:rFonts w:asciiTheme="minorHAnsi" w:hAnsiTheme="minorHAnsi"/>
          <w:b/>
          <w:sz w:val="22"/>
          <w:szCs w:val="22"/>
        </w:rPr>
        <w:t>monitor key risks and contextual factors</w:t>
      </w:r>
      <w:r w:rsidRPr="00CA2D8D">
        <w:rPr>
          <w:rFonts w:asciiTheme="minorHAnsi" w:hAnsiTheme="minorHAnsi"/>
          <w:sz w:val="22"/>
          <w:szCs w:val="22"/>
        </w:rPr>
        <w:t xml:space="preserve"> that are likely to influence outcomes</w:t>
      </w:r>
    </w:p>
    <w:p w14:paraId="6354FD1A" w14:textId="77777777" w:rsidR="00353722" w:rsidRPr="00CA2D8D" w:rsidRDefault="00353722" w:rsidP="00353722">
      <w:pPr>
        <w:pStyle w:val="ListParagraph"/>
        <w:numPr>
          <w:ilvl w:val="0"/>
          <w:numId w:val="23"/>
        </w:numPr>
        <w:spacing w:before="120" w:after="120" w:line="240" w:lineRule="auto"/>
        <w:rPr>
          <w:rFonts w:asciiTheme="minorHAnsi" w:hAnsiTheme="minorHAnsi"/>
          <w:sz w:val="22"/>
          <w:szCs w:val="22"/>
        </w:rPr>
      </w:pPr>
      <w:r w:rsidRPr="00CA2D8D">
        <w:rPr>
          <w:rFonts w:asciiTheme="minorHAnsi" w:hAnsiTheme="minorHAnsi"/>
          <w:sz w:val="22"/>
          <w:szCs w:val="22"/>
        </w:rPr>
        <w:t xml:space="preserve">Some </w:t>
      </w:r>
      <w:r w:rsidRPr="00CA2D8D">
        <w:rPr>
          <w:rFonts w:asciiTheme="minorHAnsi" w:hAnsiTheme="minorHAnsi"/>
          <w:b/>
          <w:sz w:val="22"/>
          <w:szCs w:val="22"/>
        </w:rPr>
        <w:t>lead indicators</w:t>
      </w:r>
      <w:r w:rsidRPr="00CA2D8D">
        <w:rPr>
          <w:rFonts w:asciiTheme="minorHAnsi" w:hAnsiTheme="minorHAnsi"/>
          <w:sz w:val="22"/>
          <w:szCs w:val="22"/>
        </w:rPr>
        <w:t xml:space="preserve"> which provide early prediction of progress towards outcomes and useful to inform any needed course-correction/adaptive management.</w:t>
      </w:r>
    </w:p>
    <w:p w14:paraId="4E7EB82B" w14:textId="77777777" w:rsidR="00353722" w:rsidRPr="00CA2D8D" w:rsidRDefault="00353722" w:rsidP="00353722">
      <w:pPr>
        <w:pStyle w:val="ListParagraph"/>
        <w:numPr>
          <w:ilvl w:val="0"/>
          <w:numId w:val="23"/>
        </w:numPr>
        <w:spacing w:before="120" w:after="120" w:line="240" w:lineRule="auto"/>
        <w:rPr>
          <w:rFonts w:asciiTheme="minorHAnsi" w:hAnsiTheme="minorHAnsi"/>
          <w:sz w:val="22"/>
          <w:szCs w:val="22"/>
        </w:rPr>
      </w:pPr>
      <w:r w:rsidRPr="00CA2D8D">
        <w:rPr>
          <w:rFonts w:asciiTheme="minorHAnsi" w:hAnsiTheme="minorHAnsi"/>
          <w:sz w:val="22"/>
          <w:szCs w:val="22"/>
        </w:rPr>
        <w:t xml:space="preserve">A few specific </w:t>
      </w:r>
      <w:r w:rsidRPr="00CA2D8D">
        <w:rPr>
          <w:rFonts w:asciiTheme="minorHAnsi" w:hAnsiTheme="minorHAnsi"/>
          <w:b/>
          <w:sz w:val="22"/>
          <w:szCs w:val="22"/>
        </w:rPr>
        <w:t>research or evaluative questions</w:t>
      </w:r>
      <w:r w:rsidRPr="00CA2D8D">
        <w:rPr>
          <w:rFonts w:asciiTheme="minorHAnsi" w:hAnsiTheme="minorHAnsi"/>
          <w:sz w:val="22"/>
          <w:szCs w:val="22"/>
        </w:rPr>
        <w:t xml:space="preserve"> to address knowledge gaps, test critical assumptions, assess Activity value, impact,  and unintended outcomes </w:t>
      </w:r>
    </w:p>
    <w:p w14:paraId="6E6C2EC6" w14:textId="77777777" w:rsidR="00353722" w:rsidRPr="00CA2D8D" w:rsidRDefault="00353722" w:rsidP="00353722">
      <w:pPr>
        <w:pStyle w:val="ListParagraph"/>
        <w:numPr>
          <w:ilvl w:val="0"/>
          <w:numId w:val="23"/>
        </w:numPr>
        <w:spacing w:before="120" w:after="120" w:line="240" w:lineRule="auto"/>
        <w:ind w:left="357" w:hanging="357"/>
        <w:contextualSpacing w:val="0"/>
        <w:rPr>
          <w:rFonts w:asciiTheme="minorHAnsi" w:hAnsiTheme="minorHAnsi"/>
          <w:sz w:val="22"/>
          <w:szCs w:val="22"/>
        </w:rPr>
      </w:pPr>
      <w:r w:rsidRPr="00CA2D8D">
        <w:rPr>
          <w:rFonts w:asciiTheme="minorHAnsi" w:hAnsiTheme="minorHAnsi"/>
          <w:sz w:val="22"/>
          <w:szCs w:val="22"/>
        </w:rPr>
        <w:t xml:space="preserve">Indicators of how well </w:t>
      </w:r>
      <w:r w:rsidRPr="00CA2D8D">
        <w:rPr>
          <w:rFonts w:asciiTheme="minorHAnsi" w:hAnsiTheme="minorHAnsi"/>
          <w:b/>
          <w:sz w:val="22"/>
          <w:szCs w:val="22"/>
        </w:rPr>
        <w:t xml:space="preserve">learning </w:t>
      </w:r>
      <w:r w:rsidRPr="00CA2D8D">
        <w:rPr>
          <w:rFonts w:asciiTheme="minorHAnsi" w:hAnsiTheme="minorHAnsi"/>
          <w:sz w:val="22"/>
          <w:szCs w:val="22"/>
        </w:rPr>
        <w:t>is occurring</w:t>
      </w:r>
      <w:r w:rsidRPr="00CA2D8D">
        <w:rPr>
          <w:rFonts w:asciiTheme="minorHAnsi" w:hAnsiTheme="minorHAnsi"/>
          <w:b/>
          <w:sz w:val="22"/>
          <w:szCs w:val="22"/>
        </w:rPr>
        <w:t xml:space="preserve"> and adaptation used</w:t>
      </w:r>
      <w:r w:rsidRPr="00CA2D8D">
        <w:rPr>
          <w:rFonts w:asciiTheme="minorHAnsi" w:hAnsiTheme="minorHAnsi"/>
          <w:sz w:val="22"/>
          <w:szCs w:val="22"/>
        </w:rPr>
        <w:t xml:space="preserve"> to continuously improve the Activity’s relevance and effectiveness.  </w:t>
      </w:r>
    </w:p>
    <w:p w14:paraId="474B4403" w14:textId="77777777" w:rsidR="00353722" w:rsidRDefault="00353722" w:rsidP="00353722">
      <w:pPr>
        <w:tabs>
          <w:tab w:val="clear" w:pos="567"/>
        </w:tabs>
        <w:spacing w:line="240" w:lineRule="auto"/>
        <w:rPr>
          <w:rFonts w:asciiTheme="minorHAnsi" w:hAnsiTheme="minorHAnsi"/>
          <w:sz w:val="22"/>
          <w:szCs w:val="22"/>
        </w:rPr>
      </w:pPr>
      <w:r w:rsidRPr="001C5F45">
        <w:rPr>
          <w:rFonts w:asciiTheme="minorHAnsi" w:hAnsiTheme="minorHAnsi"/>
          <w:sz w:val="22"/>
          <w:szCs w:val="22"/>
        </w:rPr>
        <w:lastRenderedPageBreak/>
        <w:t xml:space="preserve">The following table provides a </w:t>
      </w:r>
      <w:r w:rsidRPr="001C5F45">
        <w:rPr>
          <w:rFonts w:asciiTheme="minorHAnsi" w:hAnsiTheme="minorHAnsi"/>
          <w:b/>
          <w:sz w:val="22"/>
          <w:szCs w:val="22"/>
        </w:rPr>
        <w:t>simplified example</w:t>
      </w:r>
      <w:r w:rsidRPr="001C5F45">
        <w:rPr>
          <w:rFonts w:asciiTheme="minorHAnsi" w:hAnsiTheme="minorHAnsi"/>
          <w:sz w:val="22"/>
          <w:szCs w:val="22"/>
        </w:rPr>
        <w:t xml:space="preserve"> of how results indicators and other evidence can be applied (this example is further elaborated in Appendix 2):</w:t>
      </w:r>
    </w:p>
    <w:p w14:paraId="2D7CF817" w14:textId="77777777" w:rsidR="00353722" w:rsidRDefault="00353722" w:rsidP="00353722">
      <w:pPr>
        <w:tabs>
          <w:tab w:val="clear" w:pos="567"/>
        </w:tabs>
        <w:spacing w:line="240" w:lineRule="auto"/>
        <w:rPr>
          <w:rFonts w:asciiTheme="minorHAnsi" w:hAnsiTheme="minorHAnsi"/>
          <w:sz w:val="22"/>
          <w:szCs w:val="22"/>
        </w:rPr>
      </w:pPr>
    </w:p>
    <w:p w14:paraId="2E464B65" w14:textId="77777777" w:rsidR="00353722" w:rsidRPr="001C5F45" w:rsidRDefault="00353722" w:rsidP="00353722">
      <w:pPr>
        <w:tabs>
          <w:tab w:val="clear" w:pos="567"/>
        </w:tabs>
        <w:spacing w:line="240" w:lineRule="auto"/>
        <w:rPr>
          <w:rFonts w:asciiTheme="minorHAnsi" w:hAnsiTheme="minorHAnsi"/>
          <w:sz w:val="22"/>
          <w:szCs w:val="22"/>
        </w:rPr>
      </w:pPr>
    </w:p>
    <w:p w14:paraId="59C72EA4" w14:textId="77777777" w:rsidR="00353722" w:rsidRPr="001C5F45" w:rsidRDefault="00353722" w:rsidP="00353722">
      <w:pPr>
        <w:tabs>
          <w:tab w:val="clear" w:pos="567"/>
        </w:tabs>
        <w:spacing w:after="120" w:line="240" w:lineRule="auto"/>
        <w:rPr>
          <w:rFonts w:asciiTheme="minorHAnsi" w:hAnsiTheme="minorHAnsi"/>
          <w:b/>
          <w:sz w:val="22"/>
          <w:szCs w:val="22"/>
        </w:rPr>
      </w:pPr>
      <w:r w:rsidRPr="001C5F45">
        <w:rPr>
          <w:rFonts w:asciiTheme="minorHAnsi" w:hAnsiTheme="minorHAnsi"/>
          <w:b/>
          <w:sz w:val="22"/>
          <w:szCs w:val="22"/>
        </w:rPr>
        <w:t>Activity: Training farmers in Community X to increase coffee production</w:t>
      </w:r>
    </w:p>
    <w:tbl>
      <w:tblPr>
        <w:tblStyle w:val="TableGrid"/>
        <w:tblW w:w="0" w:type="auto"/>
        <w:tblLook w:val="04A0" w:firstRow="1" w:lastRow="0" w:firstColumn="1" w:lastColumn="0" w:noHBand="0" w:noVBand="1"/>
      </w:tblPr>
      <w:tblGrid>
        <w:gridCol w:w="1364"/>
        <w:gridCol w:w="2988"/>
        <w:gridCol w:w="1938"/>
        <w:gridCol w:w="1564"/>
        <w:gridCol w:w="1162"/>
      </w:tblGrid>
      <w:tr w:rsidR="00353722" w:rsidRPr="00C43137" w14:paraId="6C601DD4" w14:textId="77777777" w:rsidTr="00EC5528">
        <w:tc>
          <w:tcPr>
            <w:tcW w:w="1427" w:type="dxa"/>
            <w:tcBorders>
              <w:top w:val="single" w:sz="4" w:space="0" w:color="auto"/>
            </w:tcBorders>
            <w:shd w:val="clear" w:color="auto" w:fill="76923C" w:themeFill="accent3" w:themeFillShade="BF"/>
          </w:tcPr>
          <w:p w14:paraId="49553852" w14:textId="77777777" w:rsidR="00353722" w:rsidRPr="005D36E6" w:rsidRDefault="00353722" w:rsidP="00EC5528">
            <w:pPr>
              <w:spacing w:line="240" w:lineRule="auto"/>
              <w:rPr>
                <w:b/>
                <w:color w:val="FFFFFF" w:themeColor="background1"/>
                <w:sz w:val="18"/>
                <w:szCs w:val="18"/>
              </w:rPr>
            </w:pPr>
            <w:r w:rsidRPr="005D36E6">
              <w:rPr>
                <w:b/>
                <w:color w:val="FFFFFF" w:themeColor="background1"/>
                <w:sz w:val="18"/>
                <w:szCs w:val="18"/>
              </w:rPr>
              <w:t>Outputs</w:t>
            </w:r>
          </w:p>
        </w:tc>
        <w:tc>
          <w:tcPr>
            <w:tcW w:w="3314" w:type="dxa"/>
            <w:tcBorders>
              <w:top w:val="single" w:sz="4" w:space="0" w:color="auto"/>
            </w:tcBorders>
            <w:shd w:val="clear" w:color="auto" w:fill="76923C" w:themeFill="accent3" w:themeFillShade="BF"/>
          </w:tcPr>
          <w:p w14:paraId="655E8D76" w14:textId="77777777" w:rsidR="00353722" w:rsidRPr="005D36E6" w:rsidRDefault="00353722" w:rsidP="00EC5528">
            <w:pPr>
              <w:spacing w:line="240" w:lineRule="auto"/>
              <w:rPr>
                <w:b/>
                <w:color w:val="FFFFFF" w:themeColor="background1"/>
                <w:sz w:val="18"/>
                <w:szCs w:val="18"/>
              </w:rPr>
            </w:pPr>
            <w:r w:rsidRPr="005D36E6">
              <w:rPr>
                <w:b/>
                <w:color w:val="FFFFFF" w:themeColor="background1"/>
                <w:sz w:val="18"/>
                <w:szCs w:val="18"/>
              </w:rPr>
              <w:t>Indicators/other evidence</w:t>
            </w:r>
          </w:p>
        </w:tc>
        <w:tc>
          <w:tcPr>
            <w:tcW w:w="2163" w:type="dxa"/>
            <w:tcBorders>
              <w:top w:val="single" w:sz="4" w:space="0" w:color="auto"/>
            </w:tcBorders>
            <w:shd w:val="clear" w:color="auto" w:fill="76923C" w:themeFill="accent3" w:themeFillShade="BF"/>
          </w:tcPr>
          <w:p w14:paraId="7765C261" w14:textId="77777777" w:rsidR="00353722" w:rsidRPr="005D36E6" w:rsidRDefault="00353722" w:rsidP="00EC5528">
            <w:pPr>
              <w:spacing w:line="240" w:lineRule="auto"/>
              <w:rPr>
                <w:b/>
                <w:color w:val="FFFFFF" w:themeColor="background1"/>
                <w:sz w:val="18"/>
                <w:szCs w:val="18"/>
              </w:rPr>
            </w:pPr>
            <w:r w:rsidRPr="005D36E6">
              <w:rPr>
                <w:b/>
                <w:color w:val="FFFFFF" w:themeColor="background1"/>
                <w:sz w:val="18"/>
                <w:szCs w:val="18"/>
              </w:rPr>
              <w:t>Type</w:t>
            </w:r>
          </w:p>
        </w:tc>
        <w:tc>
          <w:tcPr>
            <w:tcW w:w="1176" w:type="dxa"/>
            <w:tcBorders>
              <w:top w:val="single" w:sz="4" w:space="0" w:color="auto"/>
            </w:tcBorders>
            <w:shd w:val="clear" w:color="auto" w:fill="76923C" w:themeFill="accent3" w:themeFillShade="BF"/>
          </w:tcPr>
          <w:p w14:paraId="15DEED44" w14:textId="77777777" w:rsidR="00353722" w:rsidRPr="005D36E6" w:rsidRDefault="00353722" w:rsidP="00EC5528">
            <w:pPr>
              <w:spacing w:line="240" w:lineRule="auto"/>
              <w:rPr>
                <w:b/>
                <w:color w:val="FFFFFF" w:themeColor="background1"/>
                <w:sz w:val="18"/>
                <w:szCs w:val="18"/>
              </w:rPr>
            </w:pPr>
            <w:r>
              <w:rPr>
                <w:b/>
                <w:color w:val="FFFFFF" w:themeColor="background1"/>
                <w:sz w:val="18"/>
                <w:szCs w:val="18"/>
              </w:rPr>
              <w:t>Use for management &amp; improvement</w:t>
            </w:r>
          </w:p>
        </w:tc>
        <w:tc>
          <w:tcPr>
            <w:tcW w:w="1162" w:type="dxa"/>
            <w:tcBorders>
              <w:top w:val="single" w:sz="4" w:space="0" w:color="auto"/>
            </w:tcBorders>
            <w:shd w:val="clear" w:color="auto" w:fill="76923C" w:themeFill="accent3" w:themeFillShade="BF"/>
          </w:tcPr>
          <w:p w14:paraId="2440FE14" w14:textId="77777777" w:rsidR="00353722" w:rsidRDefault="00353722" w:rsidP="00EC5528">
            <w:pPr>
              <w:spacing w:line="240" w:lineRule="auto"/>
              <w:rPr>
                <w:b/>
                <w:color w:val="FFFFFF" w:themeColor="background1"/>
                <w:sz w:val="18"/>
                <w:szCs w:val="18"/>
              </w:rPr>
            </w:pPr>
            <w:r>
              <w:rPr>
                <w:b/>
                <w:color w:val="FFFFFF" w:themeColor="background1"/>
                <w:sz w:val="18"/>
                <w:szCs w:val="18"/>
              </w:rPr>
              <w:t>Use for reporting</w:t>
            </w:r>
          </w:p>
        </w:tc>
      </w:tr>
      <w:tr w:rsidR="00353722" w:rsidRPr="005739D0" w14:paraId="230C79DE" w14:textId="77777777" w:rsidTr="00EC5528">
        <w:tc>
          <w:tcPr>
            <w:tcW w:w="1427" w:type="dxa"/>
          </w:tcPr>
          <w:p w14:paraId="3E6542AE" w14:textId="77777777" w:rsidR="00353722" w:rsidRPr="005739D0" w:rsidRDefault="00353722" w:rsidP="00EC5528">
            <w:pPr>
              <w:rPr>
                <w:sz w:val="16"/>
                <w:szCs w:val="16"/>
              </w:rPr>
            </w:pPr>
            <w:r w:rsidRPr="005739D0">
              <w:rPr>
                <w:sz w:val="16"/>
                <w:szCs w:val="16"/>
              </w:rPr>
              <w:t>Training needs assessment and plan completed</w:t>
            </w:r>
          </w:p>
        </w:tc>
        <w:tc>
          <w:tcPr>
            <w:tcW w:w="3314" w:type="dxa"/>
          </w:tcPr>
          <w:p w14:paraId="4DBBE002" w14:textId="77777777" w:rsidR="00353722" w:rsidRPr="005739D0" w:rsidRDefault="00353722" w:rsidP="00EC5528">
            <w:pPr>
              <w:rPr>
                <w:sz w:val="16"/>
                <w:szCs w:val="16"/>
              </w:rPr>
            </w:pPr>
            <w:r w:rsidRPr="005739D0">
              <w:rPr>
                <w:sz w:val="16"/>
                <w:szCs w:val="16"/>
              </w:rPr>
              <w:t xml:space="preserve">Training needs assessment </w:t>
            </w:r>
            <w:r>
              <w:rPr>
                <w:sz w:val="16"/>
                <w:szCs w:val="16"/>
              </w:rPr>
              <w:t xml:space="preserve">conducted </w:t>
            </w:r>
            <w:r w:rsidRPr="005739D0">
              <w:rPr>
                <w:sz w:val="16"/>
                <w:szCs w:val="16"/>
              </w:rPr>
              <w:t xml:space="preserve">and </w:t>
            </w:r>
            <w:r w:rsidRPr="007A2616">
              <w:rPr>
                <w:b/>
                <w:sz w:val="16"/>
                <w:szCs w:val="16"/>
              </w:rPr>
              <w:t>action plan</w:t>
            </w:r>
            <w:r w:rsidRPr="005739D0">
              <w:rPr>
                <w:sz w:val="16"/>
                <w:szCs w:val="16"/>
              </w:rPr>
              <w:t xml:space="preserve"> completed in consultation with key stakeholders</w:t>
            </w:r>
          </w:p>
        </w:tc>
        <w:tc>
          <w:tcPr>
            <w:tcW w:w="2163" w:type="dxa"/>
          </w:tcPr>
          <w:p w14:paraId="3B8D7B8D" w14:textId="77777777" w:rsidR="00353722" w:rsidRPr="005739D0" w:rsidRDefault="00353722" w:rsidP="00EC5528">
            <w:pPr>
              <w:rPr>
                <w:sz w:val="16"/>
                <w:szCs w:val="16"/>
              </w:rPr>
            </w:pPr>
            <w:r w:rsidRPr="005739D0">
              <w:rPr>
                <w:sz w:val="16"/>
                <w:szCs w:val="16"/>
              </w:rPr>
              <w:t xml:space="preserve">Qualitative </w:t>
            </w:r>
            <w:r>
              <w:rPr>
                <w:sz w:val="16"/>
                <w:szCs w:val="16"/>
              </w:rPr>
              <w:t xml:space="preserve">Results </w:t>
            </w:r>
            <w:r w:rsidRPr="005739D0">
              <w:rPr>
                <w:sz w:val="16"/>
                <w:szCs w:val="16"/>
              </w:rPr>
              <w:t>indicator</w:t>
            </w:r>
          </w:p>
        </w:tc>
        <w:tc>
          <w:tcPr>
            <w:tcW w:w="1176" w:type="dxa"/>
          </w:tcPr>
          <w:p w14:paraId="3DC9AD5C" w14:textId="77777777" w:rsidR="00353722" w:rsidRDefault="00353722" w:rsidP="00EC5528">
            <w:pPr>
              <w:rPr>
                <w:sz w:val="24"/>
              </w:rPr>
            </w:pPr>
          </w:p>
          <w:p w14:paraId="7D0C73CA" w14:textId="77777777" w:rsidR="00353722" w:rsidRPr="008A7F87" w:rsidRDefault="00353722" w:rsidP="00EC5528">
            <w:pPr>
              <w:rPr>
                <w:sz w:val="24"/>
              </w:rPr>
            </w:pPr>
            <w:r>
              <w:rPr>
                <w:sz w:val="24"/>
              </w:rPr>
              <w:sym w:font="Wingdings" w:char="F0FC"/>
            </w:r>
          </w:p>
        </w:tc>
        <w:tc>
          <w:tcPr>
            <w:tcW w:w="1162" w:type="dxa"/>
          </w:tcPr>
          <w:p w14:paraId="61C316A0" w14:textId="77777777" w:rsidR="00353722" w:rsidRDefault="00353722" w:rsidP="00EC5528">
            <w:pPr>
              <w:rPr>
                <w:sz w:val="24"/>
              </w:rPr>
            </w:pPr>
          </w:p>
          <w:p w14:paraId="1447D6EA" w14:textId="77777777" w:rsidR="00353722" w:rsidRPr="005739D0" w:rsidRDefault="00353722" w:rsidP="00EC5528">
            <w:pPr>
              <w:rPr>
                <w:sz w:val="16"/>
                <w:szCs w:val="16"/>
              </w:rPr>
            </w:pPr>
            <w:r>
              <w:rPr>
                <w:sz w:val="24"/>
              </w:rPr>
              <w:sym w:font="Wingdings" w:char="F0FC"/>
            </w:r>
          </w:p>
        </w:tc>
      </w:tr>
      <w:tr w:rsidR="00353722" w:rsidRPr="005739D0" w14:paraId="122A34AC" w14:textId="77777777" w:rsidTr="00EC5528">
        <w:tc>
          <w:tcPr>
            <w:tcW w:w="1427" w:type="dxa"/>
            <w:vMerge w:val="restart"/>
          </w:tcPr>
          <w:p w14:paraId="30AC0F98" w14:textId="77777777" w:rsidR="00353722" w:rsidRPr="005739D0" w:rsidRDefault="00353722" w:rsidP="00EC5528">
            <w:pPr>
              <w:rPr>
                <w:sz w:val="16"/>
                <w:szCs w:val="16"/>
              </w:rPr>
            </w:pPr>
            <w:r w:rsidRPr="005739D0">
              <w:rPr>
                <w:sz w:val="16"/>
                <w:szCs w:val="16"/>
              </w:rPr>
              <w:t>Farmers received training in improved coffee growing practices</w:t>
            </w:r>
          </w:p>
        </w:tc>
        <w:tc>
          <w:tcPr>
            <w:tcW w:w="3314" w:type="dxa"/>
          </w:tcPr>
          <w:p w14:paraId="53DEFACE" w14:textId="77777777" w:rsidR="00353722" w:rsidRPr="005739D0" w:rsidRDefault="00353722" w:rsidP="00EC5528">
            <w:pPr>
              <w:rPr>
                <w:sz w:val="16"/>
                <w:szCs w:val="16"/>
              </w:rPr>
            </w:pPr>
            <w:r w:rsidRPr="005739D0">
              <w:rPr>
                <w:sz w:val="16"/>
                <w:szCs w:val="16"/>
              </w:rPr>
              <w:t xml:space="preserve">Number of participants who </w:t>
            </w:r>
            <w:r w:rsidRPr="005739D0">
              <w:rPr>
                <w:b/>
                <w:sz w:val="16"/>
                <w:szCs w:val="16"/>
              </w:rPr>
              <w:t xml:space="preserve">completed </w:t>
            </w:r>
            <w:r w:rsidRPr="005739D0">
              <w:rPr>
                <w:sz w:val="16"/>
                <w:szCs w:val="16"/>
              </w:rPr>
              <w:t>training on … (total, M/F)</w:t>
            </w:r>
          </w:p>
        </w:tc>
        <w:tc>
          <w:tcPr>
            <w:tcW w:w="2163" w:type="dxa"/>
          </w:tcPr>
          <w:p w14:paraId="2C48A0B5" w14:textId="77777777" w:rsidR="00353722" w:rsidRPr="005739D0" w:rsidRDefault="00353722" w:rsidP="00EC5528">
            <w:pPr>
              <w:rPr>
                <w:sz w:val="16"/>
                <w:szCs w:val="16"/>
              </w:rPr>
            </w:pPr>
            <w:r w:rsidRPr="005739D0">
              <w:rPr>
                <w:sz w:val="16"/>
                <w:szCs w:val="16"/>
              </w:rPr>
              <w:t xml:space="preserve">Quantitative </w:t>
            </w:r>
            <w:r>
              <w:rPr>
                <w:sz w:val="16"/>
                <w:szCs w:val="16"/>
              </w:rPr>
              <w:t xml:space="preserve">Results </w:t>
            </w:r>
            <w:r w:rsidRPr="005739D0">
              <w:rPr>
                <w:sz w:val="16"/>
                <w:szCs w:val="16"/>
              </w:rPr>
              <w:t>indicator</w:t>
            </w:r>
          </w:p>
        </w:tc>
        <w:tc>
          <w:tcPr>
            <w:tcW w:w="1176" w:type="dxa"/>
          </w:tcPr>
          <w:p w14:paraId="7949FA7F" w14:textId="77777777" w:rsidR="00353722" w:rsidRPr="005739D0" w:rsidRDefault="00353722" w:rsidP="00EC5528">
            <w:pPr>
              <w:rPr>
                <w:sz w:val="16"/>
                <w:szCs w:val="16"/>
              </w:rPr>
            </w:pPr>
            <w:r>
              <w:rPr>
                <w:sz w:val="24"/>
              </w:rPr>
              <w:sym w:font="Wingdings" w:char="F0FC"/>
            </w:r>
          </w:p>
        </w:tc>
        <w:tc>
          <w:tcPr>
            <w:tcW w:w="1162" w:type="dxa"/>
          </w:tcPr>
          <w:p w14:paraId="261BC390" w14:textId="77777777" w:rsidR="00353722" w:rsidRPr="005739D0" w:rsidRDefault="00353722" w:rsidP="00EC5528">
            <w:pPr>
              <w:rPr>
                <w:sz w:val="16"/>
                <w:szCs w:val="16"/>
              </w:rPr>
            </w:pPr>
            <w:r>
              <w:rPr>
                <w:sz w:val="24"/>
              </w:rPr>
              <w:sym w:font="Wingdings" w:char="F0FC"/>
            </w:r>
          </w:p>
        </w:tc>
      </w:tr>
      <w:tr w:rsidR="00353722" w:rsidRPr="005739D0" w14:paraId="08DDA748" w14:textId="77777777" w:rsidTr="00EC5528">
        <w:tc>
          <w:tcPr>
            <w:tcW w:w="1427" w:type="dxa"/>
            <w:vMerge/>
          </w:tcPr>
          <w:p w14:paraId="7833574A" w14:textId="77777777" w:rsidR="00353722" w:rsidRPr="005739D0" w:rsidRDefault="00353722" w:rsidP="00EC5528">
            <w:pPr>
              <w:rPr>
                <w:sz w:val="16"/>
                <w:szCs w:val="16"/>
              </w:rPr>
            </w:pPr>
          </w:p>
        </w:tc>
        <w:tc>
          <w:tcPr>
            <w:tcW w:w="3314" w:type="dxa"/>
          </w:tcPr>
          <w:p w14:paraId="64A8A38C" w14:textId="77777777" w:rsidR="00353722" w:rsidRPr="005739D0" w:rsidRDefault="00353722" w:rsidP="00EC5528">
            <w:pPr>
              <w:rPr>
                <w:sz w:val="16"/>
                <w:szCs w:val="16"/>
              </w:rPr>
            </w:pPr>
            <w:r w:rsidRPr="005739D0">
              <w:rPr>
                <w:sz w:val="16"/>
                <w:szCs w:val="16"/>
              </w:rPr>
              <w:t xml:space="preserve">% of participants </w:t>
            </w:r>
            <w:r w:rsidRPr="005739D0">
              <w:rPr>
                <w:b/>
                <w:sz w:val="16"/>
                <w:szCs w:val="16"/>
              </w:rPr>
              <w:t>satisfied</w:t>
            </w:r>
            <w:r w:rsidRPr="005739D0">
              <w:rPr>
                <w:sz w:val="16"/>
                <w:szCs w:val="16"/>
              </w:rPr>
              <w:t xml:space="preserve"> with relevance and quality of training (total number, % M/F)</w:t>
            </w:r>
          </w:p>
        </w:tc>
        <w:tc>
          <w:tcPr>
            <w:tcW w:w="2163" w:type="dxa"/>
          </w:tcPr>
          <w:p w14:paraId="349720D4" w14:textId="77777777" w:rsidR="00353722" w:rsidRPr="005739D0" w:rsidRDefault="00353722" w:rsidP="00EC5528">
            <w:pPr>
              <w:rPr>
                <w:sz w:val="16"/>
                <w:szCs w:val="16"/>
              </w:rPr>
            </w:pPr>
            <w:r w:rsidRPr="005739D0">
              <w:rPr>
                <w:sz w:val="16"/>
                <w:szCs w:val="16"/>
              </w:rPr>
              <w:t xml:space="preserve">Quantitative </w:t>
            </w:r>
            <w:r>
              <w:rPr>
                <w:sz w:val="16"/>
                <w:szCs w:val="16"/>
              </w:rPr>
              <w:t xml:space="preserve">Results </w:t>
            </w:r>
            <w:r w:rsidRPr="005739D0">
              <w:rPr>
                <w:sz w:val="16"/>
                <w:szCs w:val="16"/>
              </w:rPr>
              <w:t>indicator</w:t>
            </w:r>
          </w:p>
        </w:tc>
        <w:tc>
          <w:tcPr>
            <w:tcW w:w="1176" w:type="dxa"/>
          </w:tcPr>
          <w:p w14:paraId="24D33F3B" w14:textId="77777777" w:rsidR="00353722" w:rsidRPr="005739D0" w:rsidRDefault="00353722" w:rsidP="00EC5528">
            <w:pPr>
              <w:rPr>
                <w:sz w:val="16"/>
                <w:szCs w:val="16"/>
              </w:rPr>
            </w:pPr>
            <w:r>
              <w:rPr>
                <w:sz w:val="24"/>
              </w:rPr>
              <w:sym w:font="Wingdings" w:char="F0FC"/>
            </w:r>
          </w:p>
        </w:tc>
        <w:tc>
          <w:tcPr>
            <w:tcW w:w="1162" w:type="dxa"/>
          </w:tcPr>
          <w:p w14:paraId="572D8895" w14:textId="77777777" w:rsidR="00353722" w:rsidRPr="005739D0" w:rsidRDefault="00353722" w:rsidP="00EC5528">
            <w:pPr>
              <w:rPr>
                <w:sz w:val="16"/>
                <w:szCs w:val="16"/>
              </w:rPr>
            </w:pPr>
            <w:r>
              <w:rPr>
                <w:sz w:val="24"/>
              </w:rPr>
              <w:sym w:font="Wingdings" w:char="F0FC"/>
            </w:r>
          </w:p>
        </w:tc>
      </w:tr>
      <w:tr w:rsidR="00353722" w:rsidRPr="005739D0" w14:paraId="2CE19138" w14:textId="77777777" w:rsidTr="00EC5528">
        <w:tc>
          <w:tcPr>
            <w:tcW w:w="1427" w:type="dxa"/>
            <w:vMerge/>
          </w:tcPr>
          <w:p w14:paraId="3A671EE4" w14:textId="77777777" w:rsidR="00353722" w:rsidRPr="005739D0" w:rsidRDefault="00353722" w:rsidP="00EC5528">
            <w:pPr>
              <w:rPr>
                <w:sz w:val="16"/>
                <w:szCs w:val="16"/>
              </w:rPr>
            </w:pPr>
          </w:p>
        </w:tc>
        <w:tc>
          <w:tcPr>
            <w:tcW w:w="3314" w:type="dxa"/>
          </w:tcPr>
          <w:p w14:paraId="2118F157" w14:textId="77777777" w:rsidR="00353722" w:rsidRPr="007A2616" w:rsidRDefault="00353722" w:rsidP="00EC5528">
            <w:pPr>
              <w:rPr>
                <w:sz w:val="16"/>
                <w:szCs w:val="16"/>
              </w:rPr>
            </w:pPr>
            <w:r w:rsidRPr="007A2616">
              <w:rPr>
                <w:sz w:val="16"/>
                <w:szCs w:val="16"/>
              </w:rPr>
              <w:t xml:space="preserve">What do participants </w:t>
            </w:r>
            <w:r w:rsidRPr="007A2616">
              <w:rPr>
                <w:b/>
                <w:sz w:val="16"/>
                <w:szCs w:val="16"/>
              </w:rPr>
              <w:t>value about the training</w:t>
            </w:r>
            <w:r w:rsidRPr="007A2616">
              <w:rPr>
                <w:sz w:val="16"/>
                <w:szCs w:val="16"/>
              </w:rPr>
              <w:t xml:space="preserve"> and what needs </w:t>
            </w:r>
            <w:r w:rsidRPr="007A2616">
              <w:rPr>
                <w:b/>
                <w:sz w:val="16"/>
                <w:szCs w:val="16"/>
              </w:rPr>
              <w:t>improvement</w:t>
            </w:r>
            <w:r w:rsidRPr="007A2616">
              <w:rPr>
                <w:sz w:val="16"/>
                <w:szCs w:val="16"/>
              </w:rPr>
              <w:t>?</w:t>
            </w:r>
          </w:p>
        </w:tc>
        <w:tc>
          <w:tcPr>
            <w:tcW w:w="2163" w:type="dxa"/>
          </w:tcPr>
          <w:p w14:paraId="54EF4848" w14:textId="77777777" w:rsidR="00353722" w:rsidRPr="005739D0" w:rsidRDefault="00353722" w:rsidP="00EC5528">
            <w:pPr>
              <w:rPr>
                <w:sz w:val="16"/>
                <w:szCs w:val="16"/>
              </w:rPr>
            </w:pPr>
            <w:r>
              <w:rPr>
                <w:sz w:val="16"/>
                <w:szCs w:val="16"/>
              </w:rPr>
              <w:t xml:space="preserve">Other evidence: </w:t>
            </w:r>
            <w:r w:rsidRPr="005739D0">
              <w:rPr>
                <w:sz w:val="16"/>
                <w:szCs w:val="16"/>
              </w:rPr>
              <w:t>Evaluative question</w:t>
            </w:r>
          </w:p>
        </w:tc>
        <w:tc>
          <w:tcPr>
            <w:tcW w:w="1176" w:type="dxa"/>
          </w:tcPr>
          <w:p w14:paraId="7AB4DC67" w14:textId="77777777" w:rsidR="00353722" w:rsidRDefault="00353722" w:rsidP="00EC5528">
            <w:pPr>
              <w:rPr>
                <w:sz w:val="16"/>
                <w:szCs w:val="16"/>
              </w:rPr>
            </w:pPr>
            <w:r>
              <w:rPr>
                <w:sz w:val="24"/>
              </w:rPr>
              <w:sym w:font="Wingdings" w:char="F0FC"/>
            </w:r>
          </w:p>
        </w:tc>
        <w:tc>
          <w:tcPr>
            <w:tcW w:w="1162" w:type="dxa"/>
            <w:vMerge w:val="restart"/>
          </w:tcPr>
          <w:p w14:paraId="07784AFD" w14:textId="77777777" w:rsidR="00353722" w:rsidRDefault="00353722" w:rsidP="00EC5528">
            <w:pPr>
              <w:rPr>
                <w:sz w:val="16"/>
                <w:szCs w:val="16"/>
              </w:rPr>
            </w:pPr>
            <w:r>
              <w:rPr>
                <w:sz w:val="16"/>
                <w:szCs w:val="16"/>
              </w:rPr>
              <w:t>Could summarise key learning and any adaptation in progress report</w:t>
            </w:r>
          </w:p>
        </w:tc>
      </w:tr>
      <w:tr w:rsidR="00353722" w:rsidRPr="005739D0" w14:paraId="45128DAD" w14:textId="77777777" w:rsidTr="00EC5528">
        <w:tc>
          <w:tcPr>
            <w:tcW w:w="1427" w:type="dxa"/>
            <w:vMerge/>
          </w:tcPr>
          <w:p w14:paraId="648CEBDB" w14:textId="77777777" w:rsidR="00353722" w:rsidRPr="005739D0" w:rsidRDefault="00353722" w:rsidP="00EC5528">
            <w:pPr>
              <w:rPr>
                <w:sz w:val="16"/>
                <w:szCs w:val="16"/>
              </w:rPr>
            </w:pPr>
          </w:p>
        </w:tc>
        <w:tc>
          <w:tcPr>
            <w:tcW w:w="3314" w:type="dxa"/>
          </w:tcPr>
          <w:p w14:paraId="0D411A96" w14:textId="77777777" w:rsidR="00353722" w:rsidRPr="007A2616" w:rsidRDefault="00353722" w:rsidP="00EC5528">
            <w:pPr>
              <w:rPr>
                <w:sz w:val="16"/>
                <w:szCs w:val="16"/>
              </w:rPr>
            </w:pPr>
            <w:r w:rsidRPr="007A2616">
              <w:rPr>
                <w:sz w:val="16"/>
                <w:szCs w:val="16"/>
              </w:rPr>
              <w:t xml:space="preserve">Are there any </w:t>
            </w:r>
            <w:r w:rsidRPr="007A2616">
              <w:rPr>
                <w:b/>
                <w:sz w:val="16"/>
                <w:szCs w:val="16"/>
              </w:rPr>
              <w:t>unintended consequences</w:t>
            </w:r>
            <w:r w:rsidRPr="007A2616">
              <w:rPr>
                <w:sz w:val="16"/>
                <w:szCs w:val="16"/>
              </w:rPr>
              <w:t xml:space="preserve"> from the training? </w:t>
            </w:r>
          </w:p>
        </w:tc>
        <w:tc>
          <w:tcPr>
            <w:tcW w:w="2163" w:type="dxa"/>
          </w:tcPr>
          <w:p w14:paraId="15A5A0CC" w14:textId="77777777" w:rsidR="00353722" w:rsidRPr="005739D0" w:rsidRDefault="00353722" w:rsidP="00EC5528">
            <w:pPr>
              <w:rPr>
                <w:sz w:val="16"/>
                <w:szCs w:val="16"/>
              </w:rPr>
            </w:pPr>
            <w:r>
              <w:rPr>
                <w:sz w:val="16"/>
                <w:szCs w:val="16"/>
              </w:rPr>
              <w:t xml:space="preserve">Other evidence: </w:t>
            </w:r>
            <w:r w:rsidRPr="005739D0">
              <w:rPr>
                <w:sz w:val="16"/>
                <w:szCs w:val="16"/>
              </w:rPr>
              <w:t>Evaluative question</w:t>
            </w:r>
          </w:p>
        </w:tc>
        <w:tc>
          <w:tcPr>
            <w:tcW w:w="1176" w:type="dxa"/>
          </w:tcPr>
          <w:p w14:paraId="0E165D59" w14:textId="77777777" w:rsidR="00353722" w:rsidRDefault="00353722" w:rsidP="00EC5528">
            <w:pPr>
              <w:rPr>
                <w:sz w:val="16"/>
                <w:szCs w:val="16"/>
              </w:rPr>
            </w:pPr>
            <w:r>
              <w:rPr>
                <w:sz w:val="24"/>
              </w:rPr>
              <w:sym w:font="Wingdings" w:char="F0FC"/>
            </w:r>
          </w:p>
        </w:tc>
        <w:tc>
          <w:tcPr>
            <w:tcW w:w="1162" w:type="dxa"/>
            <w:vMerge/>
          </w:tcPr>
          <w:p w14:paraId="0B07CB65" w14:textId="77777777" w:rsidR="00353722" w:rsidRDefault="00353722" w:rsidP="00EC5528">
            <w:pPr>
              <w:rPr>
                <w:sz w:val="16"/>
                <w:szCs w:val="16"/>
              </w:rPr>
            </w:pPr>
          </w:p>
        </w:tc>
      </w:tr>
    </w:tbl>
    <w:p w14:paraId="73D1F139" w14:textId="77777777" w:rsidR="00353722" w:rsidRPr="005D36E6" w:rsidRDefault="00353722" w:rsidP="00353722">
      <w:pPr>
        <w:rPr>
          <w:szCs w:val="20"/>
        </w:rPr>
      </w:pPr>
    </w:p>
    <w:p w14:paraId="58200D91" w14:textId="77777777" w:rsidR="00353722" w:rsidRDefault="00353722" w:rsidP="00353722">
      <w:pPr>
        <w:tabs>
          <w:tab w:val="clear" w:pos="567"/>
        </w:tabs>
        <w:spacing w:line="240" w:lineRule="auto"/>
        <w:rPr>
          <w:rFonts w:cs="Arial"/>
          <w:b/>
          <w:color w:val="FFFFFF" w:themeColor="background1"/>
          <w:sz w:val="24"/>
        </w:rPr>
      </w:pPr>
      <w:r w:rsidRPr="00B65931">
        <w:rPr>
          <w:noProof/>
          <w:szCs w:val="20"/>
          <w:lang w:eastAsia="en-NZ"/>
        </w:rPr>
        <mc:AlternateContent>
          <mc:Choice Requires="wps">
            <w:drawing>
              <wp:anchor distT="0" distB="0" distL="114300" distR="114300" simplePos="0" relativeHeight="251673600" behindDoc="1" locked="0" layoutInCell="1" allowOverlap="1" wp14:anchorId="7C493905" wp14:editId="75605810">
                <wp:simplePos x="0" y="0"/>
                <wp:positionH relativeFrom="column">
                  <wp:posOffset>3267075</wp:posOffset>
                </wp:positionH>
                <wp:positionV relativeFrom="paragraph">
                  <wp:posOffset>238760</wp:posOffset>
                </wp:positionV>
                <wp:extent cx="2438400" cy="1752600"/>
                <wp:effectExtent l="0" t="0" r="19050" b="19050"/>
                <wp:wrapTight wrapText="bothSides">
                  <wp:wrapPolygon edited="0">
                    <wp:start x="0" y="0"/>
                    <wp:lineTo x="0" y="21600"/>
                    <wp:lineTo x="21600" y="21600"/>
                    <wp:lineTo x="21600" y="0"/>
                    <wp:lineTo x="0" y="0"/>
                  </wp:wrapPolygon>
                </wp:wrapTight>
                <wp:docPr id="35" name="Text Box 35"/>
                <wp:cNvGraphicFramePr/>
                <a:graphic xmlns:a="http://schemas.openxmlformats.org/drawingml/2006/main">
                  <a:graphicData uri="http://schemas.microsoft.com/office/word/2010/wordprocessingShape">
                    <wps:wsp>
                      <wps:cNvSpPr txBox="1"/>
                      <wps:spPr>
                        <a:xfrm>
                          <a:off x="0" y="0"/>
                          <a:ext cx="2438400" cy="1752600"/>
                        </a:xfrm>
                        <a:prstGeom prst="rect">
                          <a:avLst/>
                        </a:prstGeom>
                        <a:solidFill>
                          <a:schemeClr val="accent3">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7142C2" w14:textId="77777777" w:rsidR="00353722" w:rsidRPr="00B967E5" w:rsidRDefault="00353722" w:rsidP="00353722">
                            <w:pPr>
                              <w:pStyle w:val="PlainText"/>
                              <w:shd w:val="clear" w:color="auto" w:fill="EAF1DD" w:themeFill="accent3" w:themeFillTint="33"/>
                              <w:spacing w:before="120" w:after="120"/>
                              <w:rPr>
                                <w:rFonts w:asciiTheme="minorHAnsi" w:hAnsiTheme="minorHAnsi"/>
                                <w:b/>
                                <w:sz w:val="20"/>
                                <w:szCs w:val="20"/>
                              </w:rPr>
                            </w:pPr>
                            <w:r w:rsidRPr="00B967E5">
                              <w:rPr>
                                <w:rFonts w:asciiTheme="minorHAnsi" w:hAnsiTheme="minorHAnsi"/>
                                <w:b/>
                                <w:sz w:val="20"/>
                                <w:szCs w:val="20"/>
                              </w:rPr>
                              <w:t>HELP is available!</w:t>
                            </w:r>
                          </w:p>
                          <w:p w14:paraId="391AEA96" w14:textId="77777777" w:rsidR="00353722" w:rsidRPr="00B967E5" w:rsidRDefault="00353722" w:rsidP="00353722">
                            <w:pPr>
                              <w:pStyle w:val="PlainText"/>
                              <w:shd w:val="clear" w:color="auto" w:fill="EAF1DD" w:themeFill="accent3" w:themeFillTint="33"/>
                              <w:spacing w:before="120" w:after="120"/>
                              <w:rPr>
                                <w:rFonts w:asciiTheme="minorHAnsi" w:hAnsiTheme="minorHAnsi"/>
                                <w:sz w:val="20"/>
                                <w:szCs w:val="20"/>
                              </w:rPr>
                            </w:pPr>
                            <w:r w:rsidRPr="00B967E5">
                              <w:rPr>
                                <w:rFonts w:asciiTheme="minorHAnsi" w:hAnsiTheme="minorHAnsi"/>
                                <w:sz w:val="20"/>
                                <w:szCs w:val="20"/>
                              </w:rPr>
                              <w:t xml:space="preserve">A </w:t>
                            </w:r>
                            <w:r w:rsidRPr="00B967E5">
                              <w:rPr>
                                <w:rFonts w:asciiTheme="minorHAnsi" w:hAnsiTheme="minorHAnsi"/>
                                <w:b/>
                                <w:sz w:val="20"/>
                                <w:szCs w:val="20"/>
                              </w:rPr>
                              <w:t xml:space="preserve">template </w:t>
                            </w:r>
                            <w:r w:rsidRPr="00B967E5">
                              <w:rPr>
                                <w:rFonts w:asciiTheme="minorHAnsi" w:hAnsiTheme="minorHAnsi"/>
                                <w:sz w:val="20"/>
                                <w:szCs w:val="20"/>
                              </w:rPr>
                              <w:t>for the MERL Table is provided in Appendix A.</w:t>
                            </w:r>
                          </w:p>
                          <w:p w14:paraId="58A65BBA" w14:textId="77777777" w:rsidR="00353722" w:rsidRPr="00B967E5" w:rsidRDefault="00353722" w:rsidP="00353722">
                            <w:pPr>
                              <w:pStyle w:val="PlainText"/>
                              <w:shd w:val="clear" w:color="auto" w:fill="EAF1DD" w:themeFill="accent3" w:themeFillTint="33"/>
                              <w:spacing w:before="120" w:after="120"/>
                              <w:rPr>
                                <w:rFonts w:asciiTheme="minorHAnsi" w:hAnsiTheme="minorHAnsi"/>
                                <w:sz w:val="20"/>
                                <w:szCs w:val="20"/>
                              </w:rPr>
                            </w:pPr>
                            <w:r w:rsidRPr="00B967E5">
                              <w:rPr>
                                <w:rFonts w:asciiTheme="minorHAnsi" w:hAnsiTheme="minorHAnsi"/>
                                <w:sz w:val="20"/>
                                <w:szCs w:val="20"/>
                              </w:rPr>
                              <w:t>Examples are included in Appendix B.</w:t>
                            </w:r>
                          </w:p>
                          <w:p w14:paraId="0119C33E" w14:textId="77777777" w:rsidR="00353722" w:rsidRPr="00B967E5" w:rsidRDefault="00353722" w:rsidP="00353722">
                            <w:pPr>
                              <w:pStyle w:val="PlainText"/>
                              <w:shd w:val="clear" w:color="auto" w:fill="EAF1DD" w:themeFill="accent3" w:themeFillTint="33"/>
                              <w:spacing w:before="120" w:after="120"/>
                              <w:rPr>
                                <w:rFonts w:asciiTheme="minorHAnsi" w:hAnsiTheme="minorHAnsi"/>
                                <w:sz w:val="20"/>
                                <w:szCs w:val="20"/>
                              </w:rPr>
                            </w:pPr>
                            <w:r w:rsidRPr="00B967E5">
                              <w:rPr>
                                <w:rFonts w:asciiTheme="minorHAnsi" w:hAnsiTheme="minorHAnsi"/>
                                <w:b/>
                                <w:sz w:val="20"/>
                                <w:szCs w:val="20"/>
                              </w:rPr>
                              <w:t>DCI’s MERL Advisers</w:t>
                            </w:r>
                            <w:r w:rsidRPr="00B967E5">
                              <w:rPr>
                                <w:rFonts w:asciiTheme="minorHAnsi" w:hAnsiTheme="minorHAnsi"/>
                                <w:sz w:val="20"/>
                                <w:szCs w:val="20"/>
                              </w:rPr>
                              <w:t xml:space="preserve"> are available to support teams in identifying appropriate indicators and other evidence to support their 4YP.</w:t>
                            </w:r>
                          </w:p>
                          <w:p w14:paraId="5463DEBD" w14:textId="77777777" w:rsidR="00353722" w:rsidRPr="00A97E70" w:rsidRDefault="00353722" w:rsidP="00353722">
                            <w:pPr>
                              <w:pStyle w:val="PlainText"/>
                              <w:shd w:val="clear" w:color="auto" w:fill="EAF1DD" w:themeFill="accent3" w:themeFillTint="33"/>
                              <w:spacing w:after="120" w:line="288" w:lineRule="auto"/>
                              <w:rPr>
                                <w:rFonts w:ascii="Verdana" w:hAnsi="Verdana"/>
                                <w:sz w:val="20"/>
                                <w:szCs w:val="20"/>
                              </w:rPr>
                            </w:pPr>
                            <w:r>
                              <w:rPr>
                                <w:rFonts w:ascii="Verdana" w:hAnsi="Verdana"/>
                                <w:sz w:val="20"/>
                                <w:szCs w:val="20"/>
                              </w:rPr>
                              <w:t xml:space="preserve"> </w:t>
                            </w:r>
                            <w:r w:rsidRPr="00A97E70">
                              <w:rPr>
                                <w:rFonts w:ascii="Verdana" w:hAnsi="Verdana"/>
                                <w:sz w:val="20"/>
                                <w:szCs w:val="20"/>
                              </w:rPr>
                              <w:t xml:space="preserve"> </w:t>
                            </w:r>
                          </w:p>
                          <w:p w14:paraId="1664E1DD" w14:textId="77777777" w:rsidR="00353722" w:rsidRDefault="00353722" w:rsidP="00353722">
                            <w:pPr>
                              <w:shd w:val="clear" w:color="auto" w:fill="EAF1DD" w:themeFill="accent3" w:themeFillTint="3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93905" id="Text Box 35" o:spid="_x0000_s1034" type="#_x0000_t202" style="position:absolute;margin-left:257.25pt;margin-top:18.8pt;width:192pt;height:13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" fillcolor="#eaf1dd [662]" strokeweight=".5pt">
                <v:textbox>
                  <w:txbxContent>
                    <w:p w14:paraId="697142C2" w14:textId="77777777" w:rsidR="00353722" w:rsidRPr="00B967E5" w:rsidRDefault="00353722" w:rsidP="00353722">
                      <w:pPr>
                        <w:pStyle w:val="PlainText"/>
                        <w:shd w:val="clear" w:color="auto" w:fill="EAF1DD" w:themeFill="accent3" w:themeFillTint="33"/>
                        <w:spacing w:before="120" w:after="120"/>
                        <w:rPr>
                          <w:rFonts w:asciiTheme="minorHAnsi" w:hAnsiTheme="minorHAnsi"/>
                          <w:b/>
                          <w:sz w:val="20"/>
                          <w:szCs w:val="20"/>
                        </w:rPr>
                      </w:pPr>
                      <w:r w:rsidRPr="00B967E5">
                        <w:rPr>
                          <w:rFonts w:asciiTheme="minorHAnsi" w:hAnsiTheme="minorHAnsi"/>
                          <w:b/>
                          <w:sz w:val="20"/>
                          <w:szCs w:val="20"/>
                        </w:rPr>
                        <w:t>HELP is available!</w:t>
                      </w:r>
                    </w:p>
                    <w:p w14:paraId="391AEA96" w14:textId="77777777" w:rsidR="00353722" w:rsidRPr="00B967E5" w:rsidRDefault="00353722" w:rsidP="00353722">
                      <w:pPr>
                        <w:pStyle w:val="PlainText"/>
                        <w:shd w:val="clear" w:color="auto" w:fill="EAF1DD" w:themeFill="accent3" w:themeFillTint="33"/>
                        <w:spacing w:before="120" w:after="120"/>
                        <w:rPr>
                          <w:rFonts w:asciiTheme="minorHAnsi" w:hAnsiTheme="minorHAnsi"/>
                          <w:sz w:val="20"/>
                          <w:szCs w:val="20"/>
                        </w:rPr>
                      </w:pPr>
                      <w:r w:rsidRPr="00B967E5">
                        <w:rPr>
                          <w:rFonts w:asciiTheme="minorHAnsi" w:hAnsiTheme="minorHAnsi"/>
                          <w:sz w:val="20"/>
                          <w:szCs w:val="20"/>
                        </w:rPr>
                        <w:t xml:space="preserve">A </w:t>
                      </w:r>
                      <w:r w:rsidRPr="00B967E5">
                        <w:rPr>
                          <w:rFonts w:asciiTheme="minorHAnsi" w:hAnsiTheme="minorHAnsi"/>
                          <w:b/>
                          <w:sz w:val="20"/>
                          <w:szCs w:val="20"/>
                        </w:rPr>
                        <w:t xml:space="preserve">template </w:t>
                      </w:r>
                      <w:r w:rsidRPr="00B967E5">
                        <w:rPr>
                          <w:rFonts w:asciiTheme="minorHAnsi" w:hAnsiTheme="minorHAnsi"/>
                          <w:sz w:val="20"/>
                          <w:szCs w:val="20"/>
                        </w:rPr>
                        <w:t>for the MERL Table is provided in Appendix A.</w:t>
                      </w:r>
                    </w:p>
                    <w:p w14:paraId="58A65BBA" w14:textId="77777777" w:rsidR="00353722" w:rsidRPr="00B967E5" w:rsidRDefault="00353722" w:rsidP="00353722">
                      <w:pPr>
                        <w:pStyle w:val="PlainText"/>
                        <w:shd w:val="clear" w:color="auto" w:fill="EAF1DD" w:themeFill="accent3" w:themeFillTint="33"/>
                        <w:spacing w:before="120" w:after="120"/>
                        <w:rPr>
                          <w:rFonts w:asciiTheme="minorHAnsi" w:hAnsiTheme="minorHAnsi"/>
                          <w:sz w:val="20"/>
                          <w:szCs w:val="20"/>
                        </w:rPr>
                      </w:pPr>
                      <w:r w:rsidRPr="00B967E5">
                        <w:rPr>
                          <w:rFonts w:asciiTheme="minorHAnsi" w:hAnsiTheme="minorHAnsi"/>
                          <w:sz w:val="20"/>
                          <w:szCs w:val="20"/>
                        </w:rPr>
                        <w:t>Examples are included in Appendix B.</w:t>
                      </w:r>
                    </w:p>
                    <w:p w14:paraId="0119C33E" w14:textId="77777777" w:rsidR="00353722" w:rsidRPr="00B967E5" w:rsidRDefault="00353722" w:rsidP="00353722">
                      <w:pPr>
                        <w:pStyle w:val="PlainText"/>
                        <w:shd w:val="clear" w:color="auto" w:fill="EAF1DD" w:themeFill="accent3" w:themeFillTint="33"/>
                        <w:spacing w:before="120" w:after="120"/>
                        <w:rPr>
                          <w:rFonts w:asciiTheme="minorHAnsi" w:hAnsiTheme="minorHAnsi"/>
                          <w:sz w:val="20"/>
                          <w:szCs w:val="20"/>
                        </w:rPr>
                      </w:pPr>
                      <w:r w:rsidRPr="00B967E5">
                        <w:rPr>
                          <w:rFonts w:asciiTheme="minorHAnsi" w:hAnsiTheme="minorHAnsi"/>
                          <w:b/>
                          <w:sz w:val="20"/>
                          <w:szCs w:val="20"/>
                        </w:rPr>
                        <w:t>DCI’s MERL Advisers</w:t>
                      </w:r>
                      <w:r w:rsidRPr="00B967E5">
                        <w:rPr>
                          <w:rFonts w:asciiTheme="minorHAnsi" w:hAnsiTheme="minorHAnsi"/>
                          <w:sz w:val="20"/>
                          <w:szCs w:val="20"/>
                        </w:rPr>
                        <w:t xml:space="preserve"> are available to support teams in identifying appropriate indicators and other evidence to support their 4YP.</w:t>
                      </w:r>
                    </w:p>
                    <w:p w14:paraId="5463DEBD" w14:textId="77777777" w:rsidR="00353722" w:rsidRPr="00A97E70" w:rsidRDefault="00353722" w:rsidP="00353722">
                      <w:pPr>
                        <w:pStyle w:val="PlainText"/>
                        <w:shd w:val="clear" w:color="auto" w:fill="EAF1DD" w:themeFill="accent3" w:themeFillTint="33"/>
                        <w:spacing w:after="120" w:line="288" w:lineRule="auto"/>
                        <w:rPr>
                          <w:rFonts w:ascii="Verdana" w:hAnsi="Verdana"/>
                          <w:sz w:val="20"/>
                          <w:szCs w:val="20"/>
                        </w:rPr>
                      </w:pPr>
                      <w:r>
                        <w:rPr>
                          <w:rFonts w:ascii="Verdana" w:hAnsi="Verdana"/>
                          <w:sz w:val="20"/>
                          <w:szCs w:val="20"/>
                        </w:rPr>
                        <w:t xml:space="preserve"> </w:t>
                      </w:r>
                      <w:r w:rsidRPr="00A97E70">
                        <w:rPr>
                          <w:rFonts w:ascii="Verdana" w:hAnsi="Verdana"/>
                          <w:sz w:val="20"/>
                          <w:szCs w:val="20"/>
                        </w:rPr>
                        <w:t xml:space="preserve"> </w:t>
                      </w:r>
                    </w:p>
                    <w:p w14:paraId="1664E1DD" w14:textId="77777777" w:rsidR="00353722" w:rsidRDefault="00353722" w:rsidP="00353722">
                      <w:pPr>
                        <w:shd w:val="clear" w:color="auto" w:fill="EAF1DD" w:themeFill="accent3" w:themeFillTint="33"/>
                      </w:pPr>
                    </w:p>
                  </w:txbxContent>
                </v:textbox>
                <w10:wrap type="tight"/>
              </v:shape>
            </w:pict>
          </mc:Fallback>
        </mc:AlternateContent>
      </w:r>
      <w:r>
        <w:rPr>
          <w:rFonts w:cs="Arial"/>
          <w:b/>
          <w:color w:val="FFFFFF" w:themeColor="background1"/>
          <w:sz w:val="24"/>
        </w:rPr>
        <w:br w:type="page"/>
      </w:r>
    </w:p>
    <w:p w14:paraId="60B5693D" w14:textId="77777777" w:rsidR="00353722" w:rsidRPr="00CF5E78" w:rsidRDefault="00353722" w:rsidP="00353722">
      <w:pPr>
        <w:pStyle w:val="Heading1"/>
        <w:numPr>
          <w:ilvl w:val="0"/>
          <w:numId w:val="37"/>
        </w:numPr>
        <w:spacing w:after="240"/>
        <w:ind w:left="357" w:hanging="357"/>
        <w:rPr>
          <w:rFonts w:asciiTheme="minorHAnsi" w:hAnsiTheme="minorHAnsi"/>
          <w:b/>
          <w:szCs w:val="28"/>
        </w:rPr>
      </w:pPr>
      <w:bookmarkStart w:id="3" w:name="_Toc18667425"/>
      <w:r w:rsidRPr="00CF5E78">
        <w:rPr>
          <w:rFonts w:asciiTheme="minorHAnsi" w:hAnsiTheme="minorHAnsi"/>
          <w:b/>
          <w:szCs w:val="28"/>
        </w:rPr>
        <w:lastRenderedPageBreak/>
        <w:t>ACTIVITY MERL WORKPLAN</w:t>
      </w:r>
      <w:bookmarkEnd w:id="3"/>
    </w:p>
    <w:p w14:paraId="2A9322C7" w14:textId="77777777" w:rsidR="00353722" w:rsidRPr="00CA2D8D" w:rsidRDefault="00353722" w:rsidP="00353722">
      <w:pPr>
        <w:tabs>
          <w:tab w:val="clear" w:pos="567"/>
        </w:tabs>
        <w:spacing w:before="120" w:after="120" w:line="240" w:lineRule="auto"/>
        <w:rPr>
          <w:rFonts w:asciiTheme="minorHAnsi" w:hAnsiTheme="minorHAnsi"/>
          <w:sz w:val="22"/>
          <w:szCs w:val="22"/>
        </w:rPr>
      </w:pPr>
      <w:r w:rsidRPr="00CA2D8D">
        <w:rPr>
          <w:rFonts w:asciiTheme="minorHAnsi" w:hAnsiTheme="minorHAnsi" w:cs="Arial"/>
          <w:b/>
          <w:noProof/>
          <w:sz w:val="22"/>
          <w:szCs w:val="22"/>
          <w:lang w:eastAsia="en-NZ"/>
        </w:rPr>
        <w:drawing>
          <wp:anchor distT="0" distB="0" distL="114300" distR="114300" simplePos="0" relativeHeight="251664384" behindDoc="1" locked="0" layoutInCell="1" allowOverlap="1" wp14:anchorId="2208960E" wp14:editId="3E715EDE">
            <wp:simplePos x="0" y="0"/>
            <wp:positionH relativeFrom="column">
              <wp:posOffset>4248150</wp:posOffset>
            </wp:positionH>
            <wp:positionV relativeFrom="paragraph">
              <wp:posOffset>14605</wp:posOffset>
            </wp:positionV>
            <wp:extent cx="1485900" cy="1427480"/>
            <wp:effectExtent l="0" t="0" r="0" b="1270"/>
            <wp:wrapTight wrapText="bothSides">
              <wp:wrapPolygon edited="0">
                <wp:start x="0" y="0"/>
                <wp:lineTo x="0" y="21331"/>
                <wp:lineTo x="21323" y="21331"/>
                <wp:lineTo x="21323" y="0"/>
                <wp:lineTo x="0" y="0"/>
              </wp:wrapPolygon>
            </wp:wrapTight>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85900" cy="1427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2D8D">
        <w:rPr>
          <w:rFonts w:asciiTheme="minorHAnsi" w:hAnsiTheme="minorHAnsi"/>
          <w:sz w:val="22"/>
          <w:szCs w:val="22"/>
        </w:rPr>
        <w:t>The purpose of this work plan is to ensure the</w:t>
      </w:r>
      <w:r w:rsidRPr="00CA2D8D">
        <w:rPr>
          <w:rFonts w:asciiTheme="minorHAnsi" w:hAnsiTheme="minorHAnsi"/>
          <w:b/>
          <w:sz w:val="22"/>
          <w:szCs w:val="22"/>
        </w:rPr>
        <w:t xml:space="preserve"> collection and use</w:t>
      </w:r>
      <w:r w:rsidRPr="00CA2D8D">
        <w:rPr>
          <w:rFonts w:asciiTheme="minorHAnsi" w:hAnsiTheme="minorHAnsi"/>
          <w:sz w:val="22"/>
          <w:szCs w:val="22"/>
        </w:rPr>
        <w:t xml:space="preserve"> of information identified in the MERL Table have been </w:t>
      </w:r>
      <w:r w:rsidRPr="00CA2D8D">
        <w:rPr>
          <w:rFonts w:asciiTheme="minorHAnsi" w:hAnsiTheme="minorHAnsi"/>
          <w:b/>
          <w:sz w:val="22"/>
          <w:szCs w:val="22"/>
        </w:rPr>
        <w:t xml:space="preserve">adequately planned for, </w:t>
      </w:r>
      <w:r w:rsidRPr="00CA2D8D">
        <w:rPr>
          <w:rFonts w:asciiTheme="minorHAnsi" w:hAnsiTheme="minorHAnsi"/>
          <w:sz w:val="22"/>
          <w:szCs w:val="22"/>
        </w:rPr>
        <w:t xml:space="preserve">and </w:t>
      </w:r>
      <w:r w:rsidRPr="00CA2D8D">
        <w:rPr>
          <w:rFonts w:asciiTheme="minorHAnsi" w:hAnsiTheme="minorHAnsi"/>
          <w:b/>
          <w:sz w:val="22"/>
          <w:szCs w:val="22"/>
        </w:rPr>
        <w:t>resourced</w:t>
      </w:r>
      <w:r w:rsidRPr="00CA2D8D">
        <w:rPr>
          <w:rFonts w:asciiTheme="minorHAnsi" w:hAnsiTheme="minorHAnsi"/>
          <w:sz w:val="22"/>
          <w:szCs w:val="22"/>
        </w:rPr>
        <w:t xml:space="preserve"> with </w:t>
      </w:r>
      <w:r w:rsidRPr="00CA2D8D">
        <w:rPr>
          <w:rFonts w:asciiTheme="minorHAnsi" w:hAnsiTheme="minorHAnsi"/>
          <w:b/>
          <w:sz w:val="22"/>
          <w:szCs w:val="22"/>
        </w:rPr>
        <w:t>responsibilities</w:t>
      </w:r>
      <w:r w:rsidRPr="00CA2D8D">
        <w:rPr>
          <w:rFonts w:asciiTheme="minorHAnsi" w:hAnsiTheme="minorHAnsi"/>
          <w:sz w:val="22"/>
          <w:szCs w:val="22"/>
        </w:rPr>
        <w:t xml:space="preserve"> assigned. </w:t>
      </w:r>
      <w:r w:rsidRPr="00CA2D8D">
        <w:rPr>
          <w:rFonts w:asciiTheme="minorHAnsi" w:hAnsiTheme="minorHAnsi"/>
          <w:b/>
          <w:sz w:val="22"/>
          <w:szCs w:val="22"/>
        </w:rPr>
        <w:t xml:space="preserve">DCI’s MERL Advisers </w:t>
      </w:r>
      <w:r w:rsidRPr="00CA2D8D">
        <w:rPr>
          <w:rFonts w:asciiTheme="minorHAnsi" w:hAnsiTheme="minorHAnsi"/>
          <w:sz w:val="22"/>
          <w:szCs w:val="22"/>
        </w:rPr>
        <w:t xml:space="preserve">are available to advise on the development of </w:t>
      </w:r>
      <w:r w:rsidRPr="00CA2D8D">
        <w:rPr>
          <w:rFonts w:asciiTheme="minorHAnsi" w:hAnsiTheme="minorHAnsi"/>
          <w:b/>
          <w:sz w:val="22"/>
          <w:szCs w:val="22"/>
        </w:rPr>
        <w:t>fit for purpose</w:t>
      </w:r>
      <w:r w:rsidRPr="00CA2D8D">
        <w:rPr>
          <w:rFonts w:asciiTheme="minorHAnsi" w:hAnsiTheme="minorHAnsi"/>
          <w:sz w:val="22"/>
          <w:szCs w:val="22"/>
        </w:rPr>
        <w:t xml:space="preserve"> MERL work-plans tailored to the Activity’s size, needs and complexity. </w:t>
      </w:r>
    </w:p>
    <w:p w14:paraId="69A9E90F" w14:textId="77777777" w:rsidR="00353722" w:rsidRDefault="00353722" w:rsidP="00353722">
      <w:pPr>
        <w:tabs>
          <w:tab w:val="clear" w:pos="567"/>
        </w:tabs>
        <w:spacing w:before="120" w:after="120" w:line="240" w:lineRule="auto"/>
        <w:rPr>
          <w:rFonts w:asciiTheme="minorHAnsi" w:hAnsiTheme="minorHAnsi"/>
          <w:sz w:val="22"/>
          <w:szCs w:val="22"/>
        </w:rPr>
      </w:pPr>
      <w:r w:rsidRPr="00CA2D8D">
        <w:rPr>
          <w:rFonts w:asciiTheme="minorHAnsi" w:hAnsiTheme="minorHAnsi"/>
          <w:sz w:val="22"/>
          <w:szCs w:val="22"/>
        </w:rPr>
        <w:t xml:space="preserve">This work plan should be included in the </w:t>
      </w:r>
      <w:r w:rsidRPr="00CA2D8D">
        <w:rPr>
          <w:rFonts w:asciiTheme="minorHAnsi" w:hAnsiTheme="minorHAnsi"/>
          <w:b/>
          <w:sz w:val="22"/>
          <w:szCs w:val="22"/>
        </w:rPr>
        <w:t>Activity Business Case (under Management Case)</w:t>
      </w:r>
      <w:r w:rsidRPr="00CA2D8D">
        <w:rPr>
          <w:rFonts w:asciiTheme="minorHAnsi" w:hAnsiTheme="minorHAnsi"/>
          <w:sz w:val="22"/>
          <w:szCs w:val="22"/>
        </w:rPr>
        <w:t xml:space="preserve">. </w:t>
      </w:r>
      <w:r w:rsidRPr="00CA2D8D">
        <w:rPr>
          <w:rFonts w:asciiTheme="minorHAnsi" w:hAnsiTheme="minorHAnsi"/>
          <w:b/>
          <w:sz w:val="22"/>
          <w:szCs w:val="22"/>
        </w:rPr>
        <w:t>A template is available in Appendix 3</w:t>
      </w:r>
      <w:r w:rsidRPr="00CA2D8D">
        <w:rPr>
          <w:rFonts w:asciiTheme="minorHAnsi" w:hAnsiTheme="minorHAnsi"/>
          <w:sz w:val="22"/>
          <w:szCs w:val="22"/>
        </w:rPr>
        <w:t>. Key elements to be considered in this plan include the following:</w:t>
      </w:r>
    </w:p>
    <w:p w14:paraId="365ECA34" w14:textId="77777777" w:rsidR="00353722" w:rsidRPr="00CA2D8D" w:rsidRDefault="00353722" w:rsidP="00353722">
      <w:pPr>
        <w:tabs>
          <w:tab w:val="clear" w:pos="567"/>
        </w:tabs>
        <w:spacing w:before="120" w:after="120" w:line="240" w:lineRule="auto"/>
        <w:rPr>
          <w:rFonts w:asciiTheme="minorHAnsi" w:hAnsiTheme="minorHAnsi"/>
          <w:sz w:val="22"/>
          <w:szCs w:val="22"/>
        </w:rPr>
      </w:pPr>
    </w:p>
    <w:tbl>
      <w:tblPr>
        <w:tblW w:w="5019" w:type="pct"/>
        <w:tblLook w:val="01E0" w:firstRow="1" w:lastRow="1" w:firstColumn="1" w:lastColumn="1" w:noHBand="0" w:noVBand="0"/>
      </w:tblPr>
      <w:tblGrid>
        <w:gridCol w:w="9060"/>
      </w:tblGrid>
      <w:tr w:rsidR="00353722" w:rsidRPr="00CA2D8D" w14:paraId="61A65B97" w14:textId="77777777" w:rsidTr="00EC5528">
        <w:tc>
          <w:tcPr>
            <w:tcW w:w="5000" w:type="pct"/>
          </w:tcPr>
          <w:p w14:paraId="6D7FF9FD" w14:textId="77777777" w:rsidR="00353722" w:rsidRPr="00CA2D8D" w:rsidRDefault="00353722" w:rsidP="00EC5528">
            <w:pPr>
              <w:pStyle w:val="ListParagraph"/>
              <w:numPr>
                <w:ilvl w:val="0"/>
                <w:numId w:val="18"/>
              </w:numPr>
              <w:spacing w:before="120" w:after="120" w:line="240" w:lineRule="auto"/>
              <w:rPr>
                <w:rFonts w:asciiTheme="minorHAnsi" w:hAnsiTheme="minorHAnsi"/>
                <w:sz w:val="22"/>
                <w:szCs w:val="22"/>
              </w:rPr>
            </w:pPr>
            <w:r w:rsidRPr="00CA2D8D">
              <w:rPr>
                <w:rFonts w:asciiTheme="minorHAnsi" w:hAnsiTheme="minorHAnsi" w:cs="Arial"/>
                <w:sz w:val="22"/>
                <w:szCs w:val="22"/>
              </w:rPr>
              <w:t xml:space="preserve">Are </w:t>
            </w:r>
            <w:r w:rsidRPr="00CA2D8D">
              <w:rPr>
                <w:rFonts w:asciiTheme="minorHAnsi" w:hAnsiTheme="minorHAnsi" w:cs="Arial"/>
                <w:b/>
                <w:sz w:val="22"/>
                <w:szCs w:val="22"/>
              </w:rPr>
              <w:t>baseline data</w:t>
            </w:r>
            <w:r w:rsidRPr="00CA2D8D">
              <w:rPr>
                <w:rFonts w:asciiTheme="minorHAnsi" w:hAnsiTheme="minorHAnsi" w:cs="Arial"/>
                <w:sz w:val="22"/>
                <w:szCs w:val="22"/>
              </w:rPr>
              <w:t xml:space="preserve"> available for each result in the MERL Table? If not, </w:t>
            </w:r>
            <w:r w:rsidRPr="00020F33">
              <w:rPr>
                <w:rFonts w:asciiTheme="minorHAnsi" w:hAnsiTheme="minorHAnsi" w:cs="Arial"/>
                <w:sz w:val="22"/>
                <w:szCs w:val="22"/>
              </w:rPr>
              <w:t>processes and tools</w:t>
            </w:r>
            <w:r w:rsidRPr="00CA2D8D">
              <w:rPr>
                <w:rFonts w:asciiTheme="minorHAnsi" w:hAnsiTheme="minorHAnsi" w:cs="Arial"/>
                <w:sz w:val="22"/>
                <w:szCs w:val="22"/>
              </w:rPr>
              <w:t xml:space="preserve"> to collect baseline need to be developed/improved, and included in the workplan and budget</w:t>
            </w:r>
          </w:p>
        </w:tc>
      </w:tr>
      <w:tr w:rsidR="00353722" w:rsidRPr="00CA2D8D" w14:paraId="0BF3450A" w14:textId="77777777" w:rsidTr="00EC5528">
        <w:tc>
          <w:tcPr>
            <w:tcW w:w="5000" w:type="pct"/>
          </w:tcPr>
          <w:p w14:paraId="46149349" w14:textId="77777777" w:rsidR="00353722" w:rsidRPr="00CA2D8D" w:rsidRDefault="00353722" w:rsidP="00EC5528">
            <w:pPr>
              <w:pStyle w:val="ListParagraph"/>
              <w:numPr>
                <w:ilvl w:val="0"/>
                <w:numId w:val="18"/>
              </w:numPr>
              <w:spacing w:before="120" w:after="120" w:line="240" w:lineRule="auto"/>
              <w:rPr>
                <w:rFonts w:asciiTheme="minorHAnsi" w:hAnsiTheme="minorHAnsi" w:cs="Arial"/>
                <w:b/>
                <w:sz w:val="22"/>
                <w:szCs w:val="22"/>
              </w:rPr>
            </w:pPr>
            <w:r w:rsidRPr="00CA2D8D">
              <w:rPr>
                <w:rFonts w:asciiTheme="minorHAnsi" w:hAnsiTheme="minorHAnsi" w:cs="Arial"/>
                <w:b/>
                <w:sz w:val="22"/>
                <w:szCs w:val="22"/>
              </w:rPr>
              <w:t xml:space="preserve">Monitoring, review, learning (&amp; adaptation), and reporting tasks such as: </w:t>
            </w:r>
          </w:p>
          <w:p w14:paraId="1E6332C9" w14:textId="77777777" w:rsidR="00353722" w:rsidRPr="00CA2D8D" w:rsidRDefault="00353722" w:rsidP="00EC5528">
            <w:pPr>
              <w:pStyle w:val="ListParagraph"/>
              <w:spacing w:before="120" w:after="120" w:line="240" w:lineRule="auto"/>
              <w:ind w:left="360"/>
              <w:rPr>
                <w:rFonts w:asciiTheme="minorHAnsi" w:hAnsiTheme="minorHAnsi" w:cs="Arial"/>
                <w:b/>
                <w:sz w:val="22"/>
                <w:szCs w:val="22"/>
              </w:rPr>
            </w:pPr>
          </w:p>
          <w:p w14:paraId="5EA005A3" w14:textId="77777777" w:rsidR="00353722" w:rsidRPr="00CA2D8D" w:rsidRDefault="00353722" w:rsidP="00EC5528">
            <w:pPr>
              <w:pStyle w:val="ListParagraph"/>
              <w:numPr>
                <w:ilvl w:val="1"/>
                <w:numId w:val="18"/>
              </w:numPr>
              <w:tabs>
                <w:tab w:val="clear" w:pos="567"/>
                <w:tab w:val="left" w:pos="743"/>
              </w:tabs>
              <w:spacing w:before="120" w:after="120" w:line="240" w:lineRule="auto"/>
              <w:rPr>
                <w:rFonts w:asciiTheme="minorHAnsi" w:hAnsiTheme="minorHAnsi" w:cs="Arial"/>
                <w:sz w:val="22"/>
                <w:szCs w:val="22"/>
              </w:rPr>
            </w:pPr>
            <w:r w:rsidRPr="00020F33">
              <w:rPr>
                <w:rFonts w:asciiTheme="minorHAnsi" w:hAnsiTheme="minorHAnsi" w:cs="Arial"/>
                <w:sz w:val="22"/>
                <w:szCs w:val="22"/>
              </w:rPr>
              <w:t>Regular collection of</w:t>
            </w:r>
            <w:r w:rsidRPr="00CA2D8D">
              <w:rPr>
                <w:rFonts w:asciiTheme="minorHAnsi" w:hAnsiTheme="minorHAnsi" w:cs="Arial"/>
                <w:b/>
                <w:sz w:val="22"/>
                <w:szCs w:val="22"/>
              </w:rPr>
              <w:t xml:space="preserve"> </w:t>
            </w:r>
            <w:r w:rsidRPr="00CA2D8D">
              <w:rPr>
                <w:rFonts w:asciiTheme="minorHAnsi" w:hAnsiTheme="minorHAnsi" w:cs="Arial"/>
                <w:sz w:val="22"/>
                <w:szCs w:val="22"/>
              </w:rPr>
              <w:t>quantitative and qualitative data in the MERL Table</w:t>
            </w:r>
          </w:p>
          <w:p w14:paraId="3C051608" w14:textId="77777777" w:rsidR="00353722" w:rsidRPr="00CA2D8D" w:rsidRDefault="00353722" w:rsidP="00EC5528">
            <w:pPr>
              <w:pStyle w:val="ListParagraph"/>
              <w:tabs>
                <w:tab w:val="clear" w:pos="567"/>
                <w:tab w:val="left" w:pos="743"/>
              </w:tabs>
              <w:spacing w:before="120" w:after="120" w:line="240" w:lineRule="auto"/>
              <w:rPr>
                <w:rFonts w:asciiTheme="minorHAnsi" w:hAnsiTheme="minorHAnsi" w:cs="Arial"/>
                <w:sz w:val="22"/>
                <w:szCs w:val="22"/>
              </w:rPr>
            </w:pPr>
          </w:p>
          <w:p w14:paraId="2A2B0640" w14:textId="77777777" w:rsidR="00353722" w:rsidRPr="00020F33" w:rsidRDefault="00353722" w:rsidP="00EC5528">
            <w:pPr>
              <w:pStyle w:val="ListParagraph"/>
              <w:numPr>
                <w:ilvl w:val="1"/>
                <w:numId w:val="18"/>
              </w:numPr>
              <w:tabs>
                <w:tab w:val="clear" w:pos="567"/>
                <w:tab w:val="left" w:pos="743"/>
              </w:tabs>
              <w:spacing w:before="120" w:after="120" w:line="240" w:lineRule="auto"/>
              <w:rPr>
                <w:rFonts w:asciiTheme="minorHAnsi" w:hAnsiTheme="minorHAnsi" w:cs="Arial"/>
                <w:color w:val="000000" w:themeColor="text1"/>
                <w:sz w:val="22"/>
                <w:szCs w:val="22"/>
              </w:rPr>
            </w:pPr>
            <w:r w:rsidRPr="00CA2D8D">
              <w:rPr>
                <w:rFonts w:asciiTheme="minorHAnsi" w:hAnsiTheme="minorHAnsi" w:cs="Arial"/>
                <w:sz w:val="22"/>
                <w:szCs w:val="22"/>
              </w:rPr>
              <w:t xml:space="preserve">For higher value or risk Activities in </w:t>
            </w:r>
            <w:r w:rsidRPr="00020F33">
              <w:rPr>
                <w:rFonts w:asciiTheme="minorHAnsi" w:hAnsiTheme="minorHAnsi" w:cs="Arial"/>
                <w:color w:val="000000" w:themeColor="text1"/>
                <w:sz w:val="22"/>
                <w:szCs w:val="22"/>
              </w:rPr>
              <w:t>dynamic contexts:</w:t>
            </w:r>
          </w:p>
          <w:p w14:paraId="4F9B9AD1" w14:textId="77777777" w:rsidR="00353722" w:rsidRPr="00CA2D8D" w:rsidRDefault="00353722" w:rsidP="00EC5528">
            <w:pPr>
              <w:pStyle w:val="ListParagraph"/>
              <w:numPr>
                <w:ilvl w:val="2"/>
                <w:numId w:val="18"/>
              </w:numPr>
              <w:tabs>
                <w:tab w:val="clear" w:pos="567"/>
                <w:tab w:val="left" w:pos="743"/>
              </w:tabs>
              <w:spacing w:before="120" w:after="120" w:line="240" w:lineRule="auto"/>
              <w:rPr>
                <w:rFonts w:asciiTheme="minorHAnsi" w:hAnsiTheme="minorHAnsi" w:cs="Arial"/>
                <w:sz w:val="22"/>
                <w:szCs w:val="22"/>
              </w:rPr>
            </w:pPr>
            <w:r w:rsidRPr="00020F33">
              <w:rPr>
                <w:rFonts w:asciiTheme="minorHAnsi" w:hAnsiTheme="minorHAnsi" w:cs="Arial"/>
                <w:color w:val="000000" w:themeColor="text1"/>
                <w:sz w:val="22"/>
                <w:szCs w:val="22"/>
              </w:rPr>
              <w:t xml:space="preserve">The monitoring system needs to regularly provide important contextual information or analyses in a timely manner to assess if planned outputs </w:t>
            </w:r>
            <w:r w:rsidRPr="00CA2D8D">
              <w:rPr>
                <w:rFonts w:asciiTheme="minorHAnsi" w:hAnsiTheme="minorHAnsi" w:cs="Arial"/>
                <w:sz w:val="22"/>
                <w:szCs w:val="22"/>
              </w:rPr>
              <w:t>and short term outcomes remain relevant, or need to be adjusted in response to changes in context/need. The in-country Implementing Partner, MFAT Activity Manager and in-country MFAT Post all have an important role in context monitoring.</w:t>
            </w:r>
          </w:p>
          <w:p w14:paraId="1F8F2E67" w14:textId="77777777" w:rsidR="00353722" w:rsidRPr="00CA2D8D" w:rsidRDefault="00353722" w:rsidP="00EC5528">
            <w:pPr>
              <w:pStyle w:val="ListParagraph"/>
              <w:tabs>
                <w:tab w:val="clear" w:pos="567"/>
                <w:tab w:val="left" w:pos="743"/>
              </w:tabs>
              <w:spacing w:before="120" w:after="120" w:line="240" w:lineRule="auto"/>
              <w:ind w:left="1080"/>
              <w:rPr>
                <w:rFonts w:asciiTheme="minorHAnsi" w:hAnsiTheme="minorHAnsi" w:cs="Arial"/>
                <w:sz w:val="22"/>
                <w:szCs w:val="22"/>
              </w:rPr>
            </w:pPr>
          </w:p>
          <w:p w14:paraId="52F3DD2A" w14:textId="77777777" w:rsidR="00353722" w:rsidRPr="00020F33" w:rsidRDefault="00353722" w:rsidP="00EC5528">
            <w:pPr>
              <w:pStyle w:val="ListParagraph"/>
              <w:numPr>
                <w:ilvl w:val="2"/>
                <w:numId w:val="18"/>
              </w:numPr>
              <w:tabs>
                <w:tab w:val="clear" w:pos="567"/>
                <w:tab w:val="left" w:pos="743"/>
              </w:tabs>
              <w:spacing w:before="120" w:after="120" w:line="240" w:lineRule="auto"/>
              <w:rPr>
                <w:rFonts w:asciiTheme="minorHAnsi" w:hAnsiTheme="minorHAnsi" w:cs="Arial"/>
                <w:sz w:val="22"/>
                <w:szCs w:val="22"/>
              </w:rPr>
            </w:pPr>
            <w:r w:rsidRPr="00020F33">
              <w:rPr>
                <w:rFonts w:asciiTheme="minorHAnsi" w:hAnsiTheme="minorHAnsi" w:cs="Arial"/>
                <w:sz w:val="22"/>
                <w:szCs w:val="22"/>
              </w:rPr>
              <w:t xml:space="preserve">Include smaller, iterative evaluative approaches to test key assumptions and provide faster feedback loops for ‘build, test/measure, learn and adapt’ approaches to Activity design and management. Align frequency of monitoring with the pace of change. </w:t>
            </w:r>
          </w:p>
          <w:p w14:paraId="7078737D" w14:textId="77777777" w:rsidR="00353722" w:rsidRPr="00020F33" w:rsidRDefault="00353722" w:rsidP="00EC5528">
            <w:pPr>
              <w:pStyle w:val="ListParagraph"/>
              <w:spacing w:before="120" w:after="120" w:line="240" w:lineRule="auto"/>
              <w:rPr>
                <w:rFonts w:asciiTheme="minorHAnsi" w:hAnsiTheme="minorHAnsi" w:cs="Arial"/>
                <w:sz w:val="22"/>
                <w:szCs w:val="22"/>
              </w:rPr>
            </w:pPr>
            <w:r w:rsidRPr="00020F33">
              <w:rPr>
                <w:rFonts w:asciiTheme="minorHAnsi" w:hAnsiTheme="minorHAnsi"/>
                <w:noProof/>
                <w:sz w:val="22"/>
                <w:szCs w:val="22"/>
                <w:lang w:eastAsia="en-NZ"/>
              </w:rPr>
              <w:drawing>
                <wp:anchor distT="0" distB="0" distL="114300" distR="114300" simplePos="0" relativeHeight="251662336" behindDoc="0" locked="0" layoutInCell="1" allowOverlap="1" wp14:anchorId="1E5144F0" wp14:editId="2ECE804F">
                  <wp:simplePos x="0" y="0"/>
                  <wp:positionH relativeFrom="column">
                    <wp:posOffset>2199640</wp:posOffset>
                  </wp:positionH>
                  <wp:positionV relativeFrom="paragraph">
                    <wp:posOffset>227965</wp:posOffset>
                  </wp:positionV>
                  <wp:extent cx="3481070" cy="2437130"/>
                  <wp:effectExtent l="133350" t="114300" r="138430" b="17272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3">
                            <a:extLst>
                              <a:ext uri="{28A0092B-C50C-407E-A947-70E740481C1C}">
                                <a14:useLocalDpi xmlns:a14="http://schemas.microsoft.com/office/drawing/2010/main" val="0"/>
                              </a:ext>
                            </a:extLst>
                          </a:blip>
                          <a:srcRect l="1622" t="3675" r="7425" b="11090"/>
                          <a:stretch/>
                        </pic:blipFill>
                        <pic:spPr bwMode="auto">
                          <a:xfrm>
                            <a:off x="0" y="0"/>
                            <a:ext cx="3481070" cy="24371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F37D71" w14:textId="77777777" w:rsidR="00353722" w:rsidRPr="00CA2D8D" w:rsidRDefault="00353722" w:rsidP="00EC5528">
            <w:pPr>
              <w:pStyle w:val="ListParagraph"/>
              <w:numPr>
                <w:ilvl w:val="2"/>
                <w:numId w:val="18"/>
              </w:numPr>
              <w:tabs>
                <w:tab w:val="clear" w:pos="567"/>
                <w:tab w:val="left" w:pos="743"/>
              </w:tabs>
              <w:spacing w:before="120" w:after="120" w:line="240" w:lineRule="auto"/>
              <w:rPr>
                <w:rFonts w:asciiTheme="minorHAnsi" w:hAnsiTheme="minorHAnsi" w:cs="Arial"/>
                <w:sz w:val="22"/>
                <w:szCs w:val="22"/>
              </w:rPr>
            </w:pPr>
            <w:r w:rsidRPr="00020F33">
              <w:rPr>
                <w:rFonts w:asciiTheme="minorHAnsi" w:hAnsiTheme="minorHAnsi" w:cs="Arial"/>
                <w:sz w:val="22"/>
                <w:szCs w:val="22"/>
              </w:rPr>
              <w:t>The Logic Diagram needs to be reviewed frequently and updated as needed</w:t>
            </w:r>
            <w:r w:rsidRPr="00CA2D8D">
              <w:rPr>
                <w:rFonts w:asciiTheme="minorHAnsi" w:hAnsiTheme="minorHAnsi" w:cs="Arial"/>
                <w:sz w:val="22"/>
                <w:szCs w:val="22"/>
              </w:rPr>
              <w:t xml:space="preserve"> (using evidence from MERL). The changes and rationale are documented, highlighting any budgetary or programmatic implications.</w:t>
            </w:r>
          </w:p>
          <w:p w14:paraId="33203BC8" w14:textId="77777777" w:rsidR="00353722" w:rsidRPr="00CA2D8D" w:rsidRDefault="00353722" w:rsidP="00EC5528">
            <w:pPr>
              <w:pStyle w:val="ListParagraph"/>
              <w:spacing w:before="120" w:after="120" w:line="240" w:lineRule="auto"/>
              <w:rPr>
                <w:rFonts w:asciiTheme="minorHAnsi" w:hAnsiTheme="minorHAnsi" w:cs="Arial"/>
                <w:sz w:val="22"/>
                <w:szCs w:val="22"/>
              </w:rPr>
            </w:pPr>
          </w:p>
          <w:p w14:paraId="76A2386D" w14:textId="77777777" w:rsidR="00353722" w:rsidRPr="00CA2D8D" w:rsidRDefault="00353722" w:rsidP="00EC5528">
            <w:pPr>
              <w:pStyle w:val="ListParagraph"/>
              <w:numPr>
                <w:ilvl w:val="1"/>
                <w:numId w:val="18"/>
              </w:numPr>
              <w:tabs>
                <w:tab w:val="clear" w:pos="567"/>
                <w:tab w:val="left" w:pos="743"/>
              </w:tabs>
              <w:spacing w:before="120" w:after="120" w:line="240" w:lineRule="auto"/>
              <w:rPr>
                <w:rFonts w:asciiTheme="minorHAnsi" w:hAnsiTheme="minorHAnsi" w:cs="Arial"/>
                <w:sz w:val="22"/>
                <w:szCs w:val="22"/>
              </w:rPr>
            </w:pPr>
            <w:r w:rsidRPr="00020F33">
              <w:rPr>
                <w:rFonts w:asciiTheme="minorHAnsi" w:hAnsiTheme="minorHAnsi" w:cs="Arial"/>
                <w:sz w:val="22"/>
                <w:szCs w:val="22"/>
              </w:rPr>
              <w:t>Analysis of ‘Why, So What and Now What’: Internal results and learning discussions</w:t>
            </w:r>
            <w:r w:rsidRPr="00CA2D8D">
              <w:rPr>
                <w:rFonts w:asciiTheme="minorHAnsi" w:hAnsiTheme="minorHAnsi" w:cs="Arial"/>
                <w:sz w:val="22"/>
                <w:szCs w:val="22"/>
              </w:rPr>
              <w:t xml:space="preserve"> informed by evidence  on progress, issues/challenges and lessons to inform planning and decision-making</w:t>
            </w:r>
          </w:p>
          <w:p w14:paraId="485BA675" w14:textId="77777777" w:rsidR="00353722" w:rsidRPr="00CA2D8D" w:rsidRDefault="00353722" w:rsidP="00EC5528">
            <w:pPr>
              <w:pStyle w:val="ListParagraph"/>
              <w:tabs>
                <w:tab w:val="clear" w:pos="567"/>
                <w:tab w:val="left" w:pos="743"/>
              </w:tabs>
              <w:spacing w:before="120" w:after="120" w:line="240" w:lineRule="auto"/>
              <w:rPr>
                <w:rFonts w:asciiTheme="minorHAnsi" w:hAnsiTheme="minorHAnsi" w:cs="Arial"/>
                <w:sz w:val="22"/>
                <w:szCs w:val="22"/>
              </w:rPr>
            </w:pPr>
          </w:p>
          <w:p w14:paraId="7F0DAFE4" w14:textId="77777777" w:rsidR="00353722" w:rsidRPr="00020F33" w:rsidRDefault="00353722" w:rsidP="00EC5528">
            <w:pPr>
              <w:pStyle w:val="ListParagraph"/>
              <w:numPr>
                <w:ilvl w:val="1"/>
                <w:numId w:val="18"/>
              </w:numPr>
              <w:tabs>
                <w:tab w:val="clear" w:pos="567"/>
                <w:tab w:val="left" w:pos="743"/>
              </w:tabs>
              <w:spacing w:before="120" w:after="120" w:line="240" w:lineRule="auto"/>
              <w:rPr>
                <w:rFonts w:asciiTheme="minorHAnsi" w:hAnsiTheme="minorHAnsi" w:cs="Arial"/>
                <w:sz w:val="22"/>
                <w:szCs w:val="22"/>
              </w:rPr>
            </w:pPr>
            <w:r w:rsidRPr="00020F33">
              <w:rPr>
                <w:rFonts w:asciiTheme="minorHAnsi" w:hAnsiTheme="minorHAnsi" w:cs="Arial"/>
                <w:sz w:val="22"/>
                <w:szCs w:val="22"/>
              </w:rPr>
              <w:t>The reflection and learning informs review and any adjustments to the Logic Diagram, MERL Table, and Activity workplan to ensure they remain relevant and useful</w:t>
            </w:r>
          </w:p>
          <w:p w14:paraId="4B21B26B" w14:textId="77777777" w:rsidR="00353722" w:rsidRPr="00CA2D8D" w:rsidRDefault="00353722" w:rsidP="00EC5528">
            <w:pPr>
              <w:pStyle w:val="ListParagraph"/>
              <w:numPr>
                <w:ilvl w:val="1"/>
                <w:numId w:val="18"/>
              </w:numPr>
              <w:tabs>
                <w:tab w:val="clear" w:pos="567"/>
                <w:tab w:val="left" w:pos="743"/>
              </w:tabs>
              <w:spacing w:before="120" w:after="120" w:line="240" w:lineRule="auto"/>
              <w:rPr>
                <w:rFonts w:asciiTheme="minorHAnsi" w:hAnsiTheme="minorHAnsi" w:cs="Arial"/>
                <w:sz w:val="22"/>
                <w:szCs w:val="22"/>
              </w:rPr>
            </w:pPr>
            <w:r w:rsidRPr="00CA2D8D">
              <w:rPr>
                <w:rFonts w:asciiTheme="minorHAnsi" w:hAnsiTheme="minorHAnsi" w:cs="Arial"/>
                <w:b/>
                <w:sz w:val="22"/>
                <w:szCs w:val="22"/>
              </w:rPr>
              <w:lastRenderedPageBreak/>
              <w:t>Monitoring visits</w:t>
            </w:r>
            <w:r w:rsidRPr="00CA2D8D">
              <w:rPr>
                <w:rFonts w:asciiTheme="minorHAnsi" w:hAnsiTheme="minorHAnsi" w:cs="Arial"/>
                <w:sz w:val="22"/>
                <w:szCs w:val="22"/>
              </w:rPr>
              <w:t xml:space="preserve"> conducted or commissioned by MFAT to reality check progress of an Activity or investigate emerging issues in more detail.</w:t>
            </w:r>
          </w:p>
          <w:p w14:paraId="66C67E9F" w14:textId="77777777" w:rsidR="00353722" w:rsidRPr="00CA2D8D" w:rsidRDefault="00353722" w:rsidP="00EC5528">
            <w:pPr>
              <w:pStyle w:val="ListParagraph"/>
              <w:numPr>
                <w:ilvl w:val="1"/>
                <w:numId w:val="18"/>
              </w:numPr>
              <w:tabs>
                <w:tab w:val="clear" w:pos="567"/>
                <w:tab w:val="left" w:pos="743"/>
              </w:tabs>
              <w:spacing w:before="120" w:after="120" w:line="240" w:lineRule="auto"/>
              <w:rPr>
                <w:rFonts w:asciiTheme="minorHAnsi" w:hAnsiTheme="minorHAnsi" w:cs="Arial"/>
                <w:sz w:val="22"/>
                <w:szCs w:val="22"/>
              </w:rPr>
            </w:pPr>
            <w:r w:rsidRPr="00CA2D8D">
              <w:rPr>
                <w:rFonts w:asciiTheme="minorHAnsi" w:hAnsiTheme="minorHAnsi" w:cs="Arial"/>
                <w:b/>
                <w:sz w:val="22"/>
                <w:szCs w:val="22"/>
              </w:rPr>
              <w:t xml:space="preserve">Progress reports submitted by Implementing Partners to MFAT </w:t>
            </w:r>
            <w:r w:rsidRPr="00CA2D8D">
              <w:rPr>
                <w:rFonts w:asciiTheme="minorHAnsi" w:hAnsiTheme="minorHAnsi" w:cs="Arial"/>
                <w:sz w:val="22"/>
                <w:szCs w:val="22"/>
              </w:rPr>
              <w:t>(particularly important for Activities requiring more adaptive management)</w:t>
            </w:r>
            <w:r w:rsidRPr="00CA2D8D">
              <w:rPr>
                <w:rFonts w:asciiTheme="minorHAnsi" w:hAnsiTheme="minorHAnsi" w:cs="Arial"/>
                <w:b/>
                <w:sz w:val="22"/>
                <w:szCs w:val="22"/>
              </w:rPr>
              <w:t xml:space="preserve">  </w:t>
            </w:r>
          </w:p>
          <w:p w14:paraId="67F48C1A" w14:textId="77777777" w:rsidR="00353722" w:rsidRDefault="00353722" w:rsidP="00EC5528">
            <w:pPr>
              <w:pStyle w:val="ListParagraph"/>
              <w:numPr>
                <w:ilvl w:val="1"/>
                <w:numId w:val="18"/>
              </w:numPr>
              <w:tabs>
                <w:tab w:val="clear" w:pos="567"/>
                <w:tab w:val="left" w:pos="743"/>
              </w:tabs>
              <w:spacing w:before="120" w:after="120" w:line="240" w:lineRule="auto"/>
              <w:ind w:left="714" w:hanging="357"/>
              <w:contextualSpacing w:val="0"/>
              <w:rPr>
                <w:rFonts w:asciiTheme="minorHAnsi" w:hAnsiTheme="minorHAnsi" w:cs="Arial"/>
                <w:sz w:val="22"/>
                <w:szCs w:val="22"/>
              </w:rPr>
            </w:pPr>
            <w:r w:rsidRPr="00CA2D8D">
              <w:rPr>
                <w:rFonts w:asciiTheme="minorHAnsi" w:hAnsiTheme="minorHAnsi" w:cs="Arial"/>
                <w:b/>
                <w:sz w:val="22"/>
                <w:szCs w:val="22"/>
              </w:rPr>
              <w:t xml:space="preserve">Formal meetings with MFAT </w:t>
            </w:r>
            <w:r w:rsidRPr="00CA2D8D">
              <w:rPr>
                <w:rFonts w:asciiTheme="minorHAnsi" w:hAnsiTheme="minorHAnsi" w:cs="Arial"/>
                <w:sz w:val="22"/>
                <w:szCs w:val="22"/>
              </w:rPr>
              <w:t>to review Activity progress, discuss and agree on any adjustments to Activity design and/or implementation approach, Results Framework, and Activity workplan.</w:t>
            </w:r>
          </w:p>
          <w:p w14:paraId="2BAFA254" w14:textId="77777777" w:rsidR="00353722" w:rsidRPr="00CA2D8D" w:rsidRDefault="00353722" w:rsidP="00EC5528">
            <w:pPr>
              <w:pStyle w:val="ListParagraph"/>
              <w:tabs>
                <w:tab w:val="clear" w:pos="567"/>
                <w:tab w:val="left" w:pos="743"/>
              </w:tabs>
              <w:spacing w:before="120" w:after="120" w:line="240" w:lineRule="auto"/>
              <w:ind w:left="714"/>
              <w:contextualSpacing w:val="0"/>
              <w:rPr>
                <w:rFonts w:asciiTheme="minorHAnsi" w:hAnsiTheme="minorHAnsi" w:cs="Arial"/>
                <w:sz w:val="22"/>
                <w:szCs w:val="22"/>
              </w:rPr>
            </w:pPr>
          </w:p>
        </w:tc>
      </w:tr>
      <w:tr w:rsidR="00353722" w:rsidRPr="00CA2D8D" w14:paraId="4013AF9A" w14:textId="77777777" w:rsidTr="00EC5528">
        <w:tc>
          <w:tcPr>
            <w:tcW w:w="5000" w:type="pct"/>
          </w:tcPr>
          <w:p w14:paraId="0EAC3FEA" w14:textId="77777777" w:rsidR="00353722" w:rsidRPr="00CA2D8D" w:rsidRDefault="00353722" w:rsidP="00EC5528">
            <w:pPr>
              <w:pStyle w:val="ListParagraph"/>
              <w:numPr>
                <w:ilvl w:val="0"/>
                <w:numId w:val="18"/>
              </w:numPr>
              <w:spacing w:before="120" w:after="120" w:line="240" w:lineRule="auto"/>
              <w:ind w:left="357" w:hanging="357"/>
              <w:contextualSpacing w:val="0"/>
              <w:rPr>
                <w:rFonts w:asciiTheme="minorHAnsi" w:hAnsiTheme="minorHAnsi" w:cs="Arial"/>
                <w:sz w:val="22"/>
                <w:szCs w:val="22"/>
              </w:rPr>
            </w:pPr>
            <w:r w:rsidRPr="00CA2D8D">
              <w:rPr>
                <w:rFonts w:asciiTheme="minorHAnsi" w:hAnsiTheme="minorHAnsi" w:cs="Arial"/>
                <w:b/>
                <w:sz w:val="22"/>
                <w:szCs w:val="22"/>
              </w:rPr>
              <w:lastRenderedPageBreak/>
              <w:t xml:space="preserve">Evaluations:  </w:t>
            </w:r>
            <w:r w:rsidRPr="00CA2D8D">
              <w:rPr>
                <w:rFonts w:asciiTheme="minorHAnsi" w:hAnsiTheme="minorHAnsi" w:cs="Arial"/>
                <w:sz w:val="22"/>
                <w:szCs w:val="22"/>
              </w:rPr>
              <w:t>Depending on the purpose and need (decision-making, learning and accountability), the following types of evaluation</w:t>
            </w:r>
            <w:r w:rsidRPr="00CA2D8D">
              <w:rPr>
                <w:rStyle w:val="FootnoteReference"/>
                <w:rFonts w:asciiTheme="minorHAnsi" w:hAnsiTheme="minorHAnsi" w:cs="Arial"/>
                <w:sz w:val="22"/>
                <w:szCs w:val="22"/>
              </w:rPr>
              <w:footnoteReference w:id="5"/>
            </w:r>
            <w:r w:rsidRPr="00CA2D8D">
              <w:rPr>
                <w:rFonts w:asciiTheme="minorHAnsi" w:hAnsiTheme="minorHAnsi" w:cs="Arial"/>
                <w:sz w:val="22"/>
                <w:szCs w:val="22"/>
              </w:rPr>
              <w:t xml:space="preserve"> should be considered in the workplan and budget:</w:t>
            </w:r>
          </w:p>
          <w:p w14:paraId="011CBF17" w14:textId="77777777" w:rsidR="00353722" w:rsidRPr="00CA2D8D" w:rsidRDefault="00353722" w:rsidP="00EC5528">
            <w:pPr>
              <w:pStyle w:val="ListParagraph"/>
              <w:numPr>
                <w:ilvl w:val="1"/>
                <w:numId w:val="19"/>
              </w:numPr>
              <w:tabs>
                <w:tab w:val="clear" w:pos="567"/>
                <w:tab w:val="left" w:pos="743"/>
              </w:tabs>
              <w:spacing w:before="120" w:after="120" w:line="240" w:lineRule="auto"/>
              <w:ind w:left="714" w:hanging="357"/>
              <w:contextualSpacing w:val="0"/>
              <w:rPr>
                <w:rFonts w:asciiTheme="minorHAnsi" w:hAnsiTheme="minorHAnsi" w:cs="Arial"/>
                <w:sz w:val="22"/>
                <w:szCs w:val="22"/>
              </w:rPr>
            </w:pPr>
            <w:r w:rsidRPr="00CA2D8D">
              <w:rPr>
                <w:rFonts w:asciiTheme="minorHAnsi" w:hAnsiTheme="minorHAnsi" w:cs="Arial"/>
                <w:b/>
                <w:sz w:val="22"/>
                <w:szCs w:val="22"/>
              </w:rPr>
              <w:t>formative evaluations</w:t>
            </w:r>
            <w:r w:rsidRPr="00CA2D8D">
              <w:rPr>
                <w:rFonts w:asciiTheme="minorHAnsi" w:hAnsiTheme="minorHAnsi" w:cs="Arial"/>
                <w:sz w:val="22"/>
                <w:szCs w:val="22"/>
              </w:rPr>
              <w:t xml:space="preserve"> early in inception or implementation period to help fine-tune Activity design. It can also be conducted part way through implementation to  take stock of progress and lessons learned to inform decisions about the remaining period of the Activity (could be an independent evaluation commissioned by MFAT, or led jointly by the Partner and MFAT), </w:t>
            </w:r>
          </w:p>
          <w:p w14:paraId="46DB88FB" w14:textId="77777777" w:rsidR="00353722" w:rsidRPr="00CA2D8D" w:rsidRDefault="00353722" w:rsidP="00EC5528">
            <w:pPr>
              <w:pStyle w:val="ListParagraph"/>
              <w:numPr>
                <w:ilvl w:val="1"/>
                <w:numId w:val="19"/>
              </w:numPr>
              <w:tabs>
                <w:tab w:val="clear" w:pos="567"/>
                <w:tab w:val="left" w:pos="743"/>
              </w:tabs>
              <w:spacing w:before="120" w:after="120" w:line="240" w:lineRule="auto"/>
              <w:ind w:left="714" w:hanging="357"/>
              <w:contextualSpacing w:val="0"/>
              <w:rPr>
                <w:rFonts w:asciiTheme="minorHAnsi" w:hAnsiTheme="minorHAnsi" w:cs="Arial"/>
                <w:b/>
                <w:sz w:val="22"/>
                <w:szCs w:val="22"/>
              </w:rPr>
            </w:pPr>
            <w:r w:rsidRPr="00CA2D8D">
              <w:rPr>
                <w:rFonts w:asciiTheme="minorHAnsi" w:hAnsiTheme="minorHAnsi" w:cs="Arial"/>
                <w:b/>
                <w:noProof/>
                <w:sz w:val="22"/>
                <w:szCs w:val="22"/>
                <w:lang w:eastAsia="en-NZ"/>
              </w:rPr>
              <mc:AlternateContent>
                <mc:Choice Requires="wps">
                  <w:drawing>
                    <wp:anchor distT="0" distB="0" distL="114300" distR="114300" simplePos="0" relativeHeight="251663360" behindDoc="1" locked="0" layoutInCell="1" allowOverlap="1" wp14:anchorId="431D175D" wp14:editId="4E161B42">
                      <wp:simplePos x="0" y="0"/>
                      <wp:positionH relativeFrom="column">
                        <wp:posOffset>3228975</wp:posOffset>
                      </wp:positionH>
                      <wp:positionV relativeFrom="paragraph">
                        <wp:posOffset>397510</wp:posOffset>
                      </wp:positionV>
                      <wp:extent cx="2514600" cy="2171700"/>
                      <wp:effectExtent l="0" t="0" r="19050" b="19050"/>
                      <wp:wrapTight wrapText="bothSides">
                        <wp:wrapPolygon edited="0">
                          <wp:start x="0" y="0"/>
                          <wp:lineTo x="0" y="21600"/>
                          <wp:lineTo x="21600" y="21600"/>
                          <wp:lineTo x="21600"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2514600" cy="2171700"/>
                              </a:xfrm>
                              <a:prstGeom prst="rect">
                                <a:avLst/>
                              </a:prstGeom>
                              <a:solidFill>
                                <a:schemeClr val="accent3">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00EB2C" w14:textId="77777777" w:rsidR="00353722" w:rsidRPr="00CA2D8D" w:rsidRDefault="00353722" w:rsidP="00353722">
                                  <w:pPr>
                                    <w:shd w:val="clear" w:color="auto" w:fill="EAF1DD" w:themeFill="accent3" w:themeFillTint="33"/>
                                    <w:tabs>
                                      <w:tab w:val="clear" w:pos="567"/>
                                      <w:tab w:val="left" w:pos="743"/>
                                    </w:tabs>
                                    <w:spacing w:line="240" w:lineRule="auto"/>
                                    <w:rPr>
                                      <w:rFonts w:asciiTheme="minorHAnsi" w:hAnsiTheme="minorHAnsi" w:cs="Arial"/>
                                      <w:sz w:val="22"/>
                                      <w:szCs w:val="22"/>
                                    </w:rPr>
                                  </w:pPr>
                                  <w:r>
                                    <w:rPr>
                                      <w:rFonts w:cs="Arial"/>
                                      <w:szCs w:val="20"/>
                                    </w:rPr>
                                    <w:t xml:space="preserve"> </w:t>
                                  </w:r>
                                  <w:r>
                                    <w:rPr>
                                      <w:rFonts w:cs="Arial"/>
                                      <w:noProof/>
                                      <w:szCs w:val="20"/>
                                      <w:lang w:eastAsia="en-NZ"/>
                                    </w:rPr>
                                    <w:drawing>
                                      <wp:inline distT="0" distB="0" distL="0" distR="0" wp14:anchorId="225184DE" wp14:editId="2C62F172">
                                        <wp:extent cx="442800" cy="442800"/>
                                        <wp:effectExtent l="0" t="0" r="0" b="0"/>
                                        <wp:docPr id="17" name="Picture 17" descr="C:\Users\MHarley\Pictures\t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arley\Pictures\tip.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2800" cy="442800"/>
                                                </a:xfrm>
                                                <a:prstGeom prst="rect">
                                                  <a:avLst/>
                                                </a:prstGeom>
                                                <a:noFill/>
                                                <a:ln>
                                                  <a:noFill/>
                                                </a:ln>
                                              </pic:spPr>
                                            </pic:pic>
                                          </a:graphicData>
                                        </a:graphic>
                                      </wp:inline>
                                    </w:drawing>
                                  </w:r>
                                  <w:r>
                                    <w:rPr>
                                      <w:rFonts w:cs="Arial"/>
                                      <w:szCs w:val="20"/>
                                    </w:rPr>
                                    <w:t xml:space="preserve"> </w:t>
                                  </w:r>
                                  <w:r w:rsidRPr="00CA2D8D">
                                    <w:rPr>
                                      <w:rFonts w:asciiTheme="minorHAnsi" w:hAnsiTheme="minorHAnsi" w:cs="Arial"/>
                                      <w:b/>
                                      <w:sz w:val="22"/>
                                      <w:szCs w:val="22"/>
                                    </w:rPr>
                                    <w:t>TIP:</w:t>
                                  </w:r>
                                  <w:r w:rsidRPr="00CA2D8D">
                                    <w:rPr>
                                      <w:rFonts w:asciiTheme="minorHAnsi" w:hAnsiTheme="minorHAnsi" w:cs="Arial"/>
                                      <w:sz w:val="22"/>
                                      <w:szCs w:val="22"/>
                                    </w:rPr>
                                    <w:t xml:space="preserve"> In determining </w:t>
                                  </w:r>
                                  <w:r w:rsidRPr="00CA2D8D">
                                    <w:rPr>
                                      <w:rFonts w:asciiTheme="minorHAnsi" w:hAnsiTheme="minorHAnsi" w:cs="Arial"/>
                                      <w:b/>
                                      <w:sz w:val="22"/>
                                      <w:szCs w:val="22"/>
                                    </w:rPr>
                                    <w:t xml:space="preserve">what </w:t>
                                  </w:r>
                                  <w:r w:rsidRPr="00CA2D8D">
                                    <w:rPr>
                                      <w:rFonts w:asciiTheme="minorHAnsi" w:hAnsiTheme="minorHAnsi" w:cs="Arial"/>
                                      <w:sz w:val="22"/>
                                      <w:szCs w:val="22"/>
                                    </w:rPr>
                                    <w:t xml:space="preserve">type of evaluation is appropriate and </w:t>
                                  </w:r>
                                  <w:r w:rsidRPr="00CA2D8D">
                                    <w:rPr>
                                      <w:rFonts w:asciiTheme="minorHAnsi" w:hAnsiTheme="minorHAnsi" w:cs="Arial"/>
                                      <w:b/>
                                      <w:sz w:val="22"/>
                                      <w:szCs w:val="22"/>
                                    </w:rPr>
                                    <w:t xml:space="preserve">when </w:t>
                                  </w:r>
                                  <w:r w:rsidRPr="00CA2D8D">
                                    <w:rPr>
                                      <w:rFonts w:asciiTheme="minorHAnsi" w:hAnsiTheme="minorHAnsi" w:cs="Arial"/>
                                      <w:sz w:val="22"/>
                                      <w:szCs w:val="22"/>
                                    </w:rPr>
                                    <w:t>to do an evaluation, it is critical to consider:</w:t>
                                  </w:r>
                                </w:p>
                                <w:p w14:paraId="164ADAF1" w14:textId="77777777" w:rsidR="00353722" w:rsidRPr="00CA2D8D" w:rsidRDefault="00353722" w:rsidP="00353722">
                                  <w:pPr>
                                    <w:pStyle w:val="ListParagraph"/>
                                    <w:numPr>
                                      <w:ilvl w:val="0"/>
                                      <w:numId w:val="21"/>
                                    </w:numPr>
                                    <w:shd w:val="clear" w:color="auto" w:fill="EAF1DD" w:themeFill="accent3" w:themeFillTint="33"/>
                                    <w:tabs>
                                      <w:tab w:val="clear" w:pos="567"/>
                                      <w:tab w:val="left" w:pos="743"/>
                                    </w:tabs>
                                    <w:spacing w:line="240" w:lineRule="auto"/>
                                    <w:ind w:left="284" w:hanging="284"/>
                                    <w:rPr>
                                      <w:rFonts w:asciiTheme="minorHAnsi" w:hAnsiTheme="minorHAnsi" w:cs="Arial"/>
                                      <w:sz w:val="22"/>
                                      <w:szCs w:val="22"/>
                                    </w:rPr>
                                  </w:pPr>
                                  <w:r w:rsidRPr="00CA2D8D">
                                    <w:rPr>
                                      <w:rFonts w:asciiTheme="minorHAnsi" w:hAnsiTheme="minorHAnsi" w:cs="Arial"/>
                                      <w:sz w:val="22"/>
                                      <w:szCs w:val="22"/>
                                    </w:rPr>
                                    <w:t xml:space="preserve">what </w:t>
                                  </w:r>
                                  <w:r w:rsidRPr="00CA2D8D">
                                    <w:rPr>
                                      <w:rFonts w:asciiTheme="minorHAnsi" w:hAnsiTheme="minorHAnsi" w:cs="Arial"/>
                                      <w:b/>
                                      <w:sz w:val="22"/>
                                      <w:szCs w:val="22"/>
                                    </w:rPr>
                                    <w:t>questions and decisions</w:t>
                                  </w:r>
                                  <w:r w:rsidRPr="00CA2D8D">
                                    <w:rPr>
                                      <w:rFonts w:asciiTheme="minorHAnsi" w:hAnsiTheme="minorHAnsi" w:cs="Arial"/>
                                      <w:sz w:val="22"/>
                                      <w:szCs w:val="22"/>
                                    </w:rPr>
                                    <w:t xml:space="preserve"> the evaluation is intended to inform</w:t>
                                  </w:r>
                                </w:p>
                                <w:p w14:paraId="50BE0EDD" w14:textId="77777777" w:rsidR="00353722" w:rsidRPr="00CA2D8D" w:rsidRDefault="00353722" w:rsidP="00353722">
                                  <w:pPr>
                                    <w:pStyle w:val="ListParagraph"/>
                                    <w:numPr>
                                      <w:ilvl w:val="0"/>
                                      <w:numId w:val="21"/>
                                    </w:numPr>
                                    <w:shd w:val="clear" w:color="auto" w:fill="EAF1DD" w:themeFill="accent3" w:themeFillTint="33"/>
                                    <w:tabs>
                                      <w:tab w:val="clear" w:pos="567"/>
                                      <w:tab w:val="left" w:pos="743"/>
                                    </w:tabs>
                                    <w:spacing w:line="240" w:lineRule="auto"/>
                                    <w:ind w:left="284" w:hanging="284"/>
                                    <w:rPr>
                                      <w:rFonts w:asciiTheme="minorHAnsi" w:hAnsiTheme="minorHAnsi" w:cs="Arial"/>
                                      <w:sz w:val="22"/>
                                      <w:szCs w:val="22"/>
                                    </w:rPr>
                                  </w:pPr>
                                  <w:r w:rsidRPr="00CA2D8D">
                                    <w:rPr>
                                      <w:rFonts w:asciiTheme="minorHAnsi" w:hAnsiTheme="minorHAnsi" w:cs="Arial"/>
                                      <w:sz w:val="22"/>
                                      <w:szCs w:val="22"/>
                                    </w:rPr>
                                    <w:t xml:space="preserve">the level of </w:t>
                                  </w:r>
                                  <w:r w:rsidRPr="00CA2D8D">
                                    <w:rPr>
                                      <w:rFonts w:asciiTheme="minorHAnsi" w:hAnsiTheme="minorHAnsi" w:cs="Arial"/>
                                      <w:b/>
                                      <w:sz w:val="22"/>
                                      <w:szCs w:val="22"/>
                                    </w:rPr>
                                    <w:t>complexity</w:t>
                                  </w:r>
                                  <w:r w:rsidRPr="00CA2D8D">
                                    <w:rPr>
                                      <w:rFonts w:asciiTheme="minorHAnsi" w:hAnsiTheme="minorHAnsi" w:cs="Arial"/>
                                      <w:sz w:val="22"/>
                                      <w:szCs w:val="22"/>
                                    </w:rPr>
                                    <w:t xml:space="preserve"> of the Activity (how well do we understand the context, relationships, planned and unintended outcomes)</w:t>
                                  </w:r>
                                </w:p>
                                <w:p w14:paraId="264D20C9" w14:textId="77777777" w:rsidR="00353722" w:rsidRPr="00BF42F9" w:rsidRDefault="00353722" w:rsidP="00353722">
                                  <w:pPr>
                                    <w:shd w:val="clear" w:color="auto" w:fill="EAF1DD" w:themeFill="accent3" w:themeFillTint="33"/>
                                    <w:tabs>
                                      <w:tab w:val="clear" w:pos="567"/>
                                      <w:tab w:val="left" w:pos="743"/>
                                    </w:tabs>
                                    <w:spacing w:line="240" w:lineRule="auto"/>
                                    <w:rPr>
                                      <w:rFonts w:cs="Arial"/>
                                      <w:sz w:val="18"/>
                                      <w:szCs w:val="18"/>
                                    </w:rPr>
                                  </w:pPr>
                                </w:p>
                                <w:p w14:paraId="77EF7317" w14:textId="77777777" w:rsidR="00353722" w:rsidRPr="00C40B09" w:rsidRDefault="00353722" w:rsidP="00353722">
                                  <w:pPr>
                                    <w:shd w:val="clear" w:color="auto" w:fill="EAF1DD" w:themeFill="accent3" w:themeFillTint="33"/>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D175D" id="Text Box 4" o:spid="_x0000_s1035" type="#_x0000_t202" style="position:absolute;left:0;text-align:left;margin-left:254.25pt;margin-top:31.3pt;width:198pt;height:1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" fillcolor="#eaf1dd [662]" strokeweight=".5pt">
                      <v:textbox>
                        <w:txbxContent>
                          <w:p w14:paraId="3800EB2C" w14:textId="77777777" w:rsidR="00353722" w:rsidRPr="00CA2D8D" w:rsidRDefault="00353722" w:rsidP="00353722">
                            <w:pPr>
                              <w:shd w:val="clear" w:color="auto" w:fill="EAF1DD" w:themeFill="accent3" w:themeFillTint="33"/>
                              <w:tabs>
                                <w:tab w:val="clear" w:pos="567"/>
                                <w:tab w:val="left" w:pos="743"/>
                              </w:tabs>
                              <w:spacing w:line="240" w:lineRule="auto"/>
                              <w:rPr>
                                <w:rFonts w:asciiTheme="minorHAnsi" w:hAnsiTheme="minorHAnsi" w:cs="Arial"/>
                                <w:sz w:val="22"/>
                                <w:szCs w:val="22"/>
                              </w:rPr>
                            </w:pPr>
                            <w:r>
                              <w:rPr>
                                <w:rFonts w:cs="Arial"/>
                                <w:szCs w:val="20"/>
                              </w:rPr>
                              <w:t xml:space="preserve"> </w:t>
                            </w:r>
                            <w:r>
                              <w:rPr>
                                <w:rFonts w:cs="Arial"/>
                                <w:noProof/>
                                <w:szCs w:val="20"/>
                                <w:lang w:eastAsia="en-NZ"/>
                              </w:rPr>
                              <w:drawing>
                                <wp:inline distT="0" distB="0" distL="0" distR="0" wp14:anchorId="225184DE" wp14:editId="2C62F172">
                                  <wp:extent cx="442800" cy="442800"/>
                                  <wp:effectExtent l="0" t="0" r="0" b="0"/>
                                  <wp:docPr id="17" name="Picture 17" descr="C:\Users\MHarley\Pictures\t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arley\Pictures\tip.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2800" cy="442800"/>
                                          </a:xfrm>
                                          <a:prstGeom prst="rect">
                                            <a:avLst/>
                                          </a:prstGeom>
                                          <a:noFill/>
                                          <a:ln>
                                            <a:noFill/>
                                          </a:ln>
                                        </pic:spPr>
                                      </pic:pic>
                                    </a:graphicData>
                                  </a:graphic>
                                </wp:inline>
                              </w:drawing>
                            </w:r>
                            <w:r>
                              <w:rPr>
                                <w:rFonts w:cs="Arial"/>
                                <w:szCs w:val="20"/>
                              </w:rPr>
                              <w:t xml:space="preserve"> </w:t>
                            </w:r>
                            <w:r w:rsidRPr="00CA2D8D">
                              <w:rPr>
                                <w:rFonts w:asciiTheme="minorHAnsi" w:hAnsiTheme="minorHAnsi" w:cs="Arial"/>
                                <w:b/>
                                <w:sz w:val="22"/>
                                <w:szCs w:val="22"/>
                              </w:rPr>
                              <w:t>TIP:</w:t>
                            </w:r>
                            <w:r w:rsidRPr="00CA2D8D">
                              <w:rPr>
                                <w:rFonts w:asciiTheme="minorHAnsi" w:hAnsiTheme="minorHAnsi" w:cs="Arial"/>
                                <w:sz w:val="22"/>
                                <w:szCs w:val="22"/>
                              </w:rPr>
                              <w:t xml:space="preserve"> In determining </w:t>
                            </w:r>
                            <w:r w:rsidRPr="00CA2D8D">
                              <w:rPr>
                                <w:rFonts w:asciiTheme="minorHAnsi" w:hAnsiTheme="minorHAnsi" w:cs="Arial"/>
                                <w:b/>
                                <w:sz w:val="22"/>
                                <w:szCs w:val="22"/>
                              </w:rPr>
                              <w:t xml:space="preserve">what </w:t>
                            </w:r>
                            <w:r w:rsidRPr="00CA2D8D">
                              <w:rPr>
                                <w:rFonts w:asciiTheme="minorHAnsi" w:hAnsiTheme="minorHAnsi" w:cs="Arial"/>
                                <w:sz w:val="22"/>
                                <w:szCs w:val="22"/>
                              </w:rPr>
                              <w:t xml:space="preserve">type of evaluation is appropriate and </w:t>
                            </w:r>
                            <w:r w:rsidRPr="00CA2D8D">
                              <w:rPr>
                                <w:rFonts w:asciiTheme="minorHAnsi" w:hAnsiTheme="minorHAnsi" w:cs="Arial"/>
                                <w:b/>
                                <w:sz w:val="22"/>
                                <w:szCs w:val="22"/>
                              </w:rPr>
                              <w:t xml:space="preserve">when </w:t>
                            </w:r>
                            <w:r w:rsidRPr="00CA2D8D">
                              <w:rPr>
                                <w:rFonts w:asciiTheme="minorHAnsi" w:hAnsiTheme="minorHAnsi" w:cs="Arial"/>
                                <w:sz w:val="22"/>
                                <w:szCs w:val="22"/>
                              </w:rPr>
                              <w:t>to do an evaluation, it is critical to consider:</w:t>
                            </w:r>
                          </w:p>
                          <w:p w14:paraId="164ADAF1" w14:textId="77777777" w:rsidR="00353722" w:rsidRPr="00CA2D8D" w:rsidRDefault="00353722" w:rsidP="00353722">
                            <w:pPr>
                              <w:pStyle w:val="ListParagraph"/>
                              <w:numPr>
                                <w:ilvl w:val="0"/>
                                <w:numId w:val="21"/>
                              </w:numPr>
                              <w:shd w:val="clear" w:color="auto" w:fill="EAF1DD" w:themeFill="accent3" w:themeFillTint="33"/>
                              <w:tabs>
                                <w:tab w:val="clear" w:pos="567"/>
                                <w:tab w:val="left" w:pos="743"/>
                              </w:tabs>
                              <w:spacing w:line="240" w:lineRule="auto"/>
                              <w:ind w:left="284" w:hanging="284"/>
                              <w:rPr>
                                <w:rFonts w:asciiTheme="minorHAnsi" w:hAnsiTheme="minorHAnsi" w:cs="Arial"/>
                                <w:sz w:val="22"/>
                                <w:szCs w:val="22"/>
                              </w:rPr>
                            </w:pPr>
                            <w:r w:rsidRPr="00CA2D8D">
                              <w:rPr>
                                <w:rFonts w:asciiTheme="minorHAnsi" w:hAnsiTheme="minorHAnsi" w:cs="Arial"/>
                                <w:sz w:val="22"/>
                                <w:szCs w:val="22"/>
                              </w:rPr>
                              <w:t xml:space="preserve">what </w:t>
                            </w:r>
                            <w:r w:rsidRPr="00CA2D8D">
                              <w:rPr>
                                <w:rFonts w:asciiTheme="minorHAnsi" w:hAnsiTheme="minorHAnsi" w:cs="Arial"/>
                                <w:b/>
                                <w:sz w:val="22"/>
                                <w:szCs w:val="22"/>
                              </w:rPr>
                              <w:t>questions and decisions</w:t>
                            </w:r>
                            <w:r w:rsidRPr="00CA2D8D">
                              <w:rPr>
                                <w:rFonts w:asciiTheme="minorHAnsi" w:hAnsiTheme="minorHAnsi" w:cs="Arial"/>
                                <w:sz w:val="22"/>
                                <w:szCs w:val="22"/>
                              </w:rPr>
                              <w:t xml:space="preserve"> the evaluation is intended to inform</w:t>
                            </w:r>
                          </w:p>
                          <w:p w14:paraId="50BE0EDD" w14:textId="77777777" w:rsidR="00353722" w:rsidRPr="00CA2D8D" w:rsidRDefault="00353722" w:rsidP="00353722">
                            <w:pPr>
                              <w:pStyle w:val="ListParagraph"/>
                              <w:numPr>
                                <w:ilvl w:val="0"/>
                                <w:numId w:val="21"/>
                              </w:numPr>
                              <w:shd w:val="clear" w:color="auto" w:fill="EAF1DD" w:themeFill="accent3" w:themeFillTint="33"/>
                              <w:tabs>
                                <w:tab w:val="clear" w:pos="567"/>
                                <w:tab w:val="left" w:pos="743"/>
                              </w:tabs>
                              <w:spacing w:line="240" w:lineRule="auto"/>
                              <w:ind w:left="284" w:hanging="284"/>
                              <w:rPr>
                                <w:rFonts w:asciiTheme="minorHAnsi" w:hAnsiTheme="minorHAnsi" w:cs="Arial"/>
                                <w:sz w:val="22"/>
                                <w:szCs w:val="22"/>
                              </w:rPr>
                            </w:pPr>
                            <w:r w:rsidRPr="00CA2D8D">
                              <w:rPr>
                                <w:rFonts w:asciiTheme="minorHAnsi" w:hAnsiTheme="minorHAnsi" w:cs="Arial"/>
                                <w:sz w:val="22"/>
                                <w:szCs w:val="22"/>
                              </w:rPr>
                              <w:t xml:space="preserve">the level of </w:t>
                            </w:r>
                            <w:r w:rsidRPr="00CA2D8D">
                              <w:rPr>
                                <w:rFonts w:asciiTheme="minorHAnsi" w:hAnsiTheme="minorHAnsi" w:cs="Arial"/>
                                <w:b/>
                                <w:sz w:val="22"/>
                                <w:szCs w:val="22"/>
                              </w:rPr>
                              <w:t>complexity</w:t>
                            </w:r>
                            <w:r w:rsidRPr="00CA2D8D">
                              <w:rPr>
                                <w:rFonts w:asciiTheme="minorHAnsi" w:hAnsiTheme="minorHAnsi" w:cs="Arial"/>
                                <w:sz w:val="22"/>
                                <w:szCs w:val="22"/>
                              </w:rPr>
                              <w:t xml:space="preserve"> of the Activity (how well do we understand the context, relationships, planned and unintended outcomes)</w:t>
                            </w:r>
                          </w:p>
                          <w:p w14:paraId="264D20C9" w14:textId="77777777" w:rsidR="00353722" w:rsidRPr="00BF42F9" w:rsidRDefault="00353722" w:rsidP="00353722">
                            <w:pPr>
                              <w:shd w:val="clear" w:color="auto" w:fill="EAF1DD" w:themeFill="accent3" w:themeFillTint="33"/>
                              <w:tabs>
                                <w:tab w:val="clear" w:pos="567"/>
                                <w:tab w:val="left" w:pos="743"/>
                              </w:tabs>
                              <w:spacing w:line="240" w:lineRule="auto"/>
                              <w:rPr>
                                <w:rFonts w:cs="Arial"/>
                                <w:sz w:val="18"/>
                                <w:szCs w:val="18"/>
                              </w:rPr>
                            </w:pPr>
                          </w:p>
                          <w:p w14:paraId="77EF7317" w14:textId="77777777" w:rsidR="00353722" w:rsidRPr="00C40B09" w:rsidRDefault="00353722" w:rsidP="00353722">
                            <w:pPr>
                              <w:shd w:val="clear" w:color="auto" w:fill="EAF1DD" w:themeFill="accent3" w:themeFillTint="33"/>
                              <w:rPr>
                                <w:sz w:val="18"/>
                                <w:szCs w:val="18"/>
                              </w:rPr>
                            </w:pPr>
                          </w:p>
                        </w:txbxContent>
                      </v:textbox>
                      <w10:wrap type="tight"/>
                    </v:shape>
                  </w:pict>
                </mc:Fallback>
              </mc:AlternateContent>
            </w:r>
            <w:r w:rsidRPr="00CA2D8D">
              <w:rPr>
                <w:rFonts w:asciiTheme="minorHAnsi" w:hAnsiTheme="minorHAnsi" w:cs="Arial"/>
                <w:b/>
                <w:sz w:val="22"/>
                <w:szCs w:val="22"/>
              </w:rPr>
              <w:t>developmental evaluation</w:t>
            </w:r>
            <w:r w:rsidRPr="00CA2D8D">
              <w:rPr>
                <w:rFonts w:asciiTheme="minorHAnsi" w:hAnsiTheme="minorHAnsi" w:cs="Arial"/>
                <w:sz w:val="22"/>
                <w:szCs w:val="22"/>
              </w:rPr>
              <w:t xml:space="preserve"> can support the design of an innovative Activity, radically redesign an existing Activity, or design a crisis response in a dynamic, complex or uncertain environment. </w:t>
            </w:r>
          </w:p>
          <w:p w14:paraId="6F22E4CA" w14:textId="77777777" w:rsidR="00353722" w:rsidRPr="00CA2D8D" w:rsidRDefault="00353722" w:rsidP="00EC5528">
            <w:pPr>
              <w:pStyle w:val="ListParagraph"/>
              <w:numPr>
                <w:ilvl w:val="1"/>
                <w:numId w:val="19"/>
              </w:numPr>
              <w:tabs>
                <w:tab w:val="clear" w:pos="567"/>
                <w:tab w:val="left" w:pos="743"/>
              </w:tabs>
              <w:spacing w:before="120" w:after="120" w:line="240" w:lineRule="auto"/>
              <w:ind w:left="714" w:hanging="357"/>
              <w:contextualSpacing w:val="0"/>
              <w:rPr>
                <w:rFonts w:asciiTheme="minorHAnsi" w:hAnsiTheme="minorHAnsi" w:cs="Arial"/>
                <w:sz w:val="22"/>
                <w:szCs w:val="22"/>
              </w:rPr>
            </w:pPr>
            <w:r w:rsidRPr="00CA2D8D">
              <w:rPr>
                <w:rFonts w:asciiTheme="minorHAnsi" w:hAnsiTheme="minorHAnsi" w:cs="Arial"/>
                <w:b/>
                <w:sz w:val="22"/>
                <w:szCs w:val="22"/>
              </w:rPr>
              <w:t>summative evaluations</w:t>
            </w:r>
            <w:r w:rsidRPr="00CA2D8D">
              <w:rPr>
                <w:rFonts w:asciiTheme="minorHAnsi" w:hAnsiTheme="minorHAnsi" w:cs="Arial"/>
                <w:sz w:val="22"/>
                <w:szCs w:val="22"/>
              </w:rPr>
              <w:t xml:space="preserve"> upon Activity completion for accountability purposes and decisions about the future of the Activity, and/or identify lessons for other Activities. </w:t>
            </w:r>
            <w:r w:rsidRPr="00CA2D8D">
              <w:rPr>
                <w:rFonts w:asciiTheme="minorHAnsi" w:hAnsiTheme="minorHAnsi" w:cs="Arial"/>
                <w:b/>
                <w:sz w:val="22"/>
                <w:szCs w:val="22"/>
              </w:rPr>
              <w:t xml:space="preserve">Independent summative evaluations are mandatory for all Activities with total MFAT investment greater than $10M </w:t>
            </w:r>
          </w:p>
          <w:p w14:paraId="28B01C5C" w14:textId="77777777" w:rsidR="00353722" w:rsidRDefault="00353722" w:rsidP="00EC5528">
            <w:pPr>
              <w:pStyle w:val="ListParagraph"/>
              <w:numPr>
                <w:ilvl w:val="1"/>
                <w:numId w:val="19"/>
              </w:numPr>
              <w:tabs>
                <w:tab w:val="clear" w:pos="567"/>
                <w:tab w:val="left" w:pos="743"/>
              </w:tabs>
              <w:spacing w:before="120" w:after="120" w:line="240" w:lineRule="auto"/>
              <w:rPr>
                <w:rFonts w:asciiTheme="minorHAnsi" w:hAnsiTheme="minorHAnsi" w:cs="Arial"/>
                <w:sz w:val="22"/>
                <w:szCs w:val="22"/>
              </w:rPr>
            </w:pPr>
            <w:r w:rsidRPr="00CA2D8D">
              <w:rPr>
                <w:rFonts w:asciiTheme="minorHAnsi" w:hAnsiTheme="minorHAnsi" w:cs="Arial"/>
                <w:b/>
                <w:sz w:val="22"/>
                <w:szCs w:val="22"/>
              </w:rPr>
              <w:t>impact evaluations</w:t>
            </w:r>
            <w:r w:rsidRPr="00CA2D8D">
              <w:rPr>
                <w:rFonts w:asciiTheme="minorHAnsi" w:hAnsiTheme="minorHAnsi" w:cs="Arial"/>
                <w:sz w:val="22"/>
                <w:szCs w:val="22"/>
              </w:rPr>
              <w:t xml:space="preserve"> could be conducted several years after Activity completion to assess its impact on longer term outcomes.</w:t>
            </w:r>
          </w:p>
          <w:p w14:paraId="073CBC62" w14:textId="77777777" w:rsidR="00353722" w:rsidRPr="00CA2D8D" w:rsidRDefault="00353722" w:rsidP="00EC5528">
            <w:pPr>
              <w:pStyle w:val="ListParagraph"/>
              <w:tabs>
                <w:tab w:val="clear" w:pos="567"/>
                <w:tab w:val="left" w:pos="743"/>
              </w:tabs>
              <w:spacing w:before="120" w:after="120" w:line="240" w:lineRule="auto"/>
              <w:rPr>
                <w:rFonts w:asciiTheme="minorHAnsi" w:hAnsiTheme="minorHAnsi" w:cs="Arial"/>
                <w:sz w:val="22"/>
                <w:szCs w:val="22"/>
              </w:rPr>
            </w:pPr>
          </w:p>
        </w:tc>
      </w:tr>
      <w:tr w:rsidR="00353722" w:rsidRPr="00C43137" w14:paraId="2EF4A248" w14:textId="77777777" w:rsidTr="00EC5528">
        <w:tc>
          <w:tcPr>
            <w:tcW w:w="5000" w:type="pct"/>
          </w:tcPr>
          <w:p w14:paraId="4E448308" w14:textId="77777777" w:rsidR="00353722" w:rsidRPr="00FB4D10" w:rsidRDefault="00353722" w:rsidP="00EC5528">
            <w:pPr>
              <w:pStyle w:val="ListParagraph"/>
              <w:numPr>
                <w:ilvl w:val="0"/>
                <w:numId w:val="19"/>
              </w:numPr>
              <w:spacing w:before="120" w:after="120" w:line="240" w:lineRule="auto"/>
              <w:rPr>
                <w:rFonts w:asciiTheme="minorHAnsi" w:hAnsiTheme="minorHAnsi" w:cs="Arial"/>
                <w:sz w:val="22"/>
                <w:szCs w:val="22"/>
              </w:rPr>
            </w:pPr>
            <w:r w:rsidRPr="00FB4D10">
              <w:rPr>
                <w:rFonts w:asciiTheme="minorHAnsi" w:hAnsiTheme="minorHAnsi" w:cs="Arial"/>
                <w:sz w:val="22"/>
                <w:szCs w:val="22"/>
              </w:rPr>
              <w:t>For each M&amp;E task above, the following should be identified:</w:t>
            </w:r>
          </w:p>
          <w:p w14:paraId="3563ACD0" w14:textId="77777777" w:rsidR="00353722" w:rsidRPr="00FB4D10" w:rsidRDefault="00353722" w:rsidP="00EC5528">
            <w:pPr>
              <w:pStyle w:val="ListParagraph"/>
              <w:numPr>
                <w:ilvl w:val="1"/>
                <w:numId w:val="19"/>
              </w:numPr>
              <w:tabs>
                <w:tab w:val="clear" w:pos="567"/>
                <w:tab w:val="left" w:pos="743"/>
              </w:tabs>
              <w:spacing w:before="120" w:after="120" w:line="240" w:lineRule="auto"/>
              <w:rPr>
                <w:rFonts w:asciiTheme="minorHAnsi" w:hAnsiTheme="minorHAnsi" w:cs="Arial"/>
                <w:sz w:val="22"/>
                <w:szCs w:val="22"/>
              </w:rPr>
            </w:pPr>
            <w:r w:rsidRPr="00FB4D10">
              <w:rPr>
                <w:rFonts w:asciiTheme="minorHAnsi" w:hAnsiTheme="minorHAnsi" w:cs="Arial"/>
                <w:b/>
                <w:sz w:val="22"/>
                <w:szCs w:val="22"/>
              </w:rPr>
              <w:t>Responsibilities and roles</w:t>
            </w:r>
            <w:r w:rsidRPr="00FB4D10">
              <w:rPr>
                <w:rFonts w:asciiTheme="minorHAnsi" w:hAnsiTheme="minorHAnsi" w:cs="Arial"/>
                <w:sz w:val="22"/>
                <w:szCs w:val="22"/>
              </w:rPr>
              <w:t xml:space="preserve"> are clearly assigned to specific individuals (not organisations) with the required skill, time and resources to undertake the tasks</w:t>
            </w:r>
          </w:p>
          <w:p w14:paraId="4BE97869" w14:textId="77777777" w:rsidR="00353722" w:rsidRPr="00FB4D10" w:rsidRDefault="00353722" w:rsidP="00EC5528">
            <w:pPr>
              <w:pStyle w:val="ListParagraph"/>
              <w:numPr>
                <w:ilvl w:val="1"/>
                <w:numId w:val="19"/>
              </w:numPr>
              <w:tabs>
                <w:tab w:val="clear" w:pos="567"/>
                <w:tab w:val="left" w:pos="743"/>
              </w:tabs>
              <w:spacing w:before="120" w:after="120" w:line="240" w:lineRule="auto"/>
              <w:rPr>
                <w:rFonts w:asciiTheme="minorHAnsi" w:hAnsiTheme="minorHAnsi" w:cs="Arial"/>
                <w:sz w:val="22"/>
                <w:szCs w:val="22"/>
              </w:rPr>
            </w:pPr>
            <w:r w:rsidRPr="00FB4D10">
              <w:rPr>
                <w:rFonts w:asciiTheme="minorHAnsi" w:hAnsiTheme="minorHAnsi" w:cs="Arial"/>
                <w:b/>
                <w:sz w:val="22"/>
                <w:szCs w:val="22"/>
              </w:rPr>
              <w:t>Budget</w:t>
            </w:r>
            <w:r w:rsidRPr="00FB4D10">
              <w:rPr>
                <w:rFonts w:asciiTheme="minorHAnsi" w:hAnsiTheme="minorHAnsi" w:cs="Arial"/>
                <w:sz w:val="22"/>
                <w:szCs w:val="22"/>
              </w:rPr>
              <w:t xml:space="preserve"> is realistic and incorporated into the Activity budget (Tip: a general guideline is about 4-6% of total Activity budget could be allocated to M&amp;E).</w:t>
            </w:r>
          </w:p>
          <w:p w14:paraId="56BD2D9C" w14:textId="77777777" w:rsidR="00353722" w:rsidRPr="00020F33" w:rsidRDefault="00353722" w:rsidP="00EC5528">
            <w:pPr>
              <w:pStyle w:val="ListParagraph"/>
              <w:numPr>
                <w:ilvl w:val="1"/>
                <w:numId w:val="19"/>
              </w:numPr>
              <w:tabs>
                <w:tab w:val="clear" w:pos="567"/>
                <w:tab w:val="left" w:pos="743"/>
              </w:tabs>
              <w:spacing w:before="120" w:after="120" w:line="240" w:lineRule="auto"/>
              <w:rPr>
                <w:rFonts w:cs="Arial"/>
                <w:szCs w:val="20"/>
              </w:rPr>
            </w:pPr>
            <w:r w:rsidRPr="00FB4D10">
              <w:rPr>
                <w:rFonts w:asciiTheme="minorHAnsi" w:hAnsiTheme="minorHAnsi" w:cs="Arial"/>
                <w:b/>
                <w:sz w:val="22"/>
                <w:szCs w:val="22"/>
              </w:rPr>
              <w:t>Timeline</w:t>
            </w:r>
            <w:r w:rsidRPr="00FB4D10">
              <w:rPr>
                <w:rFonts w:asciiTheme="minorHAnsi" w:hAnsiTheme="minorHAnsi" w:cs="Arial"/>
                <w:sz w:val="22"/>
                <w:szCs w:val="22"/>
              </w:rPr>
              <w:t xml:space="preserve"> - these tasks are then included in the Activity’s main workplan.</w:t>
            </w:r>
          </w:p>
          <w:p w14:paraId="328B8EDE" w14:textId="77777777" w:rsidR="00353722" w:rsidRPr="00C43137" w:rsidRDefault="00353722" w:rsidP="00EC5528">
            <w:pPr>
              <w:pStyle w:val="ListParagraph"/>
              <w:tabs>
                <w:tab w:val="clear" w:pos="567"/>
                <w:tab w:val="left" w:pos="743"/>
              </w:tabs>
              <w:spacing w:before="120" w:after="120" w:line="240" w:lineRule="auto"/>
              <w:rPr>
                <w:rFonts w:cs="Arial"/>
                <w:szCs w:val="20"/>
              </w:rPr>
            </w:pPr>
          </w:p>
        </w:tc>
      </w:tr>
    </w:tbl>
    <w:p w14:paraId="7A027081" w14:textId="77777777" w:rsidR="00353722" w:rsidRDefault="00353722" w:rsidP="00353722">
      <w:pPr>
        <w:tabs>
          <w:tab w:val="num" w:pos="426"/>
        </w:tabs>
        <w:spacing w:line="240" w:lineRule="auto"/>
        <w:rPr>
          <w:szCs w:val="20"/>
        </w:rPr>
      </w:pPr>
      <w:r>
        <w:rPr>
          <w:szCs w:val="20"/>
        </w:rPr>
        <w:t xml:space="preserve"> </w:t>
      </w:r>
    </w:p>
    <w:p w14:paraId="0C1F4272" w14:textId="77777777" w:rsidR="00353722" w:rsidRDefault="00353722" w:rsidP="00353722">
      <w:pPr>
        <w:tabs>
          <w:tab w:val="num" w:pos="426"/>
        </w:tabs>
        <w:spacing w:line="240" w:lineRule="auto"/>
        <w:rPr>
          <w:b/>
          <w:szCs w:val="20"/>
        </w:rPr>
      </w:pPr>
    </w:p>
    <w:p w14:paraId="4AA30896" w14:textId="77777777" w:rsidR="00353722" w:rsidRPr="002415ED" w:rsidRDefault="00353722" w:rsidP="00353722">
      <w:pPr>
        <w:tabs>
          <w:tab w:val="num" w:pos="426"/>
        </w:tabs>
        <w:spacing w:line="240" w:lineRule="auto"/>
        <w:rPr>
          <w:b/>
          <w:szCs w:val="20"/>
        </w:rPr>
      </w:pPr>
      <w:r w:rsidRPr="002415ED">
        <w:rPr>
          <w:b/>
          <w:szCs w:val="20"/>
        </w:rPr>
        <w:t>Find out more</w:t>
      </w:r>
    </w:p>
    <w:p w14:paraId="6B8D48EB" w14:textId="77777777" w:rsidR="00353722" w:rsidRPr="002415ED" w:rsidRDefault="00353722" w:rsidP="00353722">
      <w:pPr>
        <w:tabs>
          <w:tab w:val="num" w:pos="426"/>
        </w:tabs>
        <w:spacing w:line="240" w:lineRule="auto"/>
        <w:rPr>
          <w:sz w:val="16"/>
          <w:szCs w:val="16"/>
        </w:rPr>
      </w:pPr>
      <w:r>
        <w:rPr>
          <w:noProof/>
          <w:szCs w:val="20"/>
          <w:lang w:eastAsia="en-NZ"/>
        </w:rPr>
        <w:lastRenderedPageBreak/>
        <w:drawing>
          <wp:inline distT="0" distB="0" distL="0" distR="0" wp14:anchorId="41208FF6" wp14:editId="193FBA2B">
            <wp:extent cx="666000" cy="493200"/>
            <wp:effectExtent l="0" t="0" r="1270" b="2540"/>
            <wp:docPr id="3" name="Picture 3" descr="C:\Users\MHarley\Documents\CIP\ques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Harley\Documents\CIP\question.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66000" cy="493200"/>
                    </a:xfrm>
                    <a:prstGeom prst="rect">
                      <a:avLst/>
                    </a:prstGeom>
                    <a:noFill/>
                    <a:ln>
                      <a:noFill/>
                    </a:ln>
                  </pic:spPr>
                </pic:pic>
              </a:graphicData>
            </a:graphic>
          </wp:inline>
        </w:drawing>
      </w:r>
      <w:r w:rsidRPr="002415ED">
        <w:rPr>
          <w:sz w:val="16"/>
          <w:szCs w:val="16"/>
        </w:rPr>
        <w:t xml:space="preserve">This document is part of a set of MERL guidelines supporting the Business Case Approach. It is owned by the </w:t>
      </w:r>
      <w:r>
        <w:rPr>
          <w:sz w:val="16"/>
          <w:szCs w:val="16"/>
        </w:rPr>
        <w:t xml:space="preserve">Insights, Monitoring &amp; Evaluation Unit </w:t>
      </w:r>
      <w:r w:rsidRPr="002415ED">
        <w:rPr>
          <w:sz w:val="16"/>
          <w:szCs w:val="16"/>
        </w:rPr>
        <w:t>in the Development Capability &amp; Insights Division (DCI). For further help or advice, please contact DCI’s MERL Advisers.</w:t>
      </w:r>
    </w:p>
    <w:p w14:paraId="263344D3" w14:textId="77777777" w:rsidR="00353722" w:rsidRDefault="00353722" w:rsidP="00353722">
      <w:pPr>
        <w:tabs>
          <w:tab w:val="num" w:pos="426"/>
        </w:tabs>
        <w:spacing w:line="240" w:lineRule="auto"/>
        <w:sectPr w:rsidR="00353722" w:rsidSect="00521820">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397" w:footer="397" w:gutter="0"/>
          <w:cols w:space="708"/>
          <w:docGrid w:linePitch="360"/>
        </w:sectPr>
      </w:pPr>
    </w:p>
    <w:p w14:paraId="17E42A65" w14:textId="77777777" w:rsidR="00353722" w:rsidRPr="00C90049" w:rsidRDefault="00353722" w:rsidP="00353722">
      <w:pPr>
        <w:pStyle w:val="Heading1"/>
        <w:rPr>
          <w:rFonts w:asciiTheme="minorHAnsi" w:hAnsiTheme="minorHAnsi"/>
          <w:szCs w:val="28"/>
        </w:rPr>
      </w:pPr>
      <w:bookmarkStart w:id="4" w:name="_Toc18667426"/>
      <w:r w:rsidRPr="00C90049">
        <w:rPr>
          <w:rFonts w:asciiTheme="minorHAnsi" w:hAnsiTheme="minorHAnsi"/>
          <w:szCs w:val="28"/>
        </w:rPr>
        <w:lastRenderedPageBreak/>
        <w:t>Appendix One: Template for MERL Table with key definitions</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left w:w="57" w:type="dxa"/>
          <w:bottom w:w="108" w:type="dxa"/>
          <w:right w:w="57" w:type="dxa"/>
        </w:tblCellMar>
        <w:tblLook w:val="01E0" w:firstRow="1" w:lastRow="1" w:firstColumn="1" w:lastColumn="1" w:noHBand="0" w:noVBand="0"/>
      </w:tblPr>
      <w:tblGrid>
        <w:gridCol w:w="1819"/>
        <w:gridCol w:w="1889"/>
        <w:gridCol w:w="2530"/>
        <w:gridCol w:w="2667"/>
        <w:gridCol w:w="2267"/>
        <w:gridCol w:w="1413"/>
        <w:gridCol w:w="1408"/>
      </w:tblGrid>
      <w:tr w:rsidR="00353722" w:rsidRPr="00D46C72" w14:paraId="09B9ED55" w14:textId="77777777" w:rsidTr="00EC5528">
        <w:trPr>
          <w:cantSplit/>
          <w:tblHeader/>
        </w:trPr>
        <w:tc>
          <w:tcPr>
            <w:tcW w:w="650" w:type="pct"/>
            <w:tcBorders>
              <w:bottom w:val="single" w:sz="4" w:space="0" w:color="auto"/>
            </w:tcBorders>
            <w:shd w:val="clear" w:color="auto" w:fill="F68539"/>
          </w:tcPr>
          <w:p w14:paraId="273B3311" w14:textId="77777777" w:rsidR="00353722" w:rsidRPr="007138BB" w:rsidRDefault="00353722" w:rsidP="00EC5528">
            <w:pPr>
              <w:pStyle w:val="TableHeading0"/>
              <w:spacing w:line="240" w:lineRule="auto"/>
              <w:rPr>
                <w:rFonts w:asciiTheme="minorHAnsi" w:hAnsiTheme="minorHAnsi"/>
                <w:color w:val="FFFFFF" w:themeColor="background1"/>
                <w:sz w:val="22"/>
                <w:szCs w:val="22"/>
              </w:rPr>
            </w:pPr>
            <w:r w:rsidRPr="007138BB">
              <w:rPr>
                <w:color w:val="FFFFFF" w:themeColor="background1"/>
              </w:rPr>
              <w:br w:type="page"/>
            </w:r>
            <w:r w:rsidRPr="007138BB">
              <w:rPr>
                <w:rFonts w:asciiTheme="minorHAnsi" w:hAnsiTheme="minorHAnsi"/>
                <w:color w:val="FFFFFF" w:themeColor="background1"/>
                <w:sz w:val="22"/>
                <w:szCs w:val="22"/>
              </w:rPr>
              <w:t>Results (outcomes and outputs)</w:t>
            </w:r>
          </w:p>
        </w:tc>
        <w:tc>
          <w:tcPr>
            <w:tcW w:w="675" w:type="pct"/>
            <w:tcBorders>
              <w:bottom w:val="single" w:sz="4" w:space="0" w:color="auto"/>
            </w:tcBorders>
            <w:shd w:val="clear" w:color="auto" w:fill="F68539"/>
          </w:tcPr>
          <w:p w14:paraId="2522ECDE" w14:textId="77777777" w:rsidR="00353722" w:rsidRPr="007138BB" w:rsidRDefault="00353722" w:rsidP="00EC5528">
            <w:pPr>
              <w:pStyle w:val="TableHeading0"/>
              <w:spacing w:line="240" w:lineRule="auto"/>
              <w:rPr>
                <w:rFonts w:asciiTheme="minorHAnsi" w:hAnsiTheme="minorHAnsi"/>
                <w:color w:val="FFFFFF" w:themeColor="background1"/>
                <w:sz w:val="22"/>
                <w:szCs w:val="22"/>
              </w:rPr>
            </w:pPr>
            <w:r w:rsidRPr="007138BB">
              <w:rPr>
                <w:rFonts w:asciiTheme="minorHAnsi" w:hAnsiTheme="minorHAnsi"/>
                <w:color w:val="FFFFFF" w:themeColor="background1"/>
                <w:sz w:val="22"/>
                <w:szCs w:val="22"/>
              </w:rPr>
              <w:t>Indicators and other evidence</w:t>
            </w:r>
          </w:p>
        </w:tc>
        <w:tc>
          <w:tcPr>
            <w:tcW w:w="904" w:type="pct"/>
            <w:tcBorders>
              <w:bottom w:val="single" w:sz="4" w:space="0" w:color="auto"/>
            </w:tcBorders>
            <w:shd w:val="clear" w:color="auto" w:fill="F68539"/>
          </w:tcPr>
          <w:p w14:paraId="47E5C462" w14:textId="77777777" w:rsidR="00353722" w:rsidRPr="007138BB" w:rsidRDefault="00353722" w:rsidP="00EC5528">
            <w:pPr>
              <w:pStyle w:val="TableHeading0"/>
              <w:spacing w:line="240" w:lineRule="auto"/>
              <w:rPr>
                <w:rFonts w:asciiTheme="minorHAnsi" w:hAnsiTheme="minorHAnsi"/>
                <w:color w:val="FFFFFF" w:themeColor="background1"/>
                <w:sz w:val="22"/>
                <w:szCs w:val="22"/>
              </w:rPr>
            </w:pPr>
            <w:r w:rsidRPr="007138BB">
              <w:rPr>
                <w:rFonts w:asciiTheme="minorHAnsi" w:hAnsiTheme="minorHAnsi"/>
                <w:color w:val="FFFFFF" w:themeColor="background1"/>
                <w:sz w:val="22"/>
                <w:szCs w:val="22"/>
              </w:rPr>
              <w:t>Baseline Information</w:t>
            </w:r>
          </w:p>
        </w:tc>
        <w:tc>
          <w:tcPr>
            <w:tcW w:w="953" w:type="pct"/>
            <w:tcBorders>
              <w:bottom w:val="single" w:sz="4" w:space="0" w:color="auto"/>
            </w:tcBorders>
            <w:shd w:val="clear" w:color="auto" w:fill="F68539"/>
          </w:tcPr>
          <w:p w14:paraId="54ABC53B" w14:textId="77777777" w:rsidR="00353722" w:rsidRPr="007138BB" w:rsidRDefault="00353722" w:rsidP="00EC5528">
            <w:pPr>
              <w:pStyle w:val="TableHeading0"/>
              <w:spacing w:line="240" w:lineRule="auto"/>
              <w:rPr>
                <w:rFonts w:asciiTheme="minorHAnsi" w:hAnsiTheme="minorHAnsi"/>
                <w:color w:val="FFFFFF" w:themeColor="background1"/>
                <w:sz w:val="22"/>
                <w:szCs w:val="22"/>
              </w:rPr>
            </w:pPr>
            <w:r w:rsidRPr="007138BB">
              <w:rPr>
                <w:rFonts w:asciiTheme="minorHAnsi" w:hAnsiTheme="minorHAnsi"/>
                <w:color w:val="FFFFFF" w:themeColor="background1"/>
                <w:sz w:val="22"/>
                <w:szCs w:val="22"/>
              </w:rPr>
              <w:t>Targets</w:t>
            </w:r>
          </w:p>
        </w:tc>
        <w:tc>
          <w:tcPr>
            <w:tcW w:w="810" w:type="pct"/>
            <w:tcBorders>
              <w:bottom w:val="single" w:sz="4" w:space="0" w:color="auto"/>
            </w:tcBorders>
            <w:shd w:val="clear" w:color="auto" w:fill="F68539"/>
          </w:tcPr>
          <w:p w14:paraId="5CBA5C45" w14:textId="77777777" w:rsidR="00353722" w:rsidRPr="007138BB" w:rsidRDefault="00353722" w:rsidP="00EC5528">
            <w:pPr>
              <w:pStyle w:val="TableHeading0"/>
              <w:spacing w:line="240" w:lineRule="auto"/>
              <w:rPr>
                <w:rFonts w:asciiTheme="minorHAnsi" w:hAnsiTheme="minorHAnsi"/>
                <w:color w:val="FFFFFF" w:themeColor="background1"/>
                <w:sz w:val="22"/>
                <w:szCs w:val="22"/>
              </w:rPr>
            </w:pPr>
            <w:r w:rsidRPr="007138BB">
              <w:rPr>
                <w:rFonts w:asciiTheme="minorHAnsi" w:hAnsiTheme="minorHAnsi"/>
                <w:color w:val="FFFFFF" w:themeColor="background1"/>
                <w:sz w:val="22"/>
                <w:szCs w:val="22"/>
              </w:rPr>
              <w:t>Data Collection method</w:t>
            </w:r>
          </w:p>
        </w:tc>
        <w:tc>
          <w:tcPr>
            <w:tcW w:w="505" w:type="pct"/>
            <w:tcBorders>
              <w:bottom w:val="single" w:sz="4" w:space="0" w:color="auto"/>
            </w:tcBorders>
            <w:shd w:val="clear" w:color="auto" w:fill="F68539"/>
          </w:tcPr>
          <w:p w14:paraId="7472BC39" w14:textId="77777777" w:rsidR="00353722" w:rsidRPr="007138BB" w:rsidRDefault="00353722" w:rsidP="00EC5528">
            <w:pPr>
              <w:pStyle w:val="TableHeading0"/>
              <w:spacing w:line="240" w:lineRule="auto"/>
              <w:rPr>
                <w:rFonts w:asciiTheme="minorHAnsi" w:hAnsiTheme="minorHAnsi"/>
                <w:color w:val="FFFFFF" w:themeColor="background1"/>
                <w:sz w:val="22"/>
                <w:szCs w:val="22"/>
              </w:rPr>
            </w:pPr>
            <w:r w:rsidRPr="007138BB">
              <w:rPr>
                <w:rFonts w:asciiTheme="minorHAnsi" w:hAnsiTheme="minorHAnsi"/>
                <w:color w:val="FFFFFF" w:themeColor="background1"/>
                <w:sz w:val="22"/>
                <w:szCs w:val="22"/>
              </w:rPr>
              <w:t>Frequency of measurement</w:t>
            </w:r>
          </w:p>
        </w:tc>
        <w:tc>
          <w:tcPr>
            <w:tcW w:w="503" w:type="pct"/>
            <w:tcBorders>
              <w:bottom w:val="single" w:sz="4" w:space="0" w:color="auto"/>
            </w:tcBorders>
            <w:shd w:val="clear" w:color="auto" w:fill="F68539"/>
          </w:tcPr>
          <w:p w14:paraId="70ABCBE4" w14:textId="77777777" w:rsidR="00353722" w:rsidRPr="007138BB" w:rsidRDefault="00353722" w:rsidP="00EC5528">
            <w:pPr>
              <w:pStyle w:val="TableHeading0"/>
              <w:spacing w:line="240" w:lineRule="auto"/>
              <w:rPr>
                <w:rFonts w:asciiTheme="minorHAnsi" w:hAnsiTheme="minorHAnsi"/>
                <w:color w:val="FFFFFF" w:themeColor="background1"/>
                <w:sz w:val="22"/>
                <w:szCs w:val="22"/>
              </w:rPr>
            </w:pPr>
            <w:r>
              <w:rPr>
                <w:rFonts w:asciiTheme="minorHAnsi" w:hAnsiTheme="minorHAnsi"/>
                <w:color w:val="FFFFFF" w:themeColor="background1"/>
                <w:sz w:val="22"/>
                <w:szCs w:val="22"/>
              </w:rPr>
              <w:t>How used for management or reporting</w:t>
            </w:r>
          </w:p>
        </w:tc>
      </w:tr>
      <w:tr w:rsidR="00353722" w:rsidRPr="008D03DC" w14:paraId="6091D56F" w14:textId="77777777" w:rsidTr="00EC5528">
        <w:trPr>
          <w:cantSplit/>
        </w:trPr>
        <w:tc>
          <w:tcPr>
            <w:tcW w:w="650" w:type="pct"/>
            <w:tcBorders>
              <w:bottom w:val="single" w:sz="4" w:space="0" w:color="auto"/>
            </w:tcBorders>
          </w:tcPr>
          <w:p w14:paraId="3CD280F7" w14:textId="77777777" w:rsidR="00353722" w:rsidRPr="00A17498" w:rsidRDefault="00353722" w:rsidP="00EC5528">
            <w:pPr>
              <w:pStyle w:val="TableHeading0"/>
              <w:spacing w:line="240" w:lineRule="auto"/>
              <w:rPr>
                <w:rFonts w:asciiTheme="minorHAnsi" w:hAnsiTheme="minorHAnsi"/>
                <w:sz w:val="20"/>
                <w:szCs w:val="20"/>
              </w:rPr>
            </w:pPr>
            <w:r w:rsidRPr="00A17498">
              <w:rPr>
                <w:rFonts w:asciiTheme="minorHAnsi" w:hAnsiTheme="minorHAnsi"/>
                <w:sz w:val="20"/>
                <w:szCs w:val="20"/>
              </w:rPr>
              <w:t>What is it?</w:t>
            </w:r>
          </w:p>
        </w:tc>
        <w:tc>
          <w:tcPr>
            <w:tcW w:w="675" w:type="pct"/>
            <w:tcBorders>
              <w:bottom w:val="single" w:sz="4" w:space="0" w:color="auto"/>
            </w:tcBorders>
          </w:tcPr>
          <w:p w14:paraId="72AA4836" w14:textId="77777777" w:rsidR="00353722" w:rsidRPr="00A17498" w:rsidRDefault="00353722" w:rsidP="00EC5528">
            <w:pPr>
              <w:spacing w:line="240" w:lineRule="auto"/>
              <w:rPr>
                <w:rFonts w:asciiTheme="minorHAnsi" w:hAnsiTheme="minorHAnsi" w:cs="Arial"/>
                <w:szCs w:val="20"/>
              </w:rPr>
            </w:pPr>
            <w:r w:rsidRPr="00A17498">
              <w:rPr>
                <w:rFonts w:asciiTheme="minorHAnsi" w:hAnsiTheme="minorHAnsi" w:cs="Arial"/>
                <w:szCs w:val="20"/>
              </w:rPr>
              <w:t>Variables that assess progress or achievement of outcomes</w:t>
            </w:r>
          </w:p>
          <w:p w14:paraId="09A14093" w14:textId="77777777" w:rsidR="00353722" w:rsidRPr="00A17498" w:rsidRDefault="00353722" w:rsidP="00EC5528">
            <w:pPr>
              <w:pStyle w:val="TableHeading0"/>
              <w:spacing w:line="240" w:lineRule="auto"/>
              <w:jc w:val="right"/>
              <w:rPr>
                <w:rFonts w:asciiTheme="minorHAnsi" w:hAnsiTheme="minorHAnsi"/>
                <w:sz w:val="20"/>
                <w:szCs w:val="20"/>
              </w:rPr>
            </w:pPr>
          </w:p>
        </w:tc>
        <w:tc>
          <w:tcPr>
            <w:tcW w:w="904" w:type="pct"/>
            <w:tcBorders>
              <w:bottom w:val="single" w:sz="4" w:space="0" w:color="auto"/>
            </w:tcBorders>
          </w:tcPr>
          <w:p w14:paraId="0A36EBBF" w14:textId="77777777" w:rsidR="00353722" w:rsidRPr="00A17498" w:rsidRDefault="00353722" w:rsidP="00EC5528">
            <w:pPr>
              <w:spacing w:line="240" w:lineRule="auto"/>
              <w:rPr>
                <w:rFonts w:asciiTheme="minorHAnsi" w:hAnsiTheme="minorHAnsi"/>
                <w:b/>
                <w:szCs w:val="20"/>
              </w:rPr>
            </w:pPr>
            <w:r w:rsidRPr="00A17498">
              <w:rPr>
                <w:rFonts w:asciiTheme="minorHAnsi" w:hAnsiTheme="minorHAnsi" w:cs="Arial"/>
                <w:szCs w:val="20"/>
              </w:rPr>
              <w:t xml:space="preserve">Describes the situation or trend </w:t>
            </w:r>
            <w:r w:rsidRPr="00A17498">
              <w:rPr>
                <w:rFonts w:asciiTheme="minorHAnsi" w:hAnsiTheme="minorHAnsi" w:cs="Arial"/>
                <w:b/>
                <w:szCs w:val="20"/>
              </w:rPr>
              <w:t>prior</w:t>
            </w:r>
            <w:r w:rsidRPr="00A17498">
              <w:rPr>
                <w:rFonts w:asciiTheme="minorHAnsi" w:hAnsiTheme="minorHAnsi" w:cs="Arial"/>
                <w:szCs w:val="20"/>
              </w:rPr>
              <w:t xml:space="preserve"> to the start of the Activity. Provides evidence supporting problem analysis and enables</w:t>
            </w:r>
            <w:r>
              <w:rPr>
                <w:rFonts w:asciiTheme="minorHAnsi" w:hAnsiTheme="minorHAnsi" w:cs="Arial"/>
                <w:szCs w:val="20"/>
              </w:rPr>
              <w:t xml:space="preserve"> setting</w:t>
            </w:r>
            <w:r w:rsidRPr="00A17498">
              <w:rPr>
                <w:rFonts w:asciiTheme="minorHAnsi" w:hAnsiTheme="minorHAnsi" w:cs="Arial"/>
                <w:szCs w:val="20"/>
              </w:rPr>
              <w:t xml:space="preserve"> realistic targets. </w:t>
            </w:r>
            <w:r w:rsidRPr="00FA5715">
              <w:rPr>
                <w:rFonts w:asciiTheme="minorHAnsi" w:hAnsiTheme="minorHAnsi" w:cs="Arial"/>
                <w:szCs w:val="20"/>
              </w:rPr>
              <w:t>If important baselines are not available, further research or consultation is needed.</w:t>
            </w:r>
          </w:p>
        </w:tc>
        <w:tc>
          <w:tcPr>
            <w:tcW w:w="953" w:type="pct"/>
            <w:tcBorders>
              <w:bottom w:val="single" w:sz="4" w:space="0" w:color="auto"/>
            </w:tcBorders>
          </w:tcPr>
          <w:p w14:paraId="77FEB588" w14:textId="77777777" w:rsidR="00353722" w:rsidRPr="00A17498" w:rsidRDefault="00353722" w:rsidP="00EC5528">
            <w:pPr>
              <w:spacing w:line="240" w:lineRule="auto"/>
              <w:rPr>
                <w:rFonts w:asciiTheme="minorHAnsi" w:hAnsiTheme="minorHAnsi" w:cs="Arial"/>
                <w:szCs w:val="20"/>
              </w:rPr>
            </w:pPr>
            <w:r w:rsidRPr="00A17498">
              <w:rPr>
                <w:rFonts w:asciiTheme="minorHAnsi" w:hAnsiTheme="minorHAnsi" w:cs="Arial"/>
                <w:szCs w:val="20"/>
              </w:rPr>
              <w:t>Describes the level of intended progress, achievement, or rate of change at key stages after Activity has begun and when Activity is completed</w:t>
            </w:r>
          </w:p>
          <w:p w14:paraId="018716A0" w14:textId="77777777" w:rsidR="00353722" w:rsidRPr="00A17498" w:rsidRDefault="00353722" w:rsidP="00EC5528">
            <w:pPr>
              <w:pStyle w:val="TableHeading0"/>
              <w:spacing w:line="240" w:lineRule="auto"/>
              <w:rPr>
                <w:rFonts w:asciiTheme="minorHAnsi" w:hAnsiTheme="minorHAnsi"/>
                <w:b w:val="0"/>
                <w:sz w:val="20"/>
                <w:szCs w:val="20"/>
              </w:rPr>
            </w:pPr>
            <w:r w:rsidRPr="00A17498">
              <w:rPr>
                <w:rFonts w:asciiTheme="minorHAnsi" w:hAnsiTheme="minorHAnsi" w:cs="Arial"/>
                <w:b w:val="0"/>
                <w:sz w:val="20"/>
                <w:szCs w:val="20"/>
              </w:rPr>
              <w:t xml:space="preserve">Assessment of targets against baseline enables assessment of what difference </w:t>
            </w:r>
            <w:r>
              <w:rPr>
                <w:rFonts w:asciiTheme="minorHAnsi" w:hAnsiTheme="minorHAnsi" w:cs="Arial"/>
                <w:b w:val="0"/>
                <w:sz w:val="20"/>
                <w:szCs w:val="20"/>
              </w:rPr>
              <w:t>T</w:t>
            </w:r>
            <w:r w:rsidRPr="00A17498">
              <w:rPr>
                <w:rFonts w:asciiTheme="minorHAnsi" w:hAnsiTheme="minorHAnsi" w:cs="Arial"/>
                <w:b w:val="0"/>
                <w:sz w:val="20"/>
                <w:szCs w:val="20"/>
              </w:rPr>
              <w:t xml:space="preserve"> is making.</w:t>
            </w:r>
            <w:r w:rsidRPr="00A17498">
              <w:rPr>
                <w:rFonts w:asciiTheme="minorHAnsi" w:hAnsiTheme="minorHAnsi" w:cs="Arial"/>
                <w:b w:val="0"/>
                <w:sz w:val="22"/>
                <w:szCs w:val="22"/>
              </w:rPr>
              <w:t xml:space="preserve">  </w:t>
            </w:r>
          </w:p>
        </w:tc>
        <w:tc>
          <w:tcPr>
            <w:tcW w:w="810" w:type="pct"/>
            <w:tcBorders>
              <w:bottom w:val="single" w:sz="4" w:space="0" w:color="auto"/>
            </w:tcBorders>
          </w:tcPr>
          <w:p w14:paraId="367BA11D" w14:textId="77777777" w:rsidR="00353722" w:rsidRPr="00A17498" w:rsidRDefault="00353722" w:rsidP="00EC5528">
            <w:pPr>
              <w:spacing w:line="240" w:lineRule="auto"/>
              <w:rPr>
                <w:rFonts w:asciiTheme="minorHAnsi" w:hAnsiTheme="minorHAnsi"/>
                <w:b/>
                <w:szCs w:val="20"/>
              </w:rPr>
            </w:pPr>
            <w:r>
              <w:rPr>
                <w:rFonts w:asciiTheme="minorHAnsi" w:hAnsiTheme="minorHAnsi"/>
                <w:szCs w:val="20"/>
              </w:rPr>
              <w:t>S</w:t>
            </w:r>
            <w:r w:rsidRPr="00A17498">
              <w:rPr>
                <w:rFonts w:asciiTheme="minorHAnsi" w:hAnsiTheme="minorHAnsi"/>
                <w:szCs w:val="20"/>
              </w:rPr>
              <w:t xml:space="preserve">ource or method for collecting the data. </w:t>
            </w:r>
            <w:r w:rsidRPr="003C673A">
              <w:rPr>
                <w:rFonts w:asciiTheme="minorHAnsi" w:hAnsiTheme="minorHAnsi"/>
                <w:szCs w:val="20"/>
              </w:rPr>
              <w:t>Long-term outcomes need to align to the 4YP MERL framework and draw on existing data sources and partner systems (e.g. national development plans</w:t>
            </w:r>
            <w:r>
              <w:rPr>
                <w:rFonts w:asciiTheme="minorHAnsi" w:hAnsiTheme="minorHAnsi"/>
                <w:szCs w:val="20"/>
              </w:rPr>
              <w:t xml:space="preserve">, </w:t>
            </w:r>
            <w:r w:rsidRPr="003C673A">
              <w:rPr>
                <w:rFonts w:asciiTheme="minorHAnsi" w:hAnsiTheme="minorHAnsi"/>
                <w:szCs w:val="20"/>
              </w:rPr>
              <w:t>SDGs).</w:t>
            </w:r>
          </w:p>
        </w:tc>
        <w:tc>
          <w:tcPr>
            <w:tcW w:w="505" w:type="pct"/>
            <w:tcBorders>
              <w:bottom w:val="single" w:sz="4" w:space="0" w:color="auto"/>
            </w:tcBorders>
          </w:tcPr>
          <w:p w14:paraId="3FE096B9" w14:textId="77777777" w:rsidR="00353722" w:rsidRPr="00A17498" w:rsidRDefault="00353722" w:rsidP="00EC5528">
            <w:pPr>
              <w:pStyle w:val="TableHeading0"/>
              <w:spacing w:line="240" w:lineRule="auto"/>
              <w:rPr>
                <w:rFonts w:asciiTheme="minorHAnsi" w:hAnsiTheme="minorHAnsi"/>
                <w:b w:val="0"/>
                <w:sz w:val="20"/>
                <w:szCs w:val="20"/>
              </w:rPr>
            </w:pPr>
            <w:r w:rsidRPr="00A17498">
              <w:rPr>
                <w:rFonts w:asciiTheme="minorHAnsi" w:hAnsiTheme="minorHAnsi"/>
                <w:b w:val="0"/>
                <w:sz w:val="20"/>
                <w:szCs w:val="20"/>
              </w:rPr>
              <w:t>How often the data will be collected</w:t>
            </w:r>
          </w:p>
        </w:tc>
        <w:tc>
          <w:tcPr>
            <w:tcW w:w="503" w:type="pct"/>
            <w:tcBorders>
              <w:bottom w:val="single" w:sz="4" w:space="0" w:color="auto"/>
            </w:tcBorders>
          </w:tcPr>
          <w:p w14:paraId="26031D90" w14:textId="77777777" w:rsidR="00353722" w:rsidRPr="00A17498" w:rsidRDefault="00353722" w:rsidP="00EC5528">
            <w:pPr>
              <w:pStyle w:val="TableHeading0"/>
              <w:spacing w:line="240" w:lineRule="auto"/>
              <w:rPr>
                <w:rFonts w:asciiTheme="minorHAnsi" w:hAnsiTheme="minorHAnsi"/>
                <w:b w:val="0"/>
                <w:sz w:val="20"/>
                <w:szCs w:val="20"/>
              </w:rPr>
            </w:pPr>
          </w:p>
        </w:tc>
      </w:tr>
      <w:tr w:rsidR="00353722" w:rsidRPr="00D46C72" w14:paraId="7F1D8C1D" w14:textId="77777777" w:rsidTr="00EC5528">
        <w:trPr>
          <w:cantSplit/>
        </w:trPr>
        <w:tc>
          <w:tcPr>
            <w:tcW w:w="4497" w:type="pct"/>
            <w:gridSpan w:val="6"/>
            <w:shd w:val="clear" w:color="auto" w:fill="E0E0E0"/>
          </w:tcPr>
          <w:p w14:paraId="55B5DF09" w14:textId="77777777" w:rsidR="00353722" w:rsidRPr="00A17498" w:rsidRDefault="00353722" w:rsidP="00EC5528">
            <w:pPr>
              <w:pStyle w:val="TableHeading0"/>
              <w:spacing w:line="240" w:lineRule="auto"/>
              <w:rPr>
                <w:rFonts w:asciiTheme="minorHAnsi" w:hAnsiTheme="minorHAnsi"/>
                <w:sz w:val="22"/>
                <w:szCs w:val="22"/>
              </w:rPr>
            </w:pPr>
            <w:r w:rsidRPr="00A17498">
              <w:rPr>
                <w:rFonts w:asciiTheme="minorHAnsi" w:hAnsiTheme="minorHAnsi"/>
                <w:sz w:val="22"/>
                <w:szCs w:val="22"/>
              </w:rPr>
              <w:t xml:space="preserve">Long-Term Outcomes (LTO) </w:t>
            </w:r>
            <w:r w:rsidRPr="00A17498">
              <w:rPr>
                <w:rFonts w:asciiTheme="minorHAnsi" w:hAnsiTheme="minorHAnsi"/>
                <w:b w:val="0"/>
                <w:i/>
                <w:szCs w:val="18"/>
              </w:rPr>
              <w:t xml:space="preserve">Purpose: Is the Activity contributing to intended long-term outcomes?  </w:t>
            </w:r>
          </w:p>
        </w:tc>
        <w:tc>
          <w:tcPr>
            <w:tcW w:w="503" w:type="pct"/>
            <w:shd w:val="clear" w:color="auto" w:fill="E0E0E0"/>
          </w:tcPr>
          <w:p w14:paraId="3D3A42B2" w14:textId="77777777" w:rsidR="00353722" w:rsidRPr="00A17498" w:rsidRDefault="00353722" w:rsidP="00EC5528">
            <w:pPr>
              <w:pStyle w:val="TableHeading0"/>
              <w:spacing w:line="240" w:lineRule="auto"/>
              <w:rPr>
                <w:rFonts w:asciiTheme="minorHAnsi" w:hAnsiTheme="minorHAnsi"/>
                <w:sz w:val="22"/>
                <w:szCs w:val="22"/>
              </w:rPr>
            </w:pPr>
          </w:p>
        </w:tc>
      </w:tr>
      <w:tr w:rsidR="00353722" w:rsidRPr="00D46C72" w14:paraId="4B32505F" w14:textId="77777777" w:rsidTr="00EC5528">
        <w:trPr>
          <w:cantSplit/>
        </w:trPr>
        <w:tc>
          <w:tcPr>
            <w:tcW w:w="650" w:type="pct"/>
          </w:tcPr>
          <w:p w14:paraId="2B95327E" w14:textId="77777777" w:rsidR="00353722" w:rsidRPr="00A17498" w:rsidRDefault="00353722" w:rsidP="00EC5528">
            <w:pPr>
              <w:pStyle w:val="BodyText"/>
              <w:spacing w:before="0" w:line="240" w:lineRule="auto"/>
              <w:jc w:val="left"/>
              <w:rPr>
                <w:rFonts w:asciiTheme="minorHAnsi" w:hAnsiTheme="minorHAnsi"/>
                <w:sz w:val="22"/>
                <w:szCs w:val="22"/>
              </w:rPr>
            </w:pPr>
          </w:p>
        </w:tc>
        <w:tc>
          <w:tcPr>
            <w:tcW w:w="675" w:type="pct"/>
          </w:tcPr>
          <w:p w14:paraId="15BECC4A" w14:textId="77777777" w:rsidR="00353722" w:rsidRPr="00A17498" w:rsidRDefault="00353722" w:rsidP="00EC5528">
            <w:pPr>
              <w:pStyle w:val="BodyText"/>
              <w:spacing w:before="0" w:line="240" w:lineRule="auto"/>
              <w:jc w:val="left"/>
              <w:rPr>
                <w:rFonts w:asciiTheme="minorHAnsi" w:hAnsiTheme="minorHAnsi"/>
                <w:sz w:val="22"/>
                <w:szCs w:val="22"/>
              </w:rPr>
            </w:pPr>
          </w:p>
        </w:tc>
        <w:tc>
          <w:tcPr>
            <w:tcW w:w="904" w:type="pct"/>
          </w:tcPr>
          <w:p w14:paraId="53AFF56B" w14:textId="77777777" w:rsidR="00353722" w:rsidRPr="00A17498" w:rsidRDefault="00353722" w:rsidP="00EC5528">
            <w:pPr>
              <w:pStyle w:val="BodyText2"/>
              <w:spacing w:after="0" w:line="240" w:lineRule="auto"/>
              <w:rPr>
                <w:rFonts w:asciiTheme="minorHAnsi" w:hAnsiTheme="minorHAnsi"/>
                <w:sz w:val="22"/>
                <w:szCs w:val="22"/>
              </w:rPr>
            </w:pPr>
          </w:p>
        </w:tc>
        <w:tc>
          <w:tcPr>
            <w:tcW w:w="953" w:type="pct"/>
          </w:tcPr>
          <w:p w14:paraId="2066EF1A" w14:textId="77777777" w:rsidR="00353722" w:rsidRPr="00A17498" w:rsidRDefault="00353722" w:rsidP="00EC5528">
            <w:pPr>
              <w:pStyle w:val="BodyText2"/>
              <w:spacing w:after="0" w:line="240" w:lineRule="auto"/>
              <w:rPr>
                <w:rFonts w:asciiTheme="minorHAnsi" w:hAnsiTheme="minorHAnsi"/>
                <w:sz w:val="22"/>
                <w:szCs w:val="22"/>
              </w:rPr>
            </w:pPr>
          </w:p>
        </w:tc>
        <w:tc>
          <w:tcPr>
            <w:tcW w:w="810" w:type="pct"/>
          </w:tcPr>
          <w:p w14:paraId="27EF7B22" w14:textId="77777777" w:rsidR="00353722" w:rsidRPr="00A17498" w:rsidRDefault="00353722" w:rsidP="00EC5528">
            <w:pPr>
              <w:pStyle w:val="BodyText2"/>
              <w:spacing w:after="0" w:line="240" w:lineRule="auto"/>
              <w:rPr>
                <w:rFonts w:asciiTheme="minorHAnsi" w:hAnsiTheme="minorHAnsi"/>
                <w:sz w:val="22"/>
                <w:szCs w:val="22"/>
              </w:rPr>
            </w:pPr>
          </w:p>
        </w:tc>
        <w:tc>
          <w:tcPr>
            <w:tcW w:w="505" w:type="pct"/>
          </w:tcPr>
          <w:p w14:paraId="29539428" w14:textId="77777777" w:rsidR="00353722" w:rsidRPr="00A17498" w:rsidRDefault="00353722" w:rsidP="00EC5528">
            <w:pPr>
              <w:pStyle w:val="BodyText2"/>
              <w:spacing w:after="0" w:line="240" w:lineRule="auto"/>
              <w:rPr>
                <w:rFonts w:asciiTheme="minorHAnsi" w:hAnsiTheme="minorHAnsi"/>
                <w:sz w:val="22"/>
                <w:szCs w:val="22"/>
              </w:rPr>
            </w:pPr>
          </w:p>
        </w:tc>
        <w:tc>
          <w:tcPr>
            <w:tcW w:w="503" w:type="pct"/>
          </w:tcPr>
          <w:p w14:paraId="06677CFB" w14:textId="77777777" w:rsidR="00353722" w:rsidRPr="00A17498" w:rsidRDefault="00353722" w:rsidP="00EC5528">
            <w:pPr>
              <w:pStyle w:val="BodyText2"/>
              <w:spacing w:after="0" w:line="240" w:lineRule="auto"/>
              <w:rPr>
                <w:rFonts w:asciiTheme="minorHAnsi" w:hAnsiTheme="minorHAnsi"/>
                <w:sz w:val="22"/>
                <w:szCs w:val="22"/>
              </w:rPr>
            </w:pPr>
          </w:p>
        </w:tc>
      </w:tr>
      <w:tr w:rsidR="00353722" w:rsidRPr="00D46C72" w14:paraId="54F4B1A5" w14:textId="77777777" w:rsidTr="00EC5528">
        <w:trPr>
          <w:cantSplit/>
        </w:trPr>
        <w:tc>
          <w:tcPr>
            <w:tcW w:w="4497" w:type="pct"/>
            <w:gridSpan w:val="6"/>
            <w:shd w:val="clear" w:color="auto" w:fill="E0E0E0"/>
          </w:tcPr>
          <w:p w14:paraId="64422646" w14:textId="77777777" w:rsidR="00353722" w:rsidRPr="00A17498" w:rsidRDefault="00353722" w:rsidP="00EC5528">
            <w:pPr>
              <w:pStyle w:val="TableHeading0"/>
              <w:spacing w:line="240" w:lineRule="auto"/>
              <w:rPr>
                <w:rFonts w:asciiTheme="minorHAnsi" w:hAnsiTheme="minorHAnsi"/>
                <w:sz w:val="22"/>
                <w:szCs w:val="22"/>
              </w:rPr>
            </w:pPr>
            <w:r w:rsidRPr="00A17498">
              <w:rPr>
                <w:rFonts w:asciiTheme="minorHAnsi" w:hAnsiTheme="minorHAnsi"/>
                <w:sz w:val="22"/>
                <w:szCs w:val="22"/>
              </w:rPr>
              <w:t>Medium-Term Outcome</w:t>
            </w:r>
            <w:r>
              <w:rPr>
                <w:rFonts w:asciiTheme="minorHAnsi" w:hAnsiTheme="minorHAnsi"/>
                <w:sz w:val="22"/>
                <w:szCs w:val="22"/>
              </w:rPr>
              <w:t xml:space="preserve"> (MTO) </w:t>
            </w:r>
            <w:r w:rsidRPr="00A17498">
              <w:rPr>
                <w:rFonts w:asciiTheme="minorHAnsi" w:hAnsiTheme="minorHAnsi"/>
                <w:sz w:val="22"/>
                <w:szCs w:val="22"/>
              </w:rPr>
              <w:t xml:space="preserve"> </w:t>
            </w:r>
            <w:r w:rsidRPr="00A17498">
              <w:rPr>
                <w:rFonts w:asciiTheme="minorHAnsi" w:hAnsiTheme="minorHAnsi"/>
                <w:b w:val="0"/>
                <w:i/>
                <w:szCs w:val="18"/>
              </w:rPr>
              <w:t xml:space="preserve">Purpose: What progress is the Activity making to achieve its intended medium term outcomes?  </w:t>
            </w:r>
          </w:p>
        </w:tc>
        <w:tc>
          <w:tcPr>
            <w:tcW w:w="503" w:type="pct"/>
            <w:shd w:val="clear" w:color="auto" w:fill="E0E0E0"/>
          </w:tcPr>
          <w:p w14:paraId="58C33C7F" w14:textId="77777777" w:rsidR="00353722" w:rsidRPr="00A17498" w:rsidRDefault="00353722" w:rsidP="00EC5528">
            <w:pPr>
              <w:pStyle w:val="TableHeading0"/>
              <w:spacing w:line="240" w:lineRule="auto"/>
              <w:rPr>
                <w:rFonts w:asciiTheme="minorHAnsi" w:hAnsiTheme="minorHAnsi"/>
                <w:sz w:val="22"/>
                <w:szCs w:val="22"/>
              </w:rPr>
            </w:pPr>
          </w:p>
        </w:tc>
      </w:tr>
      <w:tr w:rsidR="00353722" w:rsidRPr="00C26C42" w14:paraId="4109F21D" w14:textId="77777777" w:rsidTr="00EC5528">
        <w:trPr>
          <w:cantSplit/>
        </w:trPr>
        <w:tc>
          <w:tcPr>
            <w:tcW w:w="650" w:type="pct"/>
          </w:tcPr>
          <w:p w14:paraId="4A4FFB28" w14:textId="77777777" w:rsidR="00353722" w:rsidRPr="00A17498" w:rsidRDefault="00353722" w:rsidP="00EC5528">
            <w:pPr>
              <w:pStyle w:val="BodyText"/>
              <w:spacing w:before="0" w:line="240" w:lineRule="auto"/>
              <w:jc w:val="left"/>
              <w:rPr>
                <w:rFonts w:asciiTheme="minorHAnsi" w:hAnsiTheme="minorHAnsi"/>
                <w:sz w:val="22"/>
                <w:szCs w:val="22"/>
              </w:rPr>
            </w:pPr>
          </w:p>
        </w:tc>
        <w:tc>
          <w:tcPr>
            <w:tcW w:w="675" w:type="pct"/>
          </w:tcPr>
          <w:p w14:paraId="7962FCCD" w14:textId="77777777" w:rsidR="00353722" w:rsidRPr="00A17498" w:rsidRDefault="00353722" w:rsidP="00EC5528">
            <w:pPr>
              <w:pStyle w:val="BodyText"/>
              <w:spacing w:before="0" w:line="240" w:lineRule="auto"/>
              <w:jc w:val="left"/>
              <w:rPr>
                <w:rFonts w:asciiTheme="minorHAnsi" w:hAnsiTheme="minorHAnsi"/>
                <w:sz w:val="22"/>
                <w:szCs w:val="22"/>
              </w:rPr>
            </w:pPr>
          </w:p>
        </w:tc>
        <w:tc>
          <w:tcPr>
            <w:tcW w:w="904" w:type="pct"/>
          </w:tcPr>
          <w:p w14:paraId="65894B6B" w14:textId="77777777" w:rsidR="00353722" w:rsidRPr="00A17498" w:rsidRDefault="00353722" w:rsidP="00EC5528">
            <w:pPr>
              <w:pStyle w:val="BodyText2"/>
              <w:spacing w:after="0" w:line="240" w:lineRule="auto"/>
              <w:rPr>
                <w:rFonts w:asciiTheme="minorHAnsi" w:hAnsiTheme="minorHAnsi"/>
                <w:sz w:val="22"/>
                <w:szCs w:val="22"/>
              </w:rPr>
            </w:pPr>
          </w:p>
        </w:tc>
        <w:tc>
          <w:tcPr>
            <w:tcW w:w="953" w:type="pct"/>
          </w:tcPr>
          <w:p w14:paraId="5F1F26F4" w14:textId="77777777" w:rsidR="00353722" w:rsidRPr="00A17498" w:rsidRDefault="00353722" w:rsidP="00EC5528">
            <w:pPr>
              <w:pStyle w:val="BodyText2"/>
              <w:spacing w:after="0" w:line="240" w:lineRule="auto"/>
              <w:rPr>
                <w:rFonts w:asciiTheme="minorHAnsi" w:hAnsiTheme="minorHAnsi"/>
                <w:sz w:val="22"/>
                <w:szCs w:val="22"/>
              </w:rPr>
            </w:pPr>
          </w:p>
        </w:tc>
        <w:tc>
          <w:tcPr>
            <w:tcW w:w="810" w:type="pct"/>
          </w:tcPr>
          <w:p w14:paraId="49264BBC" w14:textId="77777777" w:rsidR="00353722" w:rsidRPr="00A17498" w:rsidRDefault="00353722" w:rsidP="00EC5528">
            <w:pPr>
              <w:pStyle w:val="BodyText2"/>
              <w:spacing w:after="0" w:line="240" w:lineRule="auto"/>
              <w:rPr>
                <w:rFonts w:asciiTheme="minorHAnsi" w:hAnsiTheme="minorHAnsi"/>
                <w:sz w:val="22"/>
                <w:szCs w:val="22"/>
              </w:rPr>
            </w:pPr>
          </w:p>
        </w:tc>
        <w:tc>
          <w:tcPr>
            <w:tcW w:w="505" w:type="pct"/>
          </w:tcPr>
          <w:p w14:paraId="5D34571E" w14:textId="77777777" w:rsidR="00353722" w:rsidRPr="00A17498" w:rsidRDefault="00353722" w:rsidP="00EC5528">
            <w:pPr>
              <w:pStyle w:val="BodyText2"/>
              <w:spacing w:after="0" w:line="240" w:lineRule="auto"/>
              <w:rPr>
                <w:rFonts w:asciiTheme="minorHAnsi" w:hAnsiTheme="minorHAnsi"/>
                <w:sz w:val="22"/>
                <w:szCs w:val="22"/>
              </w:rPr>
            </w:pPr>
          </w:p>
        </w:tc>
        <w:tc>
          <w:tcPr>
            <w:tcW w:w="503" w:type="pct"/>
          </w:tcPr>
          <w:p w14:paraId="3BFF0259" w14:textId="77777777" w:rsidR="00353722" w:rsidRPr="00A17498" w:rsidRDefault="00353722" w:rsidP="00EC5528">
            <w:pPr>
              <w:pStyle w:val="BodyText2"/>
              <w:spacing w:after="0" w:line="240" w:lineRule="auto"/>
              <w:rPr>
                <w:rFonts w:asciiTheme="minorHAnsi" w:hAnsiTheme="minorHAnsi"/>
                <w:sz w:val="22"/>
                <w:szCs w:val="22"/>
              </w:rPr>
            </w:pPr>
          </w:p>
        </w:tc>
      </w:tr>
      <w:tr w:rsidR="00353722" w:rsidRPr="00C26C42" w14:paraId="747BBDD4" w14:textId="77777777" w:rsidTr="00EC5528">
        <w:trPr>
          <w:cantSplit/>
        </w:trPr>
        <w:tc>
          <w:tcPr>
            <w:tcW w:w="5000" w:type="pct"/>
            <w:gridSpan w:val="7"/>
            <w:shd w:val="clear" w:color="auto" w:fill="D9D9D9" w:themeFill="background1" w:themeFillShade="D9"/>
          </w:tcPr>
          <w:p w14:paraId="359A1DF3" w14:textId="77777777" w:rsidR="00353722" w:rsidRPr="00A17498" w:rsidRDefault="00353722" w:rsidP="00EC5528">
            <w:pPr>
              <w:pStyle w:val="TableHeading0"/>
              <w:spacing w:line="240" w:lineRule="auto"/>
              <w:rPr>
                <w:rFonts w:asciiTheme="minorHAnsi" w:hAnsiTheme="minorHAnsi"/>
                <w:sz w:val="22"/>
                <w:szCs w:val="22"/>
              </w:rPr>
            </w:pPr>
            <w:r>
              <w:rPr>
                <w:rFonts w:asciiTheme="minorHAnsi" w:hAnsiTheme="minorHAnsi"/>
                <w:sz w:val="22"/>
                <w:szCs w:val="22"/>
              </w:rPr>
              <w:t>Short term outcomes</w:t>
            </w:r>
          </w:p>
        </w:tc>
      </w:tr>
      <w:tr w:rsidR="00353722" w:rsidRPr="00C26C42" w14:paraId="2FCD0487" w14:textId="77777777" w:rsidTr="00EC5528">
        <w:trPr>
          <w:cantSplit/>
        </w:trPr>
        <w:tc>
          <w:tcPr>
            <w:tcW w:w="650" w:type="pct"/>
          </w:tcPr>
          <w:p w14:paraId="4A2E63F4" w14:textId="77777777" w:rsidR="00353722" w:rsidRPr="003C673A" w:rsidRDefault="00353722" w:rsidP="00EC5528">
            <w:pPr>
              <w:pStyle w:val="BodyText"/>
              <w:spacing w:before="0" w:line="240" w:lineRule="auto"/>
              <w:rPr>
                <w:rFonts w:asciiTheme="minorHAnsi" w:hAnsiTheme="minorHAnsi"/>
                <w:b/>
                <w:sz w:val="22"/>
                <w:szCs w:val="22"/>
              </w:rPr>
            </w:pPr>
          </w:p>
        </w:tc>
        <w:tc>
          <w:tcPr>
            <w:tcW w:w="675" w:type="pct"/>
          </w:tcPr>
          <w:p w14:paraId="70BD5DE1" w14:textId="77777777" w:rsidR="00353722" w:rsidRPr="00A17498" w:rsidRDefault="00353722" w:rsidP="00EC5528">
            <w:pPr>
              <w:pStyle w:val="BodyText"/>
              <w:spacing w:before="0" w:line="240" w:lineRule="auto"/>
              <w:jc w:val="left"/>
              <w:rPr>
                <w:rFonts w:asciiTheme="minorHAnsi" w:hAnsiTheme="minorHAnsi"/>
                <w:sz w:val="22"/>
                <w:szCs w:val="22"/>
              </w:rPr>
            </w:pPr>
          </w:p>
        </w:tc>
        <w:tc>
          <w:tcPr>
            <w:tcW w:w="904" w:type="pct"/>
          </w:tcPr>
          <w:p w14:paraId="2BC78391" w14:textId="77777777" w:rsidR="00353722" w:rsidRPr="00A17498" w:rsidRDefault="00353722" w:rsidP="00EC5528">
            <w:pPr>
              <w:pStyle w:val="BodyText2"/>
              <w:spacing w:after="0" w:line="240" w:lineRule="auto"/>
              <w:rPr>
                <w:rFonts w:asciiTheme="minorHAnsi" w:hAnsiTheme="minorHAnsi"/>
                <w:sz w:val="22"/>
                <w:szCs w:val="22"/>
              </w:rPr>
            </w:pPr>
          </w:p>
        </w:tc>
        <w:tc>
          <w:tcPr>
            <w:tcW w:w="953" w:type="pct"/>
          </w:tcPr>
          <w:p w14:paraId="200F0AD9" w14:textId="77777777" w:rsidR="00353722" w:rsidRPr="00A17498" w:rsidRDefault="00353722" w:rsidP="00EC5528">
            <w:pPr>
              <w:pStyle w:val="BodyText2"/>
              <w:spacing w:after="0" w:line="240" w:lineRule="auto"/>
              <w:rPr>
                <w:rFonts w:asciiTheme="minorHAnsi" w:hAnsiTheme="minorHAnsi"/>
                <w:sz w:val="22"/>
                <w:szCs w:val="22"/>
              </w:rPr>
            </w:pPr>
          </w:p>
        </w:tc>
        <w:tc>
          <w:tcPr>
            <w:tcW w:w="810" w:type="pct"/>
          </w:tcPr>
          <w:p w14:paraId="7C1FF102" w14:textId="77777777" w:rsidR="00353722" w:rsidRPr="00A17498" w:rsidRDefault="00353722" w:rsidP="00EC5528">
            <w:pPr>
              <w:pStyle w:val="BodyText2"/>
              <w:spacing w:after="0" w:line="240" w:lineRule="auto"/>
              <w:rPr>
                <w:rFonts w:asciiTheme="minorHAnsi" w:hAnsiTheme="minorHAnsi"/>
                <w:sz w:val="22"/>
                <w:szCs w:val="22"/>
              </w:rPr>
            </w:pPr>
          </w:p>
        </w:tc>
        <w:tc>
          <w:tcPr>
            <w:tcW w:w="505" w:type="pct"/>
          </w:tcPr>
          <w:p w14:paraId="706DD32F" w14:textId="77777777" w:rsidR="00353722" w:rsidRPr="00A17498" w:rsidRDefault="00353722" w:rsidP="00EC5528">
            <w:pPr>
              <w:pStyle w:val="BodyText2"/>
              <w:spacing w:after="0" w:line="240" w:lineRule="auto"/>
              <w:rPr>
                <w:rFonts w:asciiTheme="minorHAnsi" w:hAnsiTheme="minorHAnsi"/>
                <w:sz w:val="22"/>
                <w:szCs w:val="22"/>
              </w:rPr>
            </w:pPr>
          </w:p>
        </w:tc>
        <w:tc>
          <w:tcPr>
            <w:tcW w:w="503" w:type="pct"/>
          </w:tcPr>
          <w:p w14:paraId="404B9CD9" w14:textId="77777777" w:rsidR="00353722" w:rsidRPr="00A17498" w:rsidRDefault="00353722" w:rsidP="00EC5528">
            <w:pPr>
              <w:pStyle w:val="BodyText2"/>
              <w:spacing w:after="0" w:line="240" w:lineRule="auto"/>
              <w:rPr>
                <w:rFonts w:asciiTheme="minorHAnsi" w:hAnsiTheme="minorHAnsi"/>
                <w:sz w:val="22"/>
                <w:szCs w:val="22"/>
              </w:rPr>
            </w:pPr>
          </w:p>
        </w:tc>
      </w:tr>
      <w:tr w:rsidR="00353722" w:rsidRPr="00C26C42" w14:paraId="3E78FEE3" w14:textId="77777777" w:rsidTr="00EC5528">
        <w:trPr>
          <w:cantSplit/>
        </w:trPr>
        <w:tc>
          <w:tcPr>
            <w:tcW w:w="5000" w:type="pct"/>
            <w:gridSpan w:val="7"/>
            <w:shd w:val="clear" w:color="auto" w:fill="D9D9D9" w:themeFill="background1" w:themeFillShade="D9"/>
          </w:tcPr>
          <w:p w14:paraId="673384C2" w14:textId="77777777" w:rsidR="00353722" w:rsidRPr="00A17498" w:rsidRDefault="00353722" w:rsidP="00EC5528">
            <w:pPr>
              <w:pStyle w:val="BodyText2"/>
              <w:spacing w:after="0" w:line="240" w:lineRule="auto"/>
              <w:rPr>
                <w:rFonts w:asciiTheme="minorHAnsi" w:hAnsiTheme="minorHAnsi"/>
                <w:sz w:val="22"/>
                <w:szCs w:val="22"/>
              </w:rPr>
            </w:pPr>
            <w:r w:rsidRPr="003C673A">
              <w:rPr>
                <w:rFonts w:asciiTheme="minorHAnsi" w:hAnsiTheme="minorHAnsi"/>
                <w:b/>
                <w:sz w:val="22"/>
                <w:szCs w:val="22"/>
              </w:rPr>
              <w:t>Outputs</w:t>
            </w:r>
          </w:p>
        </w:tc>
      </w:tr>
      <w:tr w:rsidR="00353722" w:rsidRPr="00C26C42" w14:paraId="57D7BD15" w14:textId="77777777" w:rsidTr="00EC5528">
        <w:trPr>
          <w:cantSplit/>
        </w:trPr>
        <w:tc>
          <w:tcPr>
            <w:tcW w:w="650" w:type="pct"/>
          </w:tcPr>
          <w:p w14:paraId="42D72055" w14:textId="77777777" w:rsidR="00353722" w:rsidRPr="003C673A" w:rsidRDefault="00353722" w:rsidP="00EC5528">
            <w:pPr>
              <w:pStyle w:val="BodyText"/>
              <w:spacing w:before="0" w:line="240" w:lineRule="auto"/>
              <w:rPr>
                <w:rFonts w:asciiTheme="minorHAnsi" w:hAnsiTheme="minorHAnsi"/>
                <w:b/>
                <w:sz w:val="22"/>
                <w:szCs w:val="22"/>
              </w:rPr>
            </w:pPr>
          </w:p>
        </w:tc>
        <w:tc>
          <w:tcPr>
            <w:tcW w:w="675" w:type="pct"/>
          </w:tcPr>
          <w:p w14:paraId="52003CDC" w14:textId="77777777" w:rsidR="00353722" w:rsidRPr="00A17498" w:rsidRDefault="00353722" w:rsidP="00EC5528">
            <w:pPr>
              <w:pStyle w:val="BodyText"/>
              <w:spacing w:before="0" w:line="240" w:lineRule="auto"/>
              <w:jc w:val="left"/>
              <w:rPr>
                <w:rFonts w:asciiTheme="minorHAnsi" w:hAnsiTheme="minorHAnsi"/>
                <w:sz w:val="22"/>
                <w:szCs w:val="22"/>
              </w:rPr>
            </w:pPr>
          </w:p>
        </w:tc>
        <w:tc>
          <w:tcPr>
            <w:tcW w:w="904" w:type="pct"/>
          </w:tcPr>
          <w:p w14:paraId="6E2BB7E9" w14:textId="77777777" w:rsidR="00353722" w:rsidRPr="00A17498" w:rsidRDefault="00353722" w:rsidP="00EC5528">
            <w:pPr>
              <w:pStyle w:val="BodyText2"/>
              <w:spacing w:after="0" w:line="240" w:lineRule="auto"/>
              <w:rPr>
                <w:rFonts w:asciiTheme="minorHAnsi" w:hAnsiTheme="minorHAnsi"/>
                <w:sz w:val="22"/>
                <w:szCs w:val="22"/>
              </w:rPr>
            </w:pPr>
          </w:p>
        </w:tc>
        <w:tc>
          <w:tcPr>
            <w:tcW w:w="953" w:type="pct"/>
          </w:tcPr>
          <w:p w14:paraId="1E3B4661" w14:textId="77777777" w:rsidR="00353722" w:rsidRPr="00A17498" w:rsidRDefault="00353722" w:rsidP="00EC5528">
            <w:pPr>
              <w:pStyle w:val="BodyText2"/>
              <w:spacing w:after="0" w:line="240" w:lineRule="auto"/>
              <w:rPr>
                <w:rFonts w:asciiTheme="minorHAnsi" w:hAnsiTheme="minorHAnsi"/>
                <w:sz w:val="22"/>
                <w:szCs w:val="22"/>
              </w:rPr>
            </w:pPr>
          </w:p>
        </w:tc>
        <w:tc>
          <w:tcPr>
            <w:tcW w:w="810" w:type="pct"/>
          </w:tcPr>
          <w:p w14:paraId="6307BDE5" w14:textId="77777777" w:rsidR="00353722" w:rsidRPr="00A17498" w:rsidRDefault="00353722" w:rsidP="00EC5528">
            <w:pPr>
              <w:pStyle w:val="BodyText2"/>
              <w:spacing w:after="0" w:line="240" w:lineRule="auto"/>
              <w:rPr>
                <w:rFonts w:asciiTheme="minorHAnsi" w:hAnsiTheme="minorHAnsi"/>
                <w:sz w:val="22"/>
                <w:szCs w:val="22"/>
              </w:rPr>
            </w:pPr>
          </w:p>
        </w:tc>
        <w:tc>
          <w:tcPr>
            <w:tcW w:w="505" w:type="pct"/>
          </w:tcPr>
          <w:p w14:paraId="3B0CDF0C" w14:textId="77777777" w:rsidR="00353722" w:rsidRPr="00A17498" w:rsidRDefault="00353722" w:rsidP="00EC5528">
            <w:pPr>
              <w:pStyle w:val="BodyText2"/>
              <w:spacing w:after="0" w:line="240" w:lineRule="auto"/>
              <w:rPr>
                <w:rFonts w:asciiTheme="minorHAnsi" w:hAnsiTheme="minorHAnsi"/>
                <w:sz w:val="22"/>
                <w:szCs w:val="22"/>
              </w:rPr>
            </w:pPr>
          </w:p>
        </w:tc>
        <w:tc>
          <w:tcPr>
            <w:tcW w:w="503" w:type="pct"/>
          </w:tcPr>
          <w:p w14:paraId="77D59590" w14:textId="77777777" w:rsidR="00353722" w:rsidRPr="00A17498" w:rsidRDefault="00353722" w:rsidP="00EC5528">
            <w:pPr>
              <w:pStyle w:val="BodyText2"/>
              <w:spacing w:after="0" w:line="240" w:lineRule="auto"/>
              <w:rPr>
                <w:rFonts w:asciiTheme="minorHAnsi" w:hAnsiTheme="minorHAnsi"/>
                <w:sz w:val="22"/>
                <w:szCs w:val="22"/>
              </w:rPr>
            </w:pPr>
          </w:p>
        </w:tc>
      </w:tr>
    </w:tbl>
    <w:p w14:paraId="0A7DAD91" w14:textId="77777777" w:rsidR="00353722" w:rsidRPr="00FE03C8" w:rsidRDefault="00353722" w:rsidP="00353722">
      <w:pPr>
        <w:pStyle w:val="Heading1"/>
        <w:rPr>
          <w:rFonts w:asciiTheme="minorHAnsi" w:hAnsiTheme="minorHAnsi"/>
          <w:szCs w:val="28"/>
        </w:rPr>
      </w:pPr>
      <w:r>
        <w:br w:type="page"/>
      </w:r>
      <w:bookmarkStart w:id="5" w:name="_Toc18667427"/>
      <w:r w:rsidRPr="00FE03C8">
        <w:rPr>
          <w:rFonts w:asciiTheme="minorHAnsi" w:hAnsiTheme="minorHAnsi"/>
          <w:szCs w:val="28"/>
        </w:rPr>
        <w:lastRenderedPageBreak/>
        <w:t>Appendix Two: Template for MERL Table (with examples in blue)</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left w:w="57" w:type="dxa"/>
          <w:bottom w:w="108" w:type="dxa"/>
          <w:right w:w="57" w:type="dxa"/>
        </w:tblCellMar>
        <w:tblLook w:val="01E0" w:firstRow="1" w:lastRow="1" w:firstColumn="1" w:lastColumn="1" w:noHBand="0" w:noVBand="0"/>
      </w:tblPr>
      <w:tblGrid>
        <w:gridCol w:w="2200"/>
        <w:gridCol w:w="2594"/>
        <w:gridCol w:w="1576"/>
        <w:gridCol w:w="1769"/>
        <w:gridCol w:w="3036"/>
        <w:gridCol w:w="1410"/>
        <w:gridCol w:w="1408"/>
      </w:tblGrid>
      <w:tr w:rsidR="00353722" w:rsidRPr="005D36E6" w14:paraId="1F9C0226" w14:textId="77777777" w:rsidTr="00EC5528">
        <w:trPr>
          <w:cantSplit/>
          <w:tblHeader/>
        </w:trPr>
        <w:tc>
          <w:tcPr>
            <w:tcW w:w="786" w:type="pct"/>
            <w:tcBorders>
              <w:bottom w:val="single" w:sz="4" w:space="0" w:color="auto"/>
            </w:tcBorders>
            <w:shd w:val="clear" w:color="auto" w:fill="F68539"/>
          </w:tcPr>
          <w:p w14:paraId="12784C79" w14:textId="77777777" w:rsidR="00353722" w:rsidRPr="005D36E6" w:rsidRDefault="00353722" w:rsidP="00EC5528">
            <w:pPr>
              <w:pStyle w:val="TableHeading0"/>
              <w:spacing w:line="240" w:lineRule="auto"/>
              <w:rPr>
                <w:color w:val="FFFFFF" w:themeColor="background1"/>
                <w:sz w:val="16"/>
                <w:szCs w:val="16"/>
              </w:rPr>
            </w:pPr>
            <w:r w:rsidRPr="005D36E6">
              <w:rPr>
                <w:color w:val="FFFFFF" w:themeColor="background1"/>
                <w:sz w:val="16"/>
                <w:szCs w:val="16"/>
              </w:rPr>
              <w:lastRenderedPageBreak/>
              <w:t>Results</w:t>
            </w:r>
          </w:p>
        </w:tc>
        <w:tc>
          <w:tcPr>
            <w:tcW w:w="927" w:type="pct"/>
            <w:tcBorders>
              <w:bottom w:val="single" w:sz="4" w:space="0" w:color="auto"/>
            </w:tcBorders>
            <w:shd w:val="clear" w:color="auto" w:fill="F68539"/>
          </w:tcPr>
          <w:p w14:paraId="2C1A8BA9" w14:textId="77777777" w:rsidR="00353722" w:rsidRPr="005D36E6" w:rsidRDefault="00353722" w:rsidP="00EC5528">
            <w:pPr>
              <w:pStyle w:val="TableHeading0"/>
              <w:spacing w:line="240" w:lineRule="auto"/>
              <w:rPr>
                <w:color w:val="FFFFFF" w:themeColor="background1"/>
                <w:sz w:val="16"/>
                <w:szCs w:val="16"/>
              </w:rPr>
            </w:pPr>
            <w:r w:rsidRPr="005D36E6">
              <w:rPr>
                <w:color w:val="FFFFFF" w:themeColor="background1"/>
                <w:sz w:val="16"/>
                <w:szCs w:val="16"/>
              </w:rPr>
              <w:t>Indicators and other evidence</w:t>
            </w:r>
          </w:p>
        </w:tc>
        <w:tc>
          <w:tcPr>
            <w:tcW w:w="563" w:type="pct"/>
            <w:tcBorders>
              <w:bottom w:val="single" w:sz="4" w:space="0" w:color="auto"/>
            </w:tcBorders>
            <w:shd w:val="clear" w:color="auto" w:fill="F68539"/>
          </w:tcPr>
          <w:p w14:paraId="116C93BC" w14:textId="77777777" w:rsidR="00353722" w:rsidRPr="005D36E6" w:rsidRDefault="00353722" w:rsidP="00EC5528">
            <w:pPr>
              <w:pStyle w:val="TableHeading0"/>
              <w:spacing w:line="240" w:lineRule="auto"/>
              <w:rPr>
                <w:color w:val="FFFFFF" w:themeColor="background1"/>
                <w:sz w:val="16"/>
                <w:szCs w:val="16"/>
              </w:rPr>
            </w:pPr>
            <w:r w:rsidRPr="005D36E6">
              <w:rPr>
                <w:color w:val="FFFFFF" w:themeColor="background1"/>
                <w:sz w:val="16"/>
                <w:szCs w:val="16"/>
              </w:rPr>
              <w:t xml:space="preserve">Baseline Information </w:t>
            </w:r>
          </w:p>
        </w:tc>
        <w:tc>
          <w:tcPr>
            <w:tcW w:w="632" w:type="pct"/>
            <w:tcBorders>
              <w:bottom w:val="single" w:sz="4" w:space="0" w:color="auto"/>
            </w:tcBorders>
            <w:shd w:val="clear" w:color="auto" w:fill="F68539"/>
          </w:tcPr>
          <w:p w14:paraId="0D6C55C3" w14:textId="77777777" w:rsidR="00353722" w:rsidRPr="005D36E6" w:rsidRDefault="00353722" w:rsidP="00EC5528">
            <w:pPr>
              <w:pStyle w:val="TableHeading0"/>
              <w:spacing w:line="240" w:lineRule="auto"/>
              <w:rPr>
                <w:color w:val="FFFFFF" w:themeColor="background1"/>
                <w:sz w:val="16"/>
                <w:szCs w:val="16"/>
              </w:rPr>
            </w:pPr>
            <w:r w:rsidRPr="005D36E6">
              <w:rPr>
                <w:color w:val="FFFFFF" w:themeColor="background1"/>
                <w:sz w:val="16"/>
                <w:szCs w:val="16"/>
              </w:rPr>
              <w:t>Targets</w:t>
            </w:r>
          </w:p>
        </w:tc>
        <w:tc>
          <w:tcPr>
            <w:tcW w:w="1085" w:type="pct"/>
            <w:tcBorders>
              <w:bottom w:val="single" w:sz="4" w:space="0" w:color="auto"/>
            </w:tcBorders>
            <w:shd w:val="clear" w:color="auto" w:fill="F68539"/>
          </w:tcPr>
          <w:p w14:paraId="1022D1BD" w14:textId="77777777" w:rsidR="00353722" w:rsidRPr="005D36E6" w:rsidRDefault="00353722" w:rsidP="00EC5528">
            <w:pPr>
              <w:pStyle w:val="TableHeading0"/>
              <w:spacing w:line="240" w:lineRule="auto"/>
              <w:rPr>
                <w:color w:val="FFFFFF" w:themeColor="background1"/>
                <w:sz w:val="16"/>
                <w:szCs w:val="16"/>
              </w:rPr>
            </w:pPr>
            <w:r w:rsidRPr="005D36E6">
              <w:rPr>
                <w:color w:val="FFFFFF" w:themeColor="background1"/>
                <w:sz w:val="16"/>
                <w:szCs w:val="16"/>
              </w:rPr>
              <w:t>Data Collection method</w:t>
            </w:r>
          </w:p>
        </w:tc>
        <w:tc>
          <w:tcPr>
            <w:tcW w:w="504" w:type="pct"/>
            <w:tcBorders>
              <w:bottom w:val="single" w:sz="4" w:space="0" w:color="auto"/>
            </w:tcBorders>
            <w:shd w:val="clear" w:color="auto" w:fill="F68539"/>
          </w:tcPr>
          <w:p w14:paraId="22D50678" w14:textId="77777777" w:rsidR="00353722" w:rsidRPr="005D36E6" w:rsidRDefault="00353722" w:rsidP="00EC5528">
            <w:pPr>
              <w:pStyle w:val="TableHeading0"/>
              <w:spacing w:line="240" w:lineRule="auto"/>
              <w:rPr>
                <w:color w:val="FFFFFF" w:themeColor="background1"/>
                <w:sz w:val="16"/>
                <w:szCs w:val="16"/>
              </w:rPr>
            </w:pPr>
            <w:r w:rsidRPr="005D36E6">
              <w:rPr>
                <w:color w:val="FFFFFF" w:themeColor="background1"/>
                <w:sz w:val="16"/>
                <w:szCs w:val="16"/>
              </w:rPr>
              <w:t>Frequency of measurement</w:t>
            </w:r>
          </w:p>
        </w:tc>
        <w:tc>
          <w:tcPr>
            <w:tcW w:w="503" w:type="pct"/>
            <w:tcBorders>
              <w:bottom w:val="single" w:sz="4" w:space="0" w:color="auto"/>
            </w:tcBorders>
            <w:shd w:val="clear" w:color="auto" w:fill="F68539"/>
          </w:tcPr>
          <w:p w14:paraId="6165F605" w14:textId="77777777" w:rsidR="00353722" w:rsidRPr="005D36E6" w:rsidRDefault="00353722" w:rsidP="00EC5528">
            <w:pPr>
              <w:pStyle w:val="TableHeading0"/>
              <w:spacing w:line="240" w:lineRule="auto"/>
              <w:rPr>
                <w:color w:val="FFFFFF" w:themeColor="background1"/>
                <w:sz w:val="16"/>
                <w:szCs w:val="16"/>
              </w:rPr>
            </w:pPr>
            <w:r>
              <w:rPr>
                <w:rFonts w:asciiTheme="minorHAnsi" w:hAnsiTheme="minorHAnsi"/>
                <w:color w:val="FFFFFF" w:themeColor="background1"/>
                <w:sz w:val="22"/>
                <w:szCs w:val="22"/>
              </w:rPr>
              <w:t xml:space="preserve">How used </w:t>
            </w:r>
          </w:p>
        </w:tc>
      </w:tr>
      <w:tr w:rsidR="00353722" w:rsidRPr="005D36E6" w14:paraId="1AE82E45" w14:textId="77777777" w:rsidTr="00EC5528">
        <w:trPr>
          <w:cantSplit/>
          <w:tblHeader/>
        </w:trPr>
        <w:tc>
          <w:tcPr>
            <w:tcW w:w="4497" w:type="pct"/>
            <w:gridSpan w:val="6"/>
            <w:shd w:val="clear" w:color="auto" w:fill="E0E0E0"/>
          </w:tcPr>
          <w:p w14:paraId="3F0B2799" w14:textId="77777777" w:rsidR="00353722" w:rsidRPr="005D36E6" w:rsidRDefault="00353722" w:rsidP="00EC5528">
            <w:pPr>
              <w:pStyle w:val="TableHeading0"/>
              <w:spacing w:line="240" w:lineRule="auto"/>
              <w:rPr>
                <w:sz w:val="16"/>
                <w:szCs w:val="16"/>
              </w:rPr>
            </w:pPr>
            <w:r w:rsidRPr="005D36E6">
              <w:rPr>
                <w:sz w:val="16"/>
                <w:szCs w:val="16"/>
              </w:rPr>
              <w:t xml:space="preserve">Long-Term Outcomes: </w:t>
            </w:r>
            <w:r w:rsidRPr="005D36E6">
              <w:rPr>
                <w:b w:val="0"/>
                <w:i/>
                <w:sz w:val="16"/>
                <w:szCs w:val="16"/>
              </w:rPr>
              <w:t xml:space="preserve">Purpose: Is the Activity contributing to intended long-term outcomes?  </w:t>
            </w:r>
          </w:p>
        </w:tc>
        <w:tc>
          <w:tcPr>
            <w:tcW w:w="503" w:type="pct"/>
            <w:shd w:val="clear" w:color="auto" w:fill="E0E0E0"/>
          </w:tcPr>
          <w:p w14:paraId="29FAF079" w14:textId="77777777" w:rsidR="00353722" w:rsidRPr="005D36E6" w:rsidRDefault="00353722" w:rsidP="00EC5528">
            <w:pPr>
              <w:pStyle w:val="TableHeading0"/>
              <w:spacing w:line="240" w:lineRule="auto"/>
              <w:rPr>
                <w:sz w:val="16"/>
                <w:szCs w:val="16"/>
              </w:rPr>
            </w:pPr>
          </w:p>
        </w:tc>
      </w:tr>
      <w:tr w:rsidR="00353722" w:rsidRPr="009A224A" w14:paraId="50E80F0C" w14:textId="77777777" w:rsidTr="00EC5528">
        <w:trPr>
          <w:cantSplit/>
          <w:tblHeader/>
        </w:trPr>
        <w:tc>
          <w:tcPr>
            <w:tcW w:w="786" w:type="pct"/>
          </w:tcPr>
          <w:p w14:paraId="5843DE83" w14:textId="77777777" w:rsidR="00353722" w:rsidRPr="009A224A" w:rsidRDefault="00353722" w:rsidP="00EC5528">
            <w:pPr>
              <w:pStyle w:val="BodyText"/>
              <w:spacing w:before="0" w:line="240" w:lineRule="auto"/>
              <w:jc w:val="left"/>
              <w:rPr>
                <w:color w:val="4F81BD" w:themeColor="accent1"/>
                <w:sz w:val="16"/>
                <w:szCs w:val="16"/>
                <w:highlight w:val="yellow"/>
              </w:rPr>
            </w:pPr>
            <w:r w:rsidRPr="009A224A">
              <w:rPr>
                <w:b/>
                <w:color w:val="4F81BD" w:themeColor="accent1"/>
                <w:sz w:val="16"/>
                <w:szCs w:val="16"/>
              </w:rPr>
              <w:t>LTO 1</w:t>
            </w:r>
            <w:r w:rsidRPr="009A224A">
              <w:rPr>
                <w:color w:val="4F81BD" w:themeColor="accent1"/>
                <w:sz w:val="16"/>
                <w:szCs w:val="16"/>
              </w:rPr>
              <w:t xml:space="preserve"> Increased income of farmers in South and South-West Tanna</w:t>
            </w:r>
          </w:p>
        </w:tc>
        <w:tc>
          <w:tcPr>
            <w:tcW w:w="927" w:type="pct"/>
          </w:tcPr>
          <w:p w14:paraId="3EBC3270" w14:textId="77777777" w:rsidR="00353722" w:rsidRPr="009A224A" w:rsidRDefault="00353722" w:rsidP="00EC5528">
            <w:pPr>
              <w:pStyle w:val="BodyText"/>
              <w:spacing w:before="0" w:line="240" w:lineRule="auto"/>
              <w:jc w:val="left"/>
              <w:rPr>
                <w:color w:val="4F81BD" w:themeColor="accent1"/>
                <w:sz w:val="16"/>
                <w:szCs w:val="16"/>
                <w:highlight w:val="yellow"/>
              </w:rPr>
            </w:pPr>
            <w:r w:rsidRPr="009A224A">
              <w:rPr>
                <w:color w:val="4F81BD" w:themeColor="accent1"/>
                <w:sz w:val="16"/>
                <w:szCs w:val="16"/>
              </w:rPr>
              <w:t>Average annual income of farmers in the targeted communities</w:t>
            </w:r>
          </w:p>
        </w:tc>
        <w:tc>
          <w:tcPr>
            <w:tcW w:w="563" w:type="pct"/>
          </w:tcPr>
          <w:p w14:paraId="54E7CD46" w14:textId="77777777" w:rsidR="00353722" w:rsidRPr="009A224A" w:rsidRDefault="00353722" w:rsidP="00EC5528">
            <w:pPr>
              <w:pStyle w:val="BodyText2"/>
              <w:spacing w:after="0" w:line="240" w:lineRule="auto"/>
              <w:rPr>
                <w:color w:val="4F81BD" w:themeColor="accent1"/>
                <w:sz w:val="16"/>
                <w:szCs w:val="16"/>
              </w:rPr>
            </w:pPr>
            <w:r w:rsidRPr="009A224A">
              <w:rPr>
                <w:color w:val="4F81BD" w:themeColor="accent1"/>
                <w:sz w:val="16"/>
                <w:szCs w:val="16"/>
              </w:rPr>
              <w:t>Trend of average annual income over past 5 years</w:t>
            </w:r>
          </w:p>
        </w:tc>
        <w:tc>
          <w:tcPr>
            <w:tcW w:w="632" w:type="pct"/>
          </w:tcPr>
          <w:p w14:paraId="5BBAE76C" w14:textId="77777777" w:rsidR="00353722" w:rsidRPr="009A224A" w:rsidRDefault="00353722" w:rsidP="00EC5528">
            <w:pPr>
              <w:pStyle w:val="BodyText2"/>
              <w:spacing w:after="0" w:line="240" w:lineRule="auto"/>
              <w:rPr>
                <w:color w:val="4F81BD" w:themeColor="accent1"/>
                <w:sz w:val="16"/>
                <w:szCs w:val="16"/>
              </w:rPr>
            </w:pPr>
            <w:r w:rsidRPr="009A224A">
              <w:rPr>
                <w:color w:val="4F81BD" w:themeColor="accent1"/>
                <w:sz w:val="16"/>
                <w:szCs w:val="16"/>
              </w:rPr>
              <w:t>Increasing average annual income from year 5</w:t>
            </w:r>
          </w:p>
        </w:tc>
        <w:tc>
          <w:tcPr>
            <w:tcW w:w="1085" w:type="pct"/>
          </w:tcPr>
          <w:p w14:paraId="2C4CF0C7" w14:textId="77777777" w:rsidR="00353722" w:rsidRPr="009A224A" w:rsidRDefault="00353722" w:rsidP="00EC5528">
            <w:pPr>
              <w:pStyle w:val="BodyText2"/>
              <w:spacing w:after="0" w:line="240" w:lineRule="auto"/>
              <w:rPr>
                <w:color w:val="4F81BD" w:themeColor="accent1"/>
                <w:sz w:val="16"/>
                <w:szCs w:val="16"/>
              </w:rPr>
            </w:pPr>
            <w:r w:rsidRPr="009A224A">
              <w:rPr>
                <w:color w:val="4F81BD" w:themeColor="accent1"/>
                <w:sz w:val="16"/>
                <w:szCs w:val="16"/>
              </w:rPr>
              <w:t>SDGs or existing stats from Vanuatu government</w:t>
            </w:r>
          </w:p>
        </w:tc>
        <w:tc>
          <w:tcPr>
            <w:tcW w:w="504" w:type="pct"/>
          </w:tcPr>
          <w:p w14:paraId="1EBDD444" w14:textId="77777777" w:rsidR="00353722" w:rsidRPr="009A224A" w:rsidRDefault="00353722" w:rsidP="00EC5528">
            <w:pPr>
              <w:pStyle w:val="BodyText2"/>
              <w:spacing w:after="0" w:line="240" w:lineRule="auto"/>
              <w:rPr>
                <w:color w:val="4F81BD" w:themeColor="accent1"/>
                <w:sz w:val="16"/>
                <w:szCs w:val="16"/>
              </w:rPr>
            </w:pPr>
            <w:r w:rsidRPr="009A224A">
              <w:rPr>
                <w:color w:val="4F81BD" w:themeColor="accent1"/>
                <w:sz w:val="16"/>
                <w:szCs w:val="16"/>
              </w:rPr>
              <w:t>Depending on availability of statistics</w:t>
            </w:r>
          </w:p>
        </w:tc>
        <w:tc>
          <w:tcPr>
            <w:tcW w:w="503" w:type="pct"/>
          </w:tcPr>
          <w:p w14:paraId="7385039A" w14:textId="77777777" w:rsidR="00353722" w:rsidRPr="009A224A" w:rsidRDefault="00353722" w:rsidP="00EC5528">
            <w:pPr>
              <w:pStyle w:val="BodyText2"/>
              <w:spacing w:after="0" w:line="240" w:lineRule="auto"/>
              <w:rPr>
                <w:color w:val="4F81BD" w:themeColor="accent1"/>
                <w:sz w:val="16"/>
                <w:szCs w:val="16"/>
              </w:rPr>
            </w:pPr>
            <w:r>
              <w:rPr>
                <w:color w:val="4F81BD" w:themeColor="accent1"/>
                <w:sz w:val="16"/>
                <w:szCs w:val="16"/>
              </w:rPr>
              <w:t>For management &amp; reporting</w:t>
            </w:r>
          </w:p>
        </w:tc>
      </w:tr>
      <w:tr w:rsidR="00353722" w:rsidRPr="009A224A" w14:paraId="2F63DEF4" w14:textId="77777777" w:rsidTr="00EC5528">
        <w:trPr>
          <w:cantSplit/>
          <w:tblHeader/>
        </w:trPr>
        <w:tc>
          <w:tcPr>
            <w:tcW w:w="786" w:type="pct"/>
          </w:tcPr>
          <w:p w14:paraId="719632F9" w14:textId="77777777" w:rsidR="00353722" w:rsidRPr="009A224A" w:rsidRDefault="00353722" w:rsidP="00EC5528">
            <w:pPr>
              <w:pStyle w:val="BodyText"/>
              <w:spacing w:before="0" w:line="240" w:lineRule="auto"/>
              <w:jc w:val="left"/>
              <w:rPr>
                <w:color w:val="4F81BD" w:themeColor="accent1"/>
                <w:sz w:val="16"/>
                <w:szCs w:val="16"/>
              </w:rPr>
            </w:pPr>
          </w:p>
        </w:tc>
        <w:tc>
          <w:tcPr>
            <w:tcW w:w="927" w:type="pct"/>
          </w:tcPr>
          <w:p w14:paraId="2A2E5EB6" w14:textId="77777777" w:rsidR="00353722" w:rsidRPr="009A224A" w:rsidRDefault="00353722" w:rsidP="00EC5528">
            <w:pPr>
              <w:pStyle w:val="BodyText"/>
              <w:spacing w:before="0" w:line="240" w:lineRule="auto"/>
              <w:jc w:val="left"/>
              <w:rPr>
                <w:color w:val="4F81BD" w:themeColor="accent1"/>
                <w:sz w:val="16"/>
                <w:szCs w:val="16"/>
              </w:rPr>
            </w:pPr>
            <w:r w:rsidRPr="009A224A">
              <w:rPr>
                <w:color w:val="4F81BD" w:themeColor="accent1"/>
                <w:sz w:val="16"/>
                <w:szCs w:val="16"/>
              </w:rPr>
              <w:t>To what extent is the Activity contributing to Long-term outcomes? What external factors are also influencing?</w:t>
            </w:r>
          </w:p>
        </w:tc>
        <w:tc>
          <w:tcPr>
            <w:tcW w:w="563" w:type="pct"/>
          </w:tcPr>
          <w:p w14:paraId="4FF44774" w14:textId="77777777" w:rsidR="00353722" w:rsidRPr="009A224A" w:rsidRDefault="00353722" w:rsidP="00EC5528">
            <w:pPr>
              <w:pStyle w:val="BodyText2"/>
              <w:spacing w:after="0" w:line="240" w:lineRule="auto"/>
              <w:rPr>
                <w:color w:val="4F81BD" w:themeColor="accent1"/>
                <w:sz w:val="16"/>
                <w:szCs w:val="16"/>
              </w:rPr>
            </w:pPr>
          </w:p>
        </w:tc>
        <w:tc>
          <w:tcPr>
            <w:tcW w:w="632" w:type="pct"/>
          </w:tcPr>
          <w:p w14:paraId="69661716" w14:textId="77777777" w:rsidR="00353722" w:rsidRPr="009A224A" w:rsidRDefault="00353722" w:rsidP="00EC5528">
            <w:pPr>
              <w:pStyle w:val="BodyText2"/>
              <w:spacing w:after="0" w:line="240" w:lineRule="auto"/>
              <w:rPr>
                <w:color w:val="4F81BD" w:themeColor="accent1"/>
                <w:sz w:val="16"/>
                <w:szCs w:val="16"/>
              </w:rPr>
            </w:pPr>
          </w:p>
        </w:tc>
        <w:tc>
          <w:tcPr>
            <w:tcW w:w="1085" w:type="pct"/>
          </w:tcPr>
          <w:p w14:paraId="0C90A10E" w14:textId="77777777" w:rsidR="00353722" w:rsidRPr="009A224A" w:rsidRDefault="00353722" w:rsidP="00EC5528">
            <w:pPr>
              <w:pStyle w:val="BodyText2"/>
              <w:spacing w:after="0" w:line="240" w:lineRule="auto"/>
              <w:rPr>
                <w:color w:val="4F81BD" w:themeColor="accent1"/>
                <w:sz w:val="16"/>
                <w:szCs w:val="16"/>
              </w:rPr>
            </w:pPr>
            <w:r w:rsidRPr="009A224A">
              <w:rPr>
                <w:color w:val="4F81BD" w:themeColor="accent1"/>
                <w:sz w:val="16"/>
                <w:szCs w:val="16"/>
              </w:rPr>
              <w:t>Context monitoring by Post (ongoing), and potentially evaluation (at end of Activity)?</w:t>
            </w:r>
          </w:p>
        </w:tc>
        <w:tc>
          <w:tcPr>
            <w:tcW w:w="504" w:type="pct"/>
          </w:tcPr>
          <w:p w14:paraId="237F4571" w14:textId="77777777" w:rsidR="00353722" w:rsidRPr="009A224A" w:rsidRDefault="00353722" w:rsidP="00EC5528">
            <w:pPr>
              <w:pStyle w:val="BodyText2"/>
              <w:spacing w:after="0" w:line="240" w:lineRule="auto"/>
              <w:rPr>
                <w:color w:val="4F81BD" w:themeColor="accent1"/>
                <w:sz w:val="16"/>
                <w:szCs w:val="16"/>
              </w:rPr>
            </w:pPr>
            <w:r w:rsidRPr="009A224A">
              <w:rPr>
                <w:color w:val="4F81BD" w:themeColor="accent1"/>
                <w:sz w:val="16"/>
                <w:szCs w:val="16"/>
              </w:rPr>
              <w:t>Ongoing monitoring, end of Activity evaluation</w:t>
            </w:r>
          </w:p>
        </w:tc>
        <w:tc>
          <w:tcPr>
            <w:tcW w:w="503" w:type="pct"/>
          </w:tcPr>
          <w:p w14:paraId="6497D218" w14:textId="77777777" w:rsidR="00353722" w:rsidRPr="009A224A" w:rsidRDefault="00353722" w:rsidP="00EC5528">
            <w:pPr>
              <w:pStyle w:val="BodyText2"/>
              <w:spacing w:after="0" w:line="240" w:lineRule="auto"/>
              <w:rPr>
                <w:color w:val="4F81BD" w:themeColor="accent1"/>
                <w:sz w:val="16"/>
                <w:szCs w:val="16"/>
              </w:rPr>
            </w:pPr>
            <w:r>
              <w:rPr>
                <w:color w:val="4F81BD" w:themeColor="accent1"/>
                <w:sz w:val="16"/>
                <w:szCs w:val="16"/>
              </w:rPr>
              <w:t>For management &amp; reporting</w:t>
            </w:r>
          </w:p>
        </w:tc>
      </w:tr>
      <w:tr w:rsidR="00353722" w:rsidRPr="005D36E6" w14:paraId="36206F77" w14:textId="77777777" w:rsidTr="00EC5528">
        <w:trPr>
          <w:cantSplit/>
          <w:tblHeader/>
        </w:trPr>
        <w:tc>
          <w:tcPr>
            <w:tcW w:w="4497" w:type="pct"/>
            <w:gridSpan w:val="6"/>
            <w:shd w:val="clear" w:color="auto" w:fill="E0E0E0"/>
          </w:tcPr>
          <w:p w14:paraId="256CF043" w14:textId="77777777" w:rsidR="00353722" w:rsidRPr="005D36E6" w:rsidRDefault="00353722" w:rsidP="00EC5528">
            <w:pPr>
              <w:pStyle w:val="TableHeading0"/>
              <w:spacing w:line="240" w:lineRule="auto"/>
              <w:rPr>
                <w:sz w:val="16"/>
                <w:szCs w:val="16"/>
              </w:rPr>
            </w:pPr>
            <w:r w:rsidRPr="005D36E6">
              <w:rPr>
                <w:sz w:val="16"/>
                <w:szCs w:val="16"/>
              </w:rPr>
              <w:t>Medium-Term Outcome</w:t>
            </w:r>
            <w:r>
              <w:rPr>
                <w:sz w:val="16"/>
                <w:szCs w:val="16"/>
              </w:rPr>
              <w:t>s</w:t>
            </w:r>
            <w:r w:rsidRPr="005D36E6">
              <w:rPr>
                <w:sz w:val="16"/>
                <w:szCs w:val="16"/>
              </w:rPr>
              <w:t xml:space="preserve">  </w:t>
            </w:r>
            <w:r w:rsidRPr="005D36E6">
              <w:rPr>
                <w:b w:val="0"/>
                <w:i/>
                <w:sz w:val="16"/>
                <w:szCs w:val="16"/>
              </w:rPr>
              <w:t xml:space="preserve">Purpose: What progress is the Activity making to achieve intended medium term outcomes?  </w:t>
            </w:r>
          </w:p>
        </w:tc>
        <w:tc>
          <w:tcPr>
            <w:tcW w:w="503" w:type="pct"/>
            <w:shd w:val="clear" w:color="auto" w:fill="E0E0E0"/>
          </w:tcPr>
          <w:p w14:paraId="5F4A07F7" w14:textId="77777777" w:rsidR="00353722" w:rsidRPr="005D36E6" w:rsidRDefault="00353722" w:rsidP="00EC5528">
            <w:pPr>
              <w:pStyle w:val="TableHeading0"/>
              <w:spacing w:line="240" w:lineRule="auto"/>
              <w:rPr>
                <w:sz w:val="16"/>
                <w:szCs w:val="16"/>
              </w:rPr>
            </w:pPr>
          </w:p>
        </w:tc>
      </w:tr>
      <w:tr w:rsidR="00353722" w:rsidRPr="009A224A" w14:paraId="1E1E5D97" w14:textId="77777777" w:rsidTr="00EC5528">
        <w:trPr>
          <w:cantSplit/>
          <w:tblHeader/>
        </w:trPr>
        <w:tc>
          <w:tcPr>
            <w:tcW w:w="786" w:type="pct"/>
          </w:tcPr>
          <w:p w14:paraId="1560EED1" w14:textId="77777777" w:rsidR="00353722" w:rsidRPr="009A224A" w:rsidRDefault="00353722" w:rsidP="00EC5528">
            <w:pPr>
              <w:pStyle w:val="BodyText"/>
              <w:spacing w:before="0" w:line="240" w:lineRule="auto"/>
              <w:jc w:val="left"/>
              <w:rPr>
                <w:color w:val="4F81BD" w:themeColor="accent1"/>
                <w:sz w:val="16"/>
                <w:szCs w:val="16"/>
              </w:rPr>
            </w:pPr>
            <w:r w:rsidRPr="009A224A">
              <w:rPr>
                <w:b/>
                <w:color w:val="4F81BD" w:themeColor="accent1"/>
                <w:sz w:val="16"/>
                <w:szCs w:val="16"/>
              </w:rPr>
              <w:t>Medium Term Outcome 1.</w:t>
            </w:r>
            <w:r w:rsidRPr="009A224A">
              <w:rPr>
                <w:color w:val="4F81BD" w:themeColor="accent1"/>
                <w:sz w:val="16"/>
                <w:szCs w:val="16"/>
              </w:rPr>
              <w:t xml:space="preserve">  Increased productivity of farmers from improved coffee growing techniques</w:t>
            </w:r>
          </w:p>
        </w:tc>
        <w:tc>
          <w:tcPr>
            <w:tcW w:w="927" w:type="pct"/>
          </w:tcPr>
          <w:p w14:paraId="42B67F73" w14:textId="77777777" w:rsidR="00353722" w:rsidRPr="009A224A" w:rsidRDefault="00353722" w:rsidP="00EC5528">
            <w:pPr>
              <w:pStyle w:val="BodyText"/>
              <w:spacing w:before="0" w:line="240" w:lineRule="auto"/>
              <w:jc w:val="left"/>
              <w:rPr>
                <w:color w:val="4F81BD" w:themeColor="accent1"/>
                <w:sz w:val="16"/>
                <w:szCs w:val="16"/>
              </w:rPr>
            </w:pPr>
            <w:r w:rsidRPr="009A224A">
              <w:rPr>
                <w:color w:val="4F81BD" w:themeColor="accent1"/>
                <w:sz w:val="16"/>
                <w:szCs w:val="16"/>
              </w:rPr>
              <w:t>Average production levels from farmers who participated in the training</w:t>
            </w:r>
          </w:p>
        </w:tc>
        <w:tc>
          <w:tcPr>
            <w:tcW w:w="563" w:type="pct"/>
          </w:tcPr>
          <w:p w14:paraId="6E44291B" w14:textId="77777777" w:rsidR="00353722" w:rsidRPr="009A224A" w:rsidRDefault="00353722" w:rsidP="00EC5528">
            <w:pPr>
              <w:pStyle w:val="BodyText2"/>
              <w:spacing w:after="0" w:line="240" w:lineRule="auto"/>
              <w:rPr>
                <w:color w:val="4F81BD" w:themeColor="accent1"/>
                <w:sz w:val="16"/>
                <w:szCs w:val="16"/>
              </w:rPr>
            </w:pPr>
            <w:r w:rsidRPr="009A224A">
              <w:rPr>
                <w:color w:val="4F81BD" w:themeColor="accent1"/>
                <w:sz w:val="16"/>
                <w:szCs w:val="16"/>
              </w:rPr>
              <w:t>Trend of  average annual production over past 5 years</w:t>
            </w:r>
          </w:p>
        </w:tc>
        <w:tc>
          <w:tcPr>
            <w:tcW w:w="632" w:type="pct"/>
          </w:tcPr>
          <w:p w14:paraId="47E9D1D7" w14:textId="77777777" w:rsidR="00353722" w:rsidRPr="009A224A" w:rsidRDefault="00353722" w:rsidP="00EC5528">
            <w:pPr>
              <w:pStyle w:val="BodyText2"/>
              <w:spacing w:after="0" w:line="240" w:lineRule="auto"/>
              <w:rPr>
                <w:color w:val="4F81BD" w:themeColor="accent1"/>
                <w:sz w:val="16"/>
                <w:szCs w:val="16"/>
              </w:rPr>
            </w:pPr>
            <w:r w:rsidRPr="009A224A">
              <w:rPr>
                <w:color w:val="4F81BD" w:themeColor="accent1"/>
                <w:sz w:val="16"/>
                <w:szCs w:val="16"/>
              </w:rPr>
              <w:t>Increasing in average annual production by X% from year 3?</w:t>
            </w:r>
          </w:p>
        </w:tc>
        <w:tc>
          <w:tcPr>
            <w:tcW w:w="1085" w:type="pct"/>
          </w:tcPr>
          <w:p w14:paraId="702407A2" w14:textId="77777777" w:rsidR="00353722" w:rsidRPr="009A224A" w:rsidRDefault="00353722" w:rsidP="00EC5528">
            <w:pPr>
              <w:pStyle w:val="BodyText2"/>
              <w:spacing w:after="0" w:line="240" w:lineRule="auto"/>
              <w:rPr>
                <w:color w:val="4F81BD" w:themeColor="accent1"/>
                <w:sz w:val="16"/>
                <w:szCs w:val="16"/>
              </w:rPr>
            </w:pPr>
            <w:r w:rsidRPr="009A224A">
              <w:rPr>
                <w:color w:val="4F81BD" w:themeColor="accent1"/>
                <w:sz w:val="16"/>
                <w:szCs w:val="16"/>
              </w:rPr>
              <w:t>Follow up survey of farmers by Implementing Partner</w:t>
            </w:r>
          </w:p>
        </w:tc>
        <w:tc>
          <w:tcPr>
            <w:tcW w:w="504" w:type="pct"/>
          </w:tcPr>
          <w:p w14:paraId="3145CC96" w14:textId="77777777" w:rsidR="00353722" w:rsidRPr="009A224A" w:rsidRDefault="00353722" w:rsidP="00EC5528">
            <w:pPr>
              <w:pStyle w:val="BodyText2"/>
              <w:spacing w:after="0" w:line="240" w:lineRule="auto"/>
              <w:rPr>
                <w:color w:val="4F81BD" w:themeColor="accent1"/>
                <w:sz w:val="16"/>
                <w:szCs w:val="16"/>
              </w:rPr>
            </w:pPr>
            <w:r w:rsidRPr="009A224A">
              <w:rPr>
                <w:color w:val="4F81BD" w:themeColor="accent1"/>
                <w:sz w:val="16"/>
                <w:szCs w:val="16"/>
              </w:rPr>
              <w:t>1-2 years after training?</w:t>
            </w:r>
          </w:p>
        </w:tc>
        <w:tc>
          <w:tcPr>
            <w:tcW w:w="503" w:type="pct"/>
          </w:tcPr>
          <w:p w14:paraId="5DC65E59" w14:textId="77777777" w:rsidR="00353722" w:rsidRPr="009A224A" w:rsidRDefault="00353722" w:rsidP="00EC5528">
            <w:pPr>
              <w:pStyle w:val="BodyText2"/>
              <w:spacing w:after="0" w:line="240" w:lineRule="auto"/>
              <w:rPr>
                <w:color w:val="4F81BD" w:themeColor="accent1"/>
                <w:sz w:val="16"/>
                <w:szCs w:val="16"/>
              </w:rPr>
            </w:pPr>
            <w:r>
              <w:rPr>
                <w:color w:val="4F81BD" w:themeColor="accent1"/>
                <w:sz w:val="16"/>
                <w:szCs w:val="16"/>
              </w:rPr>
              <w:t>For management &amp; reporting</w:t>
            </w:r>
          </w:p>
        </w:tc>
      </w:tr>
      <w:tr w:rsidR="00353722" w:rsidRPr="009A224A" w14:paraId="21EBFE61" w14:textId="77777777" w:rsidTr="00EC5528">
        <w:trPr>
          <w:cantSplit/>
          <w:tblHeader/>
        </w:trPr>
        <w:tc>
          <w:tcPr>
            <w:tcW w:w="786" w:type="pct"/>
          </w:tcPr>
          <w:p w14:paraId="0DF93ADB" w14:textId="77777777" w:rsidR="00353722" w:rsidRPr="009A224A" w:rsidRDefault="00353722" w:rsidP="00EC5528">
            <w:pPr>
              <w:pStyle w:val="BodyText"/>
              <w:spacing w:before="0" w:line="240" w:lineRule="auto"/>
              <w:rPr>
                <w:color w:val="4F81BD" w:themeColor="accent1"/>
                <w:sz w:val="16"/>
                <w:szCs w:val="16"/>
              </w:rPr>
            </w:pPr>
          </w:p>
        </w:tc>
        <w:tc>
          <w:tcPr>
            <w:tcW w:w="927" w:type="pct"/>
          </w:tcPr>
          <w:p w14:paraId="2D53A499" w14:textId="77777777" w:rsidR="00353722" w:rsidRPr="009A224A" w:rsidRDefault="00353722" w:rsidP="00EC5528">
            <w:pPr>
              <w:pStyle w:val="BodyText"/>
              <w:spacing w:before="0" w:line="240" w:lineRule="auto"/>
              <w:jc w:val="left"/>
              <w:rPr>
                <w:color w:val="4F81BD" w:themeColor="accent1"/>
                <w:sz w:val="16"/>
                <w:szCs w:val="16"/>
              </w:rPr>
            </w:pPr>
            <w:r w:rsidRPr="009A224A">
              <w:rPr>
                <w:color w:val="4F81BD" w:themeColor="accent1"/>
                <w:sz w:val="16"/>
                <w:szCs w:val="16"/>
              </w:rPr>
              <w:t>Examples of difference made by Activity and why (factors that contributed to success, sustainability of benefits)</w:t>
            </w:r>
          </w:p>
        </w:tc>
        <w:tc>
          <w:tcPr>
            <w:tcW w:w="563" w:type="pct"/>
          </w:tcPr>
          <w:p w14:paraId="7CDE4E88" w14:textId="77777777" w:rsidR="00353722" w:rsidRPr="009A224A" w:rsidRDefault="00353722" w:rsidP="00EC5528">
            <w:pPr>
              <w:pStyle w:val="BodyText2"/>
              <w:spacing w:after="0" w:line="240" w:lineRule="auto"/>
              <w:rPr>
                <w:color w:val="4F81BD" w:themeColor="accent1"/>
                <w:sz w:val="16"/>
                <w:szCs w:val="16"/>
              </w:rPr>
            </w:pPr>
            <w:r w:rsidRPr="009A224A">
              <w:rPr>
                <w:color w:val="4F81BD" w:themeColor="accent1"/>
                <w:sz w:val="16"/>
                <w:szCs w:val="16"/>
              </w:rPr>
              <w:t>n/a</w:t>
            </w:r>
          </w:p>
        </w:tc>
        <w:tc>
          <w:tcPr>
            <w:tcW w:w="632" w:type="pct"/>
          </w:tcPr>
          <w:p w14:paraId="7777A626" w14:textId="77777777" w:rsidR="00353722" w:rsidRPr="009A224A" w:rsidRDefault="00353722" w:rsidP="00EC5528">
            <w:pPr>
              <w:pStyle w:val="BodyText2"/>
              <w:spacing w:after="0" w:line="240" w:lineRule="auto"/>
              <w:rPr>
                <w:color w:val="4F81BD" w:themeColor="accent1"/>
                <w:sz w:val="16"/>
                <w:szCs w:val="16"/>
              </w:rPr>
            </w:pPr>
            <w:r w:rsidRPr="009A224A">
              <w:rPr>
                <w:color w:val="4F81BD" w:themeColor="accent1"/>
                <w:sz w:val="16"/>
                <w:szCs w:val="16"/>
              </w:rPr>
              <w:t>n/a</w:t>
            </w:r>
          </w:p>
        </w:tc>
        <w:tc>
          <w:tcPr>
            <w:tcW w:w="1085" w:type="pct"/>
          </w:tcPr>
          <w:p w14:paraId="442DEBA0" w14:textId="77777777" w:rsidR="00353722" w:rsidRPr="009A224A" w:rsidRDefault="00353722" w:rsidP="00EC5528">
            <w:pPr>
              <w:pStyle w:val="BodyText2"/>
              <w:spacing w:after="0" w:line="240" w:lineRule="auto"/>
              <w:rPr>
                <w:color w:val="4F81BD" w:themeColor="accent1"/>
                <w:sz w:val="16"/>
                <w:szCs w:val="16"/>
              </w:rPr>
            </w:pPr>
            <w:r w:rsidRPr="009A224A">
              <w:rPr>
                <w:color w:val="4F81BD" w:themeColor="accent1"/>
                <w:sz w:val="16"/>
                <w:szCs w:val="16"/>
              </w:rPr>
              <w:t>Interview with farmers who experienced improvement conducted by Implementing Partner, and/or by MFAT as part of Monitoring Visit, and/or by Evaluation</w:t>
            </w:r>
          </w:p>
        </w:tc>
        <w:tc>
          <w:tcPr>
            <w:tcW w:w="504" w:type="pct"/>
          </w:tcPr>
          <w:p w14:paraId="30B541A7" w14:textId="77777777" w:rsidR="00353722" w:rsidRPr="009A224A" w:rsidRDefault="00353722" w:rsidP="00EC5528">
            <w:pPr>
              <w:pStyle w:val="BodyText2"/>
              <w:spacing w:after="0" w:line="240" w:lineRule="auto"/>
              <w:rPr>
                <w:color w:val="4F81BD" w:themeColor="accent1"/>
                <w:sz w:val="16"/>
                <w:szCs w:val="16"/>
              </w:rPr>
            </w:pPr>
            <w:r w:rsidRPr="009A224A">
              <w:rPr>
                <w:color w:val="4F81BD" w:themeColor="accent1"/>
                <w:sz w:val="16"/>
                <w:szCs w:val="16"/>
              </w:rPr>
              <w:t>1-2 years after training?</w:t>
            </w:r>
          </w:p>
        </w:tc>
        <w:tc>
          <w:tcPr>
            <w:tcW w:w="503" w:type="pct"/>
          </w:tcPr>
          <w:p w14:paraId="34A4660E" w14:textId="77777777" w:rsidR="00353722" w:rsidRPr="009A224A" w:rsidRDefault="00353722" w:rsidP="00EC5528">
            <w:pPr>
              <w:pStyle w:val="BodyText2"/>
              <w:spacing w:after="0" w:line="240" w:lineRule="auto"/>
              <w:rPr>
                <w:color w:val="4F81BD" w:themeColor="accent1"/>
                <w:sz w:val="16"/>
                <w:szCs w:val="16"/>
              </w:rPr>
            </w:pPr>
            <w:r>
              <w:rPr>
                <w:color w:val="4F81BD" w:themeColor="accent1"/>
                <w:sz w:val="16"/>
                <w:szCs w:val="16"/>
              </w:rPr>
              <w:t>For management &amp; reporting</w:t>
            </w:r>
          </w:p>
        </w:tc>
      </w:tr>
      <w:tr w:rsidR="00353722" w:rsidRPr="009A224A" w14:paraId="2355FCFA" w14:textId="77777777" w:rsidTr="00EC5528">
        <w:trPr>
          <w:cantSplit/>
          <w:trHeight w:val="1037"/>
          <w:tblHeader/>
        </w:trPr>
        <w:tc>
          <w:tcPr>
            <w:tcW w:w="786" w:type="pct"/>
          </w:tcPr>
          <w:p w14:paraId="758A9A2A" w14:textId="77777777" w:rsidR="00353722" w:rsidRPr="009A224A" w:rsidRDefault="00353722" w:rsidP="00EC5528">
            <w:pPr>
              <w:pStyle w:val="BodyText"/>
              <w:spacing w:before="0" w:line="240" w:lineRule="auto"/>
              <w:rPr>
                <w:rFonts w:cs="Arial"/>
                <w:color w:val="4F81BD" w:themeColor="accent1"/>
                <w:sz w:val="16"/>
                <w:szCs w:val="16"/>
              </w:rPr>
            </w:pPr>
          </w:p>
        </w:tc>
        <w:tc>
          <w:tcPr>
            <w:tcW w:w="927" w:type="pct"/>
          </w:tcPr>
          <w:p w14:paraId="61492FAC" w14:textId="77777777" w:rsidR="00353722" w:rsidRDefault="00353722" w:rsidP="00EC5528">
            <w:pPr>
              <w:pStyle w:val="BodyText"/>
              <w:spacing w:before="0" w:line="240" w:lineRule="auto"/>
              <w:jc w:val="left"/>
              <w:rPr>
                <w:rFonts w:cs="Arial"/>
                <w:color w:val="4F81BD" w:themeColor="accent1"/>
                <w:sz w:val="16"/>
                <w:szCs w:val="16"/>
              </w:rPr>
            </w:pPr>
            <w:r w:rsidRPr="009A224A">
              <w:rPr>
                <w:rFonts w:cs="Arial"/>
                <w:color w:val="4F81BD" w:themeColor="accent1"/>
                <w:sz w:val="16"/>
                <w:szCs w:val="16"/>
              </w:rPr>
              <w:t>Feedback from farmers who did not experience increased productivity on why (what barriers, external factors influenced, unintended outcomes)</w:t>
            </w:r>
          </w:p>
          <w:p w14:paraId="4FB6C169" w14:textId="77777777" w:rsidR="00353722" w:rsidRDefault="00353722" w:rsidP="00EC5528">
            <w:pPr>
              <w:pStyle w:val="BodyText"/>
              <w:spacing w:before="0" w:line="240" w:lineRule="auto"/>
              <w:jc w:val="left"/>
              <w:rPr>
                <w:rFonts w:cs="Arial"/>
                <w:color w:val="4F81BD" w:themeColor="accent1"/>
                <w:sz w:val="16"/>
                <w:szCs w:val="16"/>
              </w:rPr>
            </w:pPr>
          </w:p>
          <w:p w14:paraId="3126B083" w14:textId="77777777" w:rsidR="00353722" w:rsidRDefault="00353722" w:rsidP="00EC5528">
            <w:pPr>
              <w:pStyle w:val="BodyText"/>
              <w:spacing w:before="0" w:line="240" w:lineRule="auto"/>
              <w:jc w:val="left"/>
              <w:rPr>
                <w:rFonts w:cs="Arial"/>
                <w:color w:val="4F81BD" w:themeColor="accent1"/>
                <w:sz w:val="16"/>
                <w:szCs w:val="16"/>
              </w:rPr>
            </w:pPr>
          </w:p>
          <w:p w14:paraId="344E637D" w14:textId="77777777" w:rsidR="00353722" w:rsidRDefault="00353722" w:rsidP="00EC5528">
            <w:pPr>
              <w:pStyle w:val="BodyText"/>
              <w:spacing w:before="0" w:line="240" w:lineRule="auto"/>
              <w:jc w:val="left"/>
              <w:rPr>
                <w:rFonts w:cs="Arial"/>
                <w:color w:val="4F81BD" w:themeColor="accent1"/>
                <w:sz w:val="16"/>
                <w:szCs w:val="16"/>
              </w:rPr>
            </w:pPr>
          </w:p>
          <w:p w14:paraId="3E4B7A57" w14:textId="77777777" w:rsidR="00353722" w:rsidRDefault="00353722" w:rsidP="00EC5528">
            <w:pPr>
              <w:pStyle w:val="BodyText"/>
              <w:spacing w:before="0" w:line="240" w:lineRule="auto"/>
              <w:jc w:val="left"/>
              <w:rPr>
                <w:rFonts w:cs="Arial"/>
                <w:color w:val="4F81BD" w:themeColor="accent1"/>
                <w:sz w:val="16"/>
                <w:szCs w:val="16"/>
              </w:rPr>
            </w:pPr>
          </w:p>
          <w:p w14:paraId="70A143D4" w14:textId="77777777" w:rsidR="00353722" w:rsidRPr="009A224A" w:rsidRDefault="00353722" w:rsidP="00EC5528">
            <w:pPr>
              <w:pStyle w:val="BodyText"/>
              <w:spacing w:before="0" w:line="240" w:lineRule="auto"/>
              <w:jc w:val="left"/>
              <w:rPr>
                <w:rFonts w:cs="Arial"/>
                <w:color w:val="4F81BD" w:themeColor="accent1"/>
                <w:sz w:val="16"/>
                <w:szCs w:val="16"/>
              </w:rPr>
            </w:pPr>
          </w:p>
        </w:tc>
        <w:tc>
          <w:tcPr>
            <w:tcW w:w="563" w:type="pct"/>
          </w:tcPr>
          <w:p w14:paraId="75B40F41" w14:textId="77777777" w:rsidR="00353722" w:rsidRPr="009A224A" w:rsidRDefault="00353722" w:rsidP="00EC5528">
            <w:pPr>
              <w:pStyle w:val="BodyText2"/>
              <w:spacing w:after="0" w:line="240" w:lineRule="auto"/>
              <w:rPr>
                <w:rFonts w:cs="Arial"/>
                <w:color w:val="4F81BD" w:themeColor="accent1"/>
                <w:sz w:val="16"/>
                <w:szCs w:val="16"/>
              </w:rPr>
            </w:pPr>
            <w:r w:rsidRPr="009A224A">
              <w:rPr>
                <w:rFonts w:cs="Arial"/>
                <w:color w:val="4F81BD" w:themeColor="accent1"/>
                <w:sz w:val="16"/>
                <w:szCs w:val="16"/>
              </w:rPr>
              <w:t>n/a</w:t>
            </w:r>
          </w:p>
        </w:tc>
        <w:tc>
          <w:tcPr>
            <w:tcW w:w="632" w:type="pct"/>
          </w:tcPr>
          <w:p w14:paraId="17BA188B" w14:textId="77777777" w:rsidR="00353722" w:rsidRPr="009A224A" w:rsidRDefault="00353722" w:rsidP="00EC5528">
            <w:pPr>
              <w:pStyle w:val="BodyText2"/>
              <w:spacing w:after="0" w:line="240" w:lineRule="auto"/>
              <w:rPr>
                <w:rFonts w:cs="Arial"/>
                <w:color w:val="4F81BD" w:themeColor="accent1"/>
                <w:sz w:val="16"/>
                <w:szCs w:val="16"/>
              </w:rPr>
            </w:pPr>
            <w:r w:rsidRPr="009A224A">
              <w:rPr>
                <w:rFonts w:cs="Arial"/>
                <w:color w:val="4F81BD" w:themeColor="accent1"/>
                <w:sz w:val="16"/>
                <w:szCs w:val="16"/>
              </w:rPr>
              <w:t>n/a</w:t>
            </w:r>
          </w:p>
        </w:tc>
        <w:tc>
          <w:tcPr>
            <w:tcW w:w="1085" w:type="pct"/>
          </w:tcPr>
          <w:p w14:paraId="594C3D93" w14:textId="77777777" w:rsidR="00353722" w:rsidRPr="009A224A" w:rsidRDefault="00353722" w:rsidP="00EC5528">
            <w:pPr>
              <w:pStyle w:val="BodyText2"/>
              <w:spacing w:after="0" w:line="240" w:lineRule="auto"/>
              <w:rPr>
                <w:rFonts w:cs="Arial"/>
                <w:color w:val="4F81BD" w:themeColor="accent1"/>
                <w:sz w:val="16"/>
                <w:szCs w:val="16"/>
              </w:rPr>
            </w:pPr>
            <w:r w:rsidRPr="009A224A">
              <w:rPr>
                <w:rFonts w:cs="Arial"/>
                <w:color w:val="4F81BD" w:themeColor="accent1"/>
                <w:sz w:val="16"/>
                <w:szCs w:val="16"/>
              </w:rPr>
              <w:t>Interview with farmers who did not experience improvement conducted by Implementing Partner, and/or by MFAT as part of Monitoring Visit, and/or by Evaluation</w:t>
            </w:r>
          </w:p>
        </w:tc>
        <w:tc>
          <w:tcPr>
            <w:tcW w:w="504" w:type="pct"/>
          </w:tcPr>
          <w:p w14:paraId="5CE30944" w14:textId="77777777" w:rsidR="00353722" w:rsidRPr="009A224A" w:rsidRDefault="00353722" w:rsidP="00EC5528">
            <w:pPr>
              <w:pStyle w:val="BodyText2"/>
              <w:spacing w:after="0" w:line="240" w:lineRule="auto"/>
              <w:rPr>
                <w:rFonts w:cs="Arial"/>
                <w:color w:val="4F81BD" w:themeColor="accent1"/>
                <w:sz w:val="16"/>
                <w:szCs w:val="16"/>
              </w:rPr>
            </w:pPr>
            <w:r w:rsidRPr="009A224A">
              <w:rPr>
                <w:rFonts w:cs="Arial"/>
                <w:color w:val="4F81BD" w:themeColor="accent1"/>
                <w:sz w:val="16"/>
                <w:szCs w:val="16"/>
              </w:rPr>
              <w:t>1-2 years after training?</w:t>
            </w:r>
          </w:p>
        </w:tc>
        <w:tc>
          <w:tcPr>
            <w:tcW w:w="503" w:type="pct"/>
          </w:tcPr>
          <w:p w14:paraId="0CE75FE1" w14:textId="77777777" w:rsidR="00353722" w:rsidRPr="009A224A" w:rsidRDefault="00353722" w:rsidP="00EC5528">
            <w:pPr>
              <w:pStyle w:val="BodyText2"/>
              <w:spacing w:after="0" w:line="240" w:lineRule="auto"/>
              <w:rPr>
                <w:rFonts w:cs="Arial"/>
                <w:color w:val="4F81BD" w:themeColor="accent1"/>
                <w:sz w:val="16"/>
                <w:szCs w:val="16"/>
              </w:rPr>
            </w:pPr>
            <w:r>
              <w:rPr>
                <w:rFonts w:cs="Arial"/>
                <w:color w:val="4F81BD" w:themeColor="accent1"/>
                <w:sz w:val="16"/>
                <w:szCs w:val="16"/>
              </w:rPr>
              <w:t>For management and improvement</w:t>
            </w:r>
          </w:p>
        </w:tc>
      </w:tr>
      <w:tr w:rsidR="00353722" w:rsidRPr="009A224A" w14:paraId="2F63AD85" w14:textId="77777777" w:rsidTr="00EC5528">
        <w:trPr>
          <w:cantSplit/>
          <w:tblHeader/>
        </w:trPr>
        <w:tc>
          <w:tcPr>
            <w:tcW w:w="5000" w:type="pct"/>
            <w:gridSpan w:val="7"/>
            <w:shd w:val="clear" w:color="auto" w:fill="BFBFBF" w:themeFill="background1" w:themeFillShade="BF"/>
          </w:tcPr>
          <w:p w14:paraId="34D6CC2D" w14:textId="77777777" w:rsidR="00353722" w:rsidRPr="00547481" w:rsidRDefault="00353722" w:rsidP="00EC5528">
            <w:pPr>
              <w:pStyle w:val="BodyText2"/>
              <w:spacing w:after="0" w:line="240" w:lineRule="auto"/>
              <w:rPr>
                <w:rFonts w:cs="Arial"/>
                <w:b/>
                <w:color w:val="4F81BD" w:themeColor="accent1"/>
                <w:sz w:val="16"/>
                <w:szCs w:val="16"/>
              </w:rPr>
            </w:pPr>
            <w:r w:rsidRPr="00547481">
              <w:rPr>
                <w:b/>
                <w:sz w:val="16"/>
                <w:szCs w:val="16"/>
              </w:rPr>
              <w:t xml:space="preserve">Short-Term Outcomes  </w:t>
            </w:r>
          </w:p>
        </w:tc>
      </w:tr>
      <w:tr w:rsidR="00353722" w:rsidRPr="009A224A" w14:paraId="582BB29B" w14:textId="77777777" w:rsidTr="00EC5528">
        <w:trPr>
          <w:cantSplit/>
          <w:tblHeader/>
        </w:trPr>
        <w:tc>
          <w:tcPr>
            <w:tcW w:w="786" w:type="pct"/>
          </w:tcPr>
          <w:p w14:paraId="1E04929F" w14:textId="77777777" w:rsidR="00353722" w:rsidRPr="009A224A" w:rsidRDefault="00353722" w:rsidP="00EC5528">
            <w:pPr>
              <w:pStyle w:val="BodyText"/>
              <w:spacing w:before="0" w:line="240" w:lineRule="auto"/>
              <w:jc w:val="left"/>
              <w:rPr>
                <w:rFonts w:cs="Arial"/>
                <w:color w:val="4F81BD" w:themeColor="accent1"/>
                <w:sz w:val="16"/>
                <w:szCs w:val="16"/>
              </w:rPr>
            </w:pPr>
            <w:r w:rsidRPr="009A224A">
              <w:rPr>
                <w:rFonts w:cs="Arial"/>
                <w:b/>
                <w:color w:val="4F81BD" w:themeColor="accent1"/>
                <w:sz w:val="16"/>
                <w:szCs w:val="16"/>
              </w:rPr>
              <w:lastRenderedPageBreak/>
              <w:t>Short term outcome 1. 1</w:t>
            </w:r>
            <w:r w:rsidRPr="009A224A">
              <w:rPr>
                <w:rFonts w:cs="Arial"/>
                <w:color w:val="4F81BD" w:themeColor="accent1"/>
                <w:sz w:val="16"/>
                <w:szCs w:val="16"/>
              </w:rPr>
              <w:t xml:space="preserve"> Farmers have enhanced knowledge and understanding of improved coffee growing techniques</w:t>
            </w:r>
          </w:p>
        </w:tc>
        <w:tc>
          <w:tcPr>
            <w:tcW w:w="927" w:type="pct"/>
          </w:tcPr>
          <w:p w14:paraId="3079A64B" w14:textId="77777777" w:rsidR="00353722" w:rsidRPr="009A224A" w:rsidRDefault="00353722" w:rsidP="00EC5528">
            <w:pPr>
              <w:pStyle w:val="BodyText"/>
              <w:spacing w:before="0" w:line="240" w:lineRule="auto"/>
              <w:jc w:val="left"/>
              <w:rPr>
                <w:rFonts w:cs="Arial"/>
                <w:color w:val="4F81BD" w:themeColor="accent1"/>
                <w:sz w:val="16"/>
                <w:szCs w:val="16"/>
              </w:rPr>
            </w:pPr>
            <w:r w:rsidRPr="009A224A">
              <w:rPr>
                <w:rFonts w:cs="Arial"/>
                <w:color w:val="4F81BD" w:themeColor="accent1"/>
                <w:sz w:val="16"/>
                <w:szCs w:val="16"/>
              </w:rPr>
              <w:t>% of farmers trained who demonstrate improved knowledge and understanding of improved coffee growing techniques (total, M/F)</w:t>
            </w:r>
          </w:p>
        </w:tc>
        <w:tc>
          <w:tcPr>
            <w:tcW w:w="563" w:type="pct"/>
          </w:tcPr>
          <w:p w14:paraId="45ED5E7E" w14:textId="77777777" w:rsidR="00353722" w:rsidRPr="009A224A" w:rsidRDefault="00353722" w:rsidP="00EC5528">
            <w:pPr>
              <w:pStyle w:val="BodyText2"/>
              <w:spacing w:after="0" w:line="240" w:lineRule="auto"/>
              <w:rPr>
                <w:rFonts w:cs="Arial"/>
                <w:color w:val="4F81BD" w:themeColor="accent1"/>
                <w:sz w:val="16"/>
                <w:szCs w:val="16"/>
              </w:rPr>
            </w:pPr>
            <w:r w:rsidRPr="009A224A">
              <w:rPr>
                <w:rFonts w:cs="Arial"/>
                <w:color w:val="4F81BD" w:themeColor="accent1"/>
                <w:sz w:val="16"/>
                <w:szCs w:val="16"/>
              </w:rPr>
              <w:t>n/a</w:t>
            </w:r>
          </w:p>
        </w:tc>
        <w:tc>
          <w:tcPr>
            <w:tcW w:w="632" w:type="pct"/>
          </w:tcPr>
          <w:p w14:paraId="3E4EDA0C" w14:textId="77777777" w:rsidR="00353722" w:rsidRPr="009A224A" w:rsidRDefault="00353722" w:rsidP="00EC5528">
            <w:pPr>
              <w:pStyle w:val="BodyText2"/>
              <w:spacing w:after="0" w:line="240" w:lineRule="auto"/>
              <w:rPr>
                <w:rFonts w:cs="Arial"/>
                <w:color w:val="4F81BD" w:themeColor="accent1"/>
                <w:sz w:val="16"/>
                <w:szCs w:val="16"/>
              </w:rPr>
            </w:pPr>
            <w:r w:rsidRPr="009A224A">
              <w:rPr>
                <w:rFonts w:cs="Arial"/>
                <w:color w:val="4F81BD" w:themeColor="accent1"/>
                <w:sz w:val="16"/>
                <w:szCs w:val="16"/>
              </w:rPr>
              <w:t>70%?</w:t>
            </w:r>
          </w:p>
        </w:tc>
        <w:tc>
          <w:tcPr>
            <w:tcW w:w="1085" w:type="pct"/>
          </w:tcPr>
          <w:p w14:paraId="720FC2C4" w14:textId="77777777" w:rsidR="00353722" w:rsidRPr="009A224A" w:rsidRDefault="00353722" w:rsidP="00EC5528">
            <w:pPr>
              <w:pStyle w:val="BodyText2"/>
              <w:spacing w:after="0" w:line="240" w:lineRule="auto"/>
              <w:rPr>
                <w:rFonts w:cs="Arial"/>
                <w:color w:val="4F81BD" w:themeColor="accent1"/>
                <w:sz w:val="16"/>
                <w:szCs w:val="16"/>
              </w:rPr>
            </w:pPr>
            <w:r w:rsidRPr="009A224A">
              <w:rPr>
                <w:rFonts w:cs="Arial"/>
                <w:color w:val="4F81BD" w:themeColor="accent1"/>
                <w:sz w:val="16"/>
                <w:szCs w:val="16"/>
              </w:rPr>
              <w:t>end of training survey of participants</w:t>
            </w:r>
          </w:p>
        </w:tc>
        <w:tc>
          <w:tcPr>
            <w:tcW w:w="504" w:type="pct"/>
          </w:tcPr>
          <w:p w14:paraId="61AFD32F" w14:textId="77777777" w:rsidR="00353722" w:rsidRPr="009A224A" w:rsidRDefault="00353722" w:rsidP="00EC5528">
            <w:pPr>
              <w:pStyle w:val="BodyText2"/>
              <w:spacing w:after="0" w:line="240" w:lineRule="auto"/>
              <w:rPr>
                <w:rFonts w:cs="Arial"/>
                <w:color w:val="4F81BD" w:themeColor="accent1"/>
                <w:sz w:val="16"/>
                <w:szCs w:val="16"/>
              </w:rPr>
            </w:pPr>
            <w:r w:rsidRPr="009A224A">
              <w:rPr>
                <w:rFonts w:cs="Arial"/>
                <w:color w:val="4F81BD" w:themeColor="accent1"/>
                <w:sz w:val="16"/>
                <w:szCs w:val="16"/>
              </w:rPr>
              <w:t>End of training?</w:t>
            </w:r>
          </w:p>
        </w:tc>
        <w:tc>
          <w:tcPr>
            <w:tcW w:w="503" w:type="pct"/>
          </w:tcPr>
          <w:p w14:paraId="3145A730" w14:textId="77777777" w:rsidR="00353722" w:rsidRPr="009A224A" w:rsidRDefault="00353722" w:rsidP="00EC5528">
            <w:pPr>
              <w:pStyle w:val="BodyText2"/>
              <w:spacing w:after="0" w:line="240" w:lineRule="auto"/>
              <w:rPr>
                <w:rFonts w:cs="Arial"/>
                <w:color w:val="4F81BD" w:themeColor="accent1"/>
                <w:sz w:val="16"/>
                <w:szCs w:val="16"/>
              </w:rPr>
            </w:pPr>
            <w:r>
              <w:rPr>
                <w:color w:val="4F81BD" w:themeColor="accent1"/>
                <w:sz w:val="16"/>
                <w:szCs w:val="16"/>
              </w:rPr>
              <w:t>For management &amp; reporting</w:t>
            </w:r>
          </w:p>
        </w:tc>
      </w:tr>
      <w:tr w:rsidR="00353722" w:rsidRPr="009A224A" w14:paraId="6A5C567B" w14:textId="77777777" w:rsidTr="00EC5528">
        <w:trPr>
          <w:cantSplit/>
          <w:tblHeader/>
        </w:trPr>
        <w:tc>
          <w:tcPr>
            <w:tcW w:w="786" w:type="pct"/>
            <w:vMerge w:val="restart"/>
          </w:tcPr>
          <w:p w14:paraId="1F6FB9CE" w14:textId="77777777" w:rsidR="00353722" w:rsidRPr="009A224A" w:rsidRDefault="00353722" w:rsidP="00EC5528">
            <w:pPr>
              <w:pStyle w:val="BodyText"/>
              <w:spacing w:before="0" w:line="240" w:lineRule="auto"/>
              <w:jc w:val="left"/>
              <w:rPr>
                <w:rFonts w:cs="Arial"/>
                <w:b/>
                <w:color w:val="4F81BD" w:themeColor="accent1"/>
                <w:sz w:val="16"/>
                <w:szCs w:val="16"/>
              </w:rPr>
            </w:pPr>
            <w:r w:rsidRPr="009A224A">
              <w:rPr>
                <w:rFonts w:cs="Arial"/>
                <w:b/>
                <w:color w:val="4F81BD" w:themeColor="accent1"/>
                <w:sz w:val="16"/>
                <w:szCs w:val="16"/>
              </w:rPr>
              <w:t>Short term outcome 1.2</w:t>
            </w:r>
          </w:p>
          <w:p w14:paraId="1C37D0FB" w14:textId="77777777" w:rsidR="00353722" w:rsidRPr="009A224A" w:rsidRDefault="00353722" w:rsidP="00EC5528">
            <w:pPr>
              <w:pStyle w:val="BodyText"/>
              <w:spacing w:before="0" w:line="240" w:lineRule="auto"/>
              <w:jc w:val="left"/>
              <w:rPr>
                <w:rFonts w:cs="Arial"/>
                <w:color w:val="4F81BD" w:themeColor="accent1"/>
                <w:sz w:val="16"/>
                <w:szCs w:val="16"/>
              </w:rPr>
            </w:pPr>
            <w:r w:rsidRPr="009A224A">
              <w:rPr>
                <w:rFonts w:cs="Arial"/>
                <w:color w:val="4F81BD" w:themeColor="accent1"/>
                <w:sz w:val="16"/>
                <w:szCs w:val="16"/>
              </w:rPr>
              <w:t>Farmers adopt improved coffee growing techniques</w:t>
            </w:r>
          </w:p>
        </w:tc>
        <w:tc>
          <w:tcPr>
            <w:tcW w:w="927" w:type="pct"/>
          </w:tcPr>
          <w:p w14:paraId="2458E90E" w14:textId="77777777" w:rsidR="00353722" w:rsidRPr="009A224A" w:rsidRDefault="00353722" w:rsidP="00EC5528">
            <w:pPr>
              <w:pStyle w:val="BodyText"/>
              <w:spacing w:before="0" w:line="240" w:lineRule="auto"/>
              <w:jc w:val="left"/>
              <w:rPr>
                <w:rFonts w:cs="Arial"/>
                <w:color w:val="4F81BD" w:themeColor="accent1"/>
                <w:sz w:val="16"/>
                <w:szCs w:val="16"/>
              </w:rPr>
            </w:pPr>
            <w:r w:rsidRPr="009A224A">
              <w:rPr>
                <w:rFonts w:cs="Arial"/>
                <w:color w:val="4F81BD" w:themeColor="accent1"/>
                <w:sz w:val="16"/>
                <w:szCs w:val="16"/>
              </w:rPr>
              <w:t>% of farmers who adopted improved coffee growing techniques (total, M/F)</w:t>
            </w:r>
          </w:p>
        </w:tc>
        <w:tc>
          <w:tcPr>
            <w:tcW w:w="563" w:type="pct"/>
          </w:tcPr>
          <w:p w14:paraId="01F17696" w14:textId="77777777" w:rsidR="00353722" w:rsidRPr="009A224A" w:rsidRDefault="00353722" w:rsidP="00EC5528">
            <w:pPr>
              <w:pStyle w:val="BodyText2"/>
              <w:spacing w:after="0" w:line="240" w:lineRule="auto"/>
              <w:rPr>
                <w:rFonts w:cs="Arial"/>
                <w:color w:val="4F81BD" w:themeColor="accent1"/>
                <w:sz w:val="16"/>
                <w:szCs w:val="16"/>
              </w:rPr>
            </w:pPr>
            <w:r w:rsidRPr="009A224A">
              <w:rPr>
                <w:rFonts w:cs="Arial"/>
                <w:color w:val="4F81BD" w:themeColor="accent1"/>
                <w:sz w:val="16"/>
                <w:szCs w:val="16"/>
              </w:rPr>
              <w:t>X%</w:t>
            </w:r>
          </w:p>
        </w:tc>
        <w:tc>
          <w:tcPr>
            <w:tcW w:w="632" w:type="pct"/>
          </w:tcPr>
          <w:p w14:paraId="275F0A52" w14:textId="77777777" w:rsidR="00353722" w:rsidRPr="009A224A" w:rsidRDefault="00353722" w:rsidP="00EC5528">
            <w:pPr>
              <w:pStyle w:val="BodyText2"/>
              <w:spacing w:after="0" w:line="240" w:lineRule="auto"/>
              <w:rPr>
                <w:rFonts w:cs="Arial"/>
                <w:color w:val="4F81BD" w:themeColor="accent1"/>
                <w:sz w:val="16"/>
                <w:szCs w:val="16"/>
              </w:rPr>
            </w:pPr>
            <w:r w:rsidRPr="009A224A">
              <w:rPr>
                <w:rFonts w:cs="Arial"/>
                <w:color w:val="4F81BD" w:themeColor="accent1"/>
                <w:sz w:val="16"/>
                <w:szCs w:val="16"/>
              </w:rPr>
              <w:t>60%?</w:t>
            </w:r>
          </w:p>
        </w:tc>
        <w:tc>
          <w:tcPr>
            <w:tcW w:w="1085" w:type="pct"/>
          </w:tcPr>
          <w:p w14:paraId="041BBD9E" w14:textId="77777777" w:rsidR="00353722" w:rsidRPr="009A224A" w:rsidRDefault="00353722" w:rsidP="00EC5528">
            <w:pPr>
              <w:pStyle w:val="BodyText2"/>
              <w:spacing w:after="0" w:line="240" w:lineRule="auto"/>
              <w:rPr>
                <w:rFonts w:cs="Arial"/>
                <w:color w:val="4F81BD" w:themeColor="accent1"/>
                <w:sz w:val="16"/>
                <w:szCs w:val="16"/>
              </w:rPr>
            </w:pPr>
            <w:r w:rsidRPr="009A224A">
              <w:rPr>
                <w:rFonts w:cs="Arial"/>
                <w:color w:val="4F81BD" w:themeColor="accent1"/>
                <w:sz w:val="16"/>
                <w:szCs w:val="16"/>
              </w:rPr>
              <w:t xml:space="preserve">Follow up survey of farmers </w:t>
            </w:r>
          </w:p>
        </w:tc>
        <w:tc>
          <w:tcPr>
            <w:tcW w:w="504" w:type="pct"/>
          </w:tcPr>
          <w:p w14:paraId="37460800" w14:textId="77777777" w:rsidR="00353722" w:rsidRPr="009A224A" w:rsidRDefault="00353722" w:rsidP="00EC5528">
            <w:pPr>
              <w:pStyle w:val="BodyText2"/>
              <w:spacing w:after="0" w:line="240" w:lineRule="auto"/>
              <w:rPr>
                <w:rFonts w:cs="Arial"/>
                <w:color w:val="4F81BD" w:themeColor="accent1"/>
                <w:sz w:val="16"/>
                <w:szCs w:val="16"/>
              </w:rPr>
            </w:pPr>
            <w:r w:rsidRPr="009A224A">
              <w:rPr>
                <w:rFonts w:cs="Arial"/>
                <w:color w:val="4F81BD" w:themeColor="accent1"/>
                <w:sz w:val="16"/>
                <w:szCs w:val="16"/>
              </w:rPr>
              <w:t>6 months after training?</w:t>
            </w:r>
          </w:p>
        </w:tc>
        <w:tc>
          <w:tcPr>
            <w:tcW w:w="503" w:type="pct"/>
          </w:tcPr>
          <w:p w14:paraId="14ADCB48" w14:textId="77777777" w:rsidR="00353722" w:rsidRPr="009A224A" w:rsidRDefault="00353722" w:rsidP="00EC5528">
            <w:pPr>
              <w:pStyle w:val="BodyText2"/>
              <w:spacing w:after="0" w:line="240" w:lineRule="auto"/>
              <w:rPr>
                <w:rFonts w:cs="Arial"/>
                <w:color w:val="4F81BD" w:themeColor="accent1"/>
                <w:sz w:val="16"/>
                <w:szCs w:val="16"/>
              </w:rPr>
            </w:pPr>
            <w:r>
              <w:rPr>
                <w:color w:val="4F81BD" w:themeColor="accent1"/>
                <w:sz w:val="16"/>
                <w:szCs w:val="16"/>
              </w:rPr>
              <w:t>For management &amp; reporting</w:t>
            </w:r>
          </w:p>
        </w:tc>
      </w:tr>
      <w:tr w:rsidR="00353722" w:rsidRPr="009A224A" w14:paraId="4772F404" w14:textId="77777777" w:rsidTr="00EC5528">
        <w:trPr>
          <w:cantSplit/>
          <w:trHeight w:val="890"/>
          <w:tblHeader/>
        </w:trPr>
        <w:tc>
          <w:tcPr>
            <w:tcW w:w="786" w:type="pct"/>
            <w:vMerge/>
          </w:tcPr>
          <w:p w14:paraId="736E97E7" w14:textId="77777777" w:rsidR="00353722" w:rsidRPr="009A224A" w:rsidRDefault="00353722" w:rsidP="00EC5528">
            <w:pPr>
              <w:pStyle w:val="BodyText"/>
              <w:spacing w:before="0" w:line="240" w:lineRule="auto"/>
              <w:jc w:val="left"/>
              <w:rPr>
                <w:rFonts w:cs="Arial"/>
                <w:color w:val="4F81BD" w:themeColor="accent1"/>
                <w:sz w:val="16"/>
                <w:szCs w:val="16"/>
              </w:rPr>
            </w:pPr>
          </w:p>
        </w:tc>
        <w:tc>
          <w:tcPr>
            <w:tcW w:w="927" w:type="pct"/>
          </w:tcPr>
          <w:p w14:paraId="74C67658" w14:textId="77777777" w:rsidR="00353722" w:rsidRPr="009A224A" w:rsidRDefault="00353722" w:rsidP="00EC5528">
            <w:pPr>
              <w:pStyle w:val="BodyText"/>
              <w:spacing w:before="0" w:line="240" w:lineRule="auto"/>
              <w:jc w:val="left"/>
              <w:rPr>
                <w:rFonts w:cs="Arial"/>
                <w:color w:val="4F81BD" w:themeColor="accent1"/>
                <w:sz w:val="16"/>
                <w:szCs w:val="16"/>
              </w:rPr>
            </w:pPr>
            <w:r w:rsidRPr="009A224A">
              <w:rPr>
                <w:rFonts w:cs="Arial"/>
                <w:color w:val="4F81BD" w:themeColor="accent1"/>
                <w:sz w:val="16"/>
                <w:szCs w:val="16"/>
              </w:rPr>
              <w:t xml:space="preserve">WHY: Feedback from farmers who did not adopt improved techniques on why, what barriers </w:t>
            </w:r>
          </w:p>
        </w:tc>
        <w:tc>
          <w:tcPr>
            <w:tcW w:w="563" w:type="pct"/>
          </w:tcPr>
          <w:p w14:paraId="7CB710DD" w14:textId="77777777" w:rsidR="00353722" w:rsidRPr="009A224A" w:rsidRDefault="00353722" w:rsidP="00EC5528">
            <w:pPr>
              <w:pStyle w:val="BodyText2"/>
              <w:spacing w:after="0" w:line="240" w:lineRule="auto"/>
              <w:rPr>
                <w:rFonts w:cs="Arial"/>
                <w:color w:val="4F81BD" w:themeColor="accent1"/>
                <w:sz w:val="16"/>
                <w:szCs w:val="16"/>
              </w:rPr>
            </w:pPr>
            <w:r w:rsidRPr="009A224A">
              <w:rPr>
                <w:rFonts w:cs="Arial"/>
                <w:color w:val="4F81BD" w:themeColor="accent1"/>
                <w:sz w:val="16"/>
                <w:szCs w:val="16"/>
              </w:rPr>
              <w:t>n/a</w:t>
            </w:r>
          </w:p>
        </w:tc>
        <w:tc>
          <w:tcPr>
            <w:tcW w:w="632" w:type="pct"/>
          </w:tcPr>
          <w:p w14:paraId="160EFB14" w14:textId="77777777" w:rsidR="00353722" w:rsidRPr="009A224A" w:rsidRDefault="00353722" w:rsidP="00EC5528">
            <w:pPr>
              <w:pStyle w:val="BodyText2"/>
              <w:spacing w:after="0" w:line="240" w:lineRule="auto"/>
              <w:rPr>
                <w:rFonts w:cs="Arial"/>
                <w:color w:val="4F81BD" w:themeColor="accent1"/>
                <w:sz w:val="16"/>
                <w:szCs w:val="16"/>
              </w:rPr>
            </w:pPr>
            <w:r w:rsidRPr="009A224A">
              <w:rPr>
                <w:rFonts w:cs="Arial"/>
                <w:color w:val="4F81BD" w:themeColor="accent1"/>
                <w:sz w:val="16"/>
                <w:szCs w:val="16"/>
              </w:rPr>
              <w:t>n/a</w:t>
            </w:r>
          </w:p>
        </w:tc>
        <w:tc>
          <w:tcPr>
            <w:tcW w:w="1085" w:type="pct"/>
          </w:tcPr>
          <w:p w14:paraId="57C2ED6E" w14:textId="77777777" w:rsidR="00353722" w:rsidRPr="009A224A" w:rsidRDefault="00353722" w:rsidP="00EC5528">
            <w:pPr>
              <w:pStyle w:val="BodyText2"/>
              <w:spacing w:after="0" w:line="240" w:lineRule="auto"/>
              <w:rPr>
                <w:rFonts w:cs="Arial"/>
                <w:color w:val="4F81BD" w:themeColor="accent1"/>
                <w:sz w:val="16"/>
                <w:szCs w:val="16"/>
              </w:rPr>
            </w:pPr>
            <w:r w:rsidRPr="009A224A">
              <w:rPr>
                <w:rFonts w:cs="Arial"/>
                <w:color w:val="4F81BD" w:themeColor="accent1"/>
                <w:sz w:val="16"/>
                <w:szCs w:val="16"/>
              </w:rPr>
              <w:t>Interview with farmers who experienced improvement conducted by Implementing Partner, and/or by MFAT as part of Monitoring Visit</w:t>
            </w:r>
          </w:p>
        </w:tc>
        <w:tc>
          <w:tcPr>
            <w:tcW w:w="504" w:type="pct"/>
          </w:tcPr>
          <w:p w14:paraId="6C1B7385" w14:textId="77777777" w:rsidR="00353722" w:rsidRPr="009A224A" w:rsidRDefault="00353722" w:rsidP="00EC5528">
            <w:pPr>
              <w:pStyle w:val="BodyText2"/>
              <w:spacing w:after="0" w:line="240" w:lineRule="auto"/>
              <w:rPr>
                <w:rFonts w:cs="Arial"/>
                <w:color w:val="4F81BD" w:themeColor="accent1"/>
                <w:sz w:val="16"/>
                <w:szCs w:val="16"/>
              </w:rPr>
            </w:pPr>
            <w:r w:rsidRPr="009A224A">
              <w:rPr>
                <w:rFonts w:cs="Arial"/>
                <w:color w:val="4F81BD" w:themeColor="accent1"/>
                <w:sz w:val="16"/>
                <w:szCs w:val="16"/>
              </w:rPr>
              <w:t>6 months after training?</w:t>
            </w:r>
          </w:p>
        </w:tc>
        <w:tc>
          <w:tcPr>
            <w:tcW w:w="503" w:type="pct"/>
          </w:tcPr>
          <w:p w14:paraId="742B97FE" w14:textId="77777777" w:rsidR="00353722" w:rsidRPr="009A224A" w:rsidRDefault="00353722" w:rsidP="00EC5528">
            <w:pPr>
              <w:pStyle w:val="BodyText2"/>
              <w:spacing w:after="0" w:line="240" w:lineRule="auto"/>
              <w:rPr>
                <w:rFonts w:cs="Arial"/>
                <w:color w:val="4F81BD" w:themeColor="accent1"/>
                <w:sz w:val="16"/>
                <w:szCs w:val="16"/>
              </w:rPr>
            </w:pPr>
            <w:r>
              <w:rPr>
                <w:rFonts w:cs="Arial"/>
                <w:color w:val="4F81BD" w:themeColor="accent1"/>
                <w:sz w:val="16"/>
                <w:szCs w:val="16"/>
              </w:rPr>
              <w:t>For management and improvement</w:t>
            </w:r>
          </w:p>
        </w:tc>
      </w:tr>
      <w:tr w:rsidR="00353722" w:rsidRPr="009A224A" w14:paraId="744C8911" w14:textId="77777777" w:rsidTr="00EC5528">
        <w:trPr>
          <w:cantSplit/>
          <w:trHeight w:val="201"/>
          <w:tblHeader/>
        </w:trPr>
        <w:tc>
          <w:tcPr>
            <w:tcW w:w="5000" w:type="pct"/>
            <w:gridSpan w:val="7"/>
            <w:shd w:val="clear" w:color="auto" w:fill="BFBFBF" w:themeFill="background1" w:themeFillShade="BF"/>
          </w:tcPr>
          <w:p w14:paraId="20082A54" w14:textId="77777777" w:rsidR="00353722" w:rsidRPr="00547481" w:rsidRDefault="00353722" w:rsidP="00EC5528">
            <w:pPr>
              <w:pStyle w:val="BodyText2"/>
              <w:spacing w:after="0" w:line="240" w:lineRule="auto"/>
              <w:rPr>
                <w:sz w:val="16"/>
                <w:szCs w:val="16"/>
              </w:rPr>
            </w:pPr>
            <w:r w:rsidRPr="00547481">
              <w:rPr>
                <w:b/>
                <w:sz w:val="16"/>
                <w:szCs w:val="16"/>
              </w:rPr>
              <w:t>Outputs</w:t>
            </w:r>
          </w:p>
        </w:tc>
      </w:tr>
      <w:tr w:rsidR="00353722" w:rsidRPr="009A224A" w14:paraId="09452694" w14:textId="77777777" w:rsidTr="00EC5528">
        <w:trPr>
          <w:cantSplit/>
          <w:trHeight w:val="1200"/>
          <w:tblHeader/>
        </w:trPr>
        <w:tc>
          <w:tcPr>
            <w:tcW w:w="786" w:type="pct"/>
          </w:tcPr>
          <w:p w14:paraId="373345FD" w14:textId="77777777" w:rsidR="00353722" w:rsidRPr="009A224A" w:rsidRDefault="00353722" w:rsidP="00EC5528">
            <w:pPr>
              <w:pStyle w:val="BodyText"/>
              <w:spacing w:before="0" w:line="240" w:lineRule="auto"/>
              <w:jc w:val="left"/>
              <w:rPr>
                <w:color w:val="4F81BD" w:themeColor="accent1"/>
                <w:sz w:val="16"/>
                <w:szCs w:val="16"/>
              </w:rPr>
            </w:pPr>
            <w:r w:rsidRPr="009A224A">
              <w:rPr>
                <w:b/>
                <w:color w:val="4F81BD" w:themeColor="accent1"/>
                <w:sz w:val="16"/>
                <w:szCs w:val="16"/>
              </w:rPr>
              <w:t>Output 1.1</w:t>
            </w:r>
            <w:r w:rsidRPr="009A224A">
              <w:rPr>
                <w:color w:val="4F81BD" w:themeColor="accent1"/>
                <w:sz w:val="16"/>
                <w:szCs w:val="16"/>
              </w:rPr>
              <w:t xml:space="preserve"> Training needs assessment and plan completed</w:t>
            </w:r>
          </w:p>
        </w:tc>
        <w:tc>
          <w:tcPr>
            <w:tcW w:w="927" w:type="pct"/>
          </w:tcPr>
          <w:p w14:paraId="4510DBA5" w14:textId="77777777" w:rsidR="00353722" w:rsidRPr="009A224A" w:rsidRDefault="00353722" w:rsidP="00EC5528">
            <w:pPr>
              <w:pStyle w:val="BodyText"/>
              <w:spacing w:before="0" w:line="240" w:lineRule="auto"/>
              <w:jc w:val="left"/>
              <w:rPr>
                <w:color w:val="4F81BD" w:themeColor="accent1"/>
                <w:sz w:val="16"/>
                <w:szCs w:val="16"/>
              </w:rPr>
            </w:pPr>
            <w:r w:rsidRPr="009A224A">
              <w:rPr>
                <w:color w:val="4F81BD" w:themeColor="accent1"/>
                <w:sz w:val="16"/>
                <w:szCs w:val="16"/>
              </w:rPr>
              <w:t>Training needs assessment and action plan completed in consultation with key stakeholders</w:t>
            </w:r>
          </w:p>
        </w:tc>
        <w:tc>
          <w:tcPr>
            <w:tcW w:w="563" w:type="pct"/>
          </w:tcPr>
          <w:p w14:paraId="32C70F86" w14:textId="77777777" w:rsidR="00353722" w:rsidRPr="009A224A" w:rsidRDefault="00353722" w:rsidP="00EC5528">
            <w:pPr>
              <w:pStyle w:val="BodyText2"/>
              <w:spacing w:after="0" w:line="240" w:lineRule="auto"/>
              <w:rPr>
                <w:color w:val="4F81BD" w:themeColor="accent1"/>
                <w:sz w:val="16"/>
                <w:szCs w:val="16"/>
              </w:rPr>
            </w:pPr>
            <w:r w:rsidRPr="009A224A">
              <w:rPr>
                <w:color w:val="4F81BD" w:themeColor="accent1"/>
                <w:sz w:val="16"/>
                <w:szCs w:val="16"/>
              </w:rPr>
              <w:t>Training needs not well understood, no plan developed</w:t>
            </w:r>
          </w:p>
        </w:tc>
        <w:tc>
          <w:tcPr>
            <w:tcW w:w="632" w:type="pct"/>
          </w:tcPr>
          <w:p w14:paraId="19AB6591" w14:textId="77777777" w:rsidR="00353722" w:rsidRPr="009A224A" w:rsidRDefault="00353722" w:rsidP="00EC5528">
            <w:pPr>
              <w:pStyle w:val="BodyText2"/>
              <w:spacing w:after="0" w:line="240" w:lineRule="auto"/>
              <w:rPr>
                <w:color w:val="4F81BD" w:themeColor="accent1"/>
                <w:sz w:val="16"/>
                <w:szCs w:val="16"/>
              </w:rPr>
            </w:pPr>
            <w:r>
              <w:rPr>
                <w:color w:val="4F81BD" w:themeColor="accent1"/>
                <w:sz w:val="16"/>
                <w:szCs w:val="16"/>
              </w:rPr>
              <w:t xml:space="preserve">by </w:t>
            </w:r>
            <w:r w:rsidRPr="009A224A">
              <w:rPr>
                <w:color w:val="4F81BD" w:themeColor="accent1"/>
                <w:sz w:val="16"/>
                <w:szCs w:val="16"/>
              </w:rPr>
              <w:t>Jan 2018</w:t>
            </w:r>
          </w:p>
          <w:p w14:paraId="5F643601" w14:textId="77777777" w:rsidR="00353722" w:rsidRDefault="00353722" w:rsidP="00EC5528">
            <w:pPr>
              <w:pStyle w:val="BodyText2"/>
              <w:spacing w:after="0" w:line="240" w:lineRule="auto"/>
              <w:rPr>
                <w:color w:val="4F81BD" w:themeColor="accent1"/>
                <w:sz w:val="16"/>
                <w:szCs w:val="16"/>
              </w:rPr>
            </w:pPr>
            <w:r w:rsidRPr="009A224A">
              <w:rPr>
                <w:color w:val="4F81BD" w:themeColor="accent1"/>
                <w:sz w:val="16"/>
                <w:szCs w:val="16"/>
              </w:rPr>
              <w:t xml:space="preserve">consultation </w:t>
            </w:r>
            <w:r>
              <w:rPr>
                <w:color w:val="4F81BD" w:themeColor="accent1"/>
                <w:sz w:val="16"/>
                <w:szCs w:val="16"/>
              </w:rPr>
              <w:t xml:space="preserve">completed with </w:t>
            </w:r>
            <w:r w:rsidRPr="009A224A">
              <w:rPr>
                <w:color w:val="4F81BD" w:themeColor="accent1"/>
                <w:sz w:val="16"/>
                <w:szCs w:val="16"/>
              </w:rPr>
              <w:t xml:space="preserve"> X, Y </w:t>
            </w:r>
          </w:p>
          <w:p w14:paraId="2278A566" w14:textId="77777777" w:rsidR="00353722" w:rsidRPr="009A224A" w:rsidRDefault="00353722" w:rsidP="00EC5528">
            <w:pPr>
              <w:pStyle w:val="BodyText2"/>
              <w:spacing w:after="0" w:line="240" w:lineRule="auto"/>
              <w:rPr>
                <w:color w:val="4F81BD" w:themeColor="accent1"/>
                <w:sz w:val="16"/>
                <w:szCs w:val="16"/>
              </w:rPr>
            </w:pPr>
            <w:r>
              <w:rPr>
                <w:color w:val="4F81BD" w:themeColor="accent1"/>
                <w:sz w:val="16"/>
                <w:szCs w:val="16"/>
              </w:rPr>
              <w:t xml:space="preserve">BY July 2018, </w:t>
            </w:r>
            <w:r w:rsidRPr="009A224A">
              <w:rPr>
                <w:color w:val="4F81BD" w:themeColor="accent1"/>
                <w:sz w:val="16"/>
                <w:szCs w:val="16"/>
              </w:rPr>
              <w:t>plan approved by the …committee</w:t>
            </w:r>
          </w:p>
        </w:tc>
        <w:tc>
          <w:tcPr>
            <w:tcW w:w="1085" w:type="pct"/>
          </w:tcPr>
          <w:p w14:paraId="096DF627" w14:textId="77777777" w:rsidR="00353722" w:rsidRPr="009A224A" w:rsidRDefault="00353722" w:rsidP="00EC5528">
            <w:pPr>
              <w:pStyle w:val="BodyText2"/>
              <w:spacing w:after="0" w:line="240" w:lineRule="auto"/>
              <w:rPr>
                <w:color w:val="4F81BD" w:themeColor="accent1"/>
                <w:sz w:val="16"/>
                <w:szCs w:val="16"/>
              </w:rPr>
            </w:pPr>
            <w:r w:rsidRPr="009A224A">
              <w:rPr>
                <w:color w:val="4F81BD" w:themeColor="accent1"/>
                <w:sz w:val="16"/>
                <w:szCs w:val="16"/>
              </w:rPr>
              <w:t>Training provider</w:t>
            </w:r>
          </w:p>
        </w:tc>
        <w:tc>
          <w:tcPr>
            <w:tcW w:w="504" w:type="pct"/>
          </w:tcPr>
          <w:p w14:paraId="5A88DD34" w14:textId="77777777" w:rsidR="00353722" w:rsidRPr="009A224A" w:rsidRDefault="00353722" w:rsidP="00EC5528">
            <w:pPr>
              <w:pStyle w:val="BodyText2"/>
              <w:spacing w:after="0" w:line="240" w:lineRule="auto"/>
              <w:rPr>
                <w:color w:val="4F81BD" w:themeColor="accent1"/>
                <w:sz w:val="16"/>
                <w:szCs w:val="16"/>
              </w:rPr>
            </w:pPr>
            <w:r w:rsidRPr="009A224A">
              <w:rPr>
                <w:color w:val="4F81BD" w:themeColor="accent1"/>
                <w:sz w:val="16"/>
                <w:szCs w:val="16"/>
              </w:rPr>
              <w:t>At end of completion of assessment and plan</w:t>
            </w:r>
          </w:p>
        </w:tc>
        <w:tc>
          <w:tcPr>
            <w:tcW w:w="503" w:type="pct"/>
          </w:tcPr>
          <w:p w14:paraId="4F9B0615" w14:textId="77777777" w:rsidR="00353722" w:rsidRPr="009A224A" w:rsidRDefault="00353722" w:rsidP="00EC5528">
            <w:pPr>
              <w:pStyle w:val="BodyText2"/>
              <w:spacing w:after="0" w:line="240" w:lineRule="auto"/>
              <w:rPr>
                <w:color w:val="4F81BD" w:themeColor="accent1"/>
                <w:sz w:val="16"/>
                <w:szCs w:val="16"/>
              </w:rPr>
            </w:pPr>
            <w:r>
              <w:rPr>
                <w:color w:val="4F81BD" w:themeColor="accent1"/>
                <w:sz w:val="16"/>
                <w:szCs w:val="16"/>
              </w:rPr>
              <w:t>For management &amp; reporting</w:t>
            </w:r>
          </w:p>
        </w:tc>
      </w:tr>
      <w:tr w:rsidR="00353722" w:rsidRPr="009A224A" w14:paraId="31B023E7" w14:textId="77777777" w:rsidTr="00EC5528">
        <w:trPr>
          <w:cantSplit/>
          <w:tblHeader/>
        </w:trPr>
        <w:tc>
          <w:tcPr>
            <w:tcW w:w="786" w:type="pct"/>
            <w:vMerge w:val="restart"/>
          </w:tcPr>
          <w:p w14:paraId="3CE5B22A" w14:textId="77777777" w:rsidR="00353722" w:rsidRPr="009A224A" w:rsidRDefault="00353722" w:rsidP="00EC5528">
            <w:pPr>
              <w:pStyle w:val="BodyText"/>
              <w:spacing w:before="0" w:line="240" w:lineRule="auto"/>
              <w:jc w:val="left"/>
              <w:rPr>
                <w:color w:val="4F81BD" w:themeColor="accent1"/>
                <w:sz w:val="16"/>
                <w:szCs w:val="16"/>
              </w:rPr>
            </w:pPr>
            <w:r w:rsidRPr="009A224A">
              <w:rPr>
                <w:b/>
                <w:color w:val="4F81BD" w:themeColor="accent1"/>
                <w:sz w:val="16"/>
                <w:szCs w:val="16"/>
              </w:rPr>
              <w:t>Output 1.2.</w:t>
            </w:r>
            <w:r w:rsidRPr="009A224A">
              <w:rPr>
                <w:color w:val="4F81BD" w:themeColor="accent1"/>
                <w:sz w:val="16"/>
                <w:szCs w:val="16"/>
              </w:rPr>
              <w:t xml:space="preserve"> Farmers received training in improved coffee growing practices</w:t>
            </w:r>
          </w:p>
        </w:tc>
        <w:tc>
          <w:tcPr>
            <w:tcW w:w="927" w:type="pct"/>
          </w:tcPr>
          <w:p w14:paraId="52F0CA27" w14:textId="77777777" w:rsidR="00353722" w:rsidRPr="009A224A" w:rsidRDefault="00353722" w:rsidP="00EC5528">
            <w:pPr>
              <w:pStyle w:val="BodyText"/>
              <w:spacing w:before="0" w:line="240" w:lineRule="auto"/>
              <w:jc w:val="left"/>
              <w:rPr>
                <w:color w:val="4F81BD" w:themeColor="accent1"/>
                <w:sz w:val="16"/>
                <w:szCs w:val="16"/>
              </w:rPr>
            </w:pPr>
            <w:r w:rsidRPr="009A224A">
              <w:rPr>
                <w:color w:val="4F81BD" w:themeColor="accent1"/>
                <w:sz w:val="16"/>
                <w:szCs w:val="16"/>
              </w:rPr>
              <w:t>e.g. Number of participants who completed training on … (total, M/F)</w:t>
            </w:r>
          </w:p>
        </w:tc>
        <w:tc>
          <w:tcPr>
            <w:tcW w:w="563" w:type="pct"/>
          </w:tcPr>
          <w:p w14:paraId="7A880C49" w14:textId="77777777" w:rsidR="00353722" w:rsidRPr="009A224A" w:rsidRDefault="00353722" w:rsidP="00EC5528">
            <w:pPr>
              <w:pStyle w:val="BodyText2"/>
              <w:spacing w:after="0" w:line="240" w:lineRule="auto"/>
              <w:rPr>
                <w:color w:val="4F81BD" w:themeColor="accent1"/>
                <w:sz w:val="16"/>
                <w:szCs w:val="16"/>
              </w:rPr>
            </w:pPr>
            <w:r w:rsidRPr="009A224A">
              <w:rPr>
                <w:color w:val="4F81BD" w:themeColor="accent1"/>
                <w:sz w:val="16"/>
                <w:szCs w:val="16"/>
              </w:rPr>
              <w:t>n/a</w:t>
            </w:r>
          </w:p>
        </w:tc>
        <w:tc>
          <w:tcPr>
            <w:tcW w:w="632" w:type="pct"/>
          </w:tcPr>
          <w:p w14:paraId="504C4FB8" w14:textId="77777777" w:rsidR="00353722" w:rsidRPr="009A224A" w:rsidRDefault="00353722" w:rsidP="00EC5528">
            <w:pPr>
              <w:pStyle w:val="BodyText2"/>
              <w:spacing w:after="0" w:line="240" w:lineRule="auto"/>
              <w:rPr>
                <w:color w:val="4F81BD" w:themeColor="accent1"/>
                <w:sz w:val="16"/>
                <w:szCs w:val="16"/>
              </w:rPr>
            </w:pPr>
            <w:r w:rsidRPr="009A224A">
              <w:rPr>
                <w:color w:val="4F81BD" w:themeColor="accent1"/>
                <w:sz w:val="16"/>
                <w:szCs w:val="16"/>
              </w:rPr>
              <w:t>50 per year in Years 1 and 2</w:t>
            </w:r>
          </w:p>
          <w:p w14:paraId="1A9B21C9" w14:textId="77777777" w:rsidR="00353722" w:rsidRPr="009A224A" w:rsidRDefault="00353722" w:rsidP="00EC5528">
            <w:pPr>
              <w:pStyle w:val="BodyText2"/>
              <w:spacing w:after="0" w:line="240" w:lineRule="auto"/>
              <w:rPr>
                <w:color w:val="4F81BD" w:themeColor="accent1"/>
                <w:sz w:val="16"/>
                <w:szCs w:val="16"/>
              </w:rPr>
            </w:pPr>
          </w:p>
        </w:tc>
        <w:tc>
          <w:tcPr>
            <w:tcW w:w="1085" w:type="pct"/>
          </w:tcPr>
          <w:p w14:paraId="4C6BCAA0" w14:textId="77777777" w:rsidR="00353722" w:rsidRPr="009A224A" w:rsidRDefault="00353722" w:rsidP="00EC5528">
            <w:pPr>
              <w:pStyle w:val="BodyText2"/>
              <w:spacing w:after="0" w:line="240" w:lineRule="auto"/>
              <w:rPr>
                <w:color w:val="4F81BD" w:themeColor="accent1"/>
                <w:sz w:val="16"/>
                <w:szCs w:val="16"/>
              </w:rPr>
            </w:pPr>
            <w:r w:rsidRPr="009A224A">
              <w:rPr>
                <w:color w:val="4F81BD" w:themeColor="accent1"/>
                <w:sz w:val="16"/>
                <w:szCs w:val="16"/>
              </w:rPr>
              <w:t>Training records administered by training provider</w:t>
            </w:r>
          </w:p>
        </w:tc>
        <w:tc>
          <w:tcPr>
            <w:tcW w:w="504" w:type="pct"/>
          </w:tcPr>
          <w:p w14:paraId="5E493537" w14:textId="77777777" w:rsidR="00353722" w:rsidRPr="009A224A" w:rsidRDefault="00353722" w:rsidP="00EC5528">
            <w:pPr>
              <w:pStyle w:val="BodyText2"/>
              <w:spacing w:after="0" w:line="240" w:lineRule="auto"/>
              <w:rPr>
                <w:color w:val="4F81BD" w:themeColor="accent1"/>
                <w:sz w:val="16"/>
                <w:szCs w:val="16"/>
              </w:rPr>
            </w:pPr>
            <w:r w:rsidRPr="009A224A">
              <w:rPr>
                <w:color w:val="4F81BD" w:themeColor="accent1"/>
                <w:sz w:val="16"/>
                <w:szCs w:val="16"/>
              </w:rPr>
              <w:t>End of each training</w:t>
            </w:r>
          </w:p>
        </w:tc>
        <w:tc>
          <w:tcPr>
            <w:tcW w:w="503" w:type="pct"/>
          </w:tcPr>
          <w:p w14:paraId="398B57B2" w14:textId="77777777" w:rsidR="00353722" w:rsidRPr="009A224A" w:rsidRDefault="00353722" w:rsidP="00EC5528">
            <w:pPr>
              <w:pStyle w:val="BodyText2"/>
              <w:spacing w:after="0" w:line="240" w:lineRule="auto"/>
              <w:rPr>
                <w:color w:val="4F81BD" w:themeColor="accent1"/>
                <w:sz w:val="16"/>
                <w:szCs w:val="16"/>
              </w:rPr>
            </w:pPr>
            <w:r>
              <w:rPr>
                <w:color w:val="4F81BD" w:themeColor="accent1"/>
                <w:sz w:val="16"/>
                <w:szCs w:val="16"/>
              </w:rPr>
              <w:t>For management &amp; reporting</w:t>
            </w:r>
          </w:p>
        </w:tc>
      </w:tr>
      <w:tr w:rsidR="00353722" w:rsidRPr="009A224A" w14:paraId="0C1D222E" w14:textId="77777777" w:rsidTr="00EC5528">
        <w:trPr>
          <w:cantSplit/>
          <w:tblHeader/>
        </w:trPr>
        <w:tc>
          <w:tcPr>
            <w:tcW w:w="786" w:type="pct"/>
            <w:vMerge/>
          </w:tcPr>
          <w:p w14:paraId="4D5E1F65" w14:textId="77777777" w:rsidR="00353722" w:rsidRPr="009A224A" w:rsidRDefault="00353722" w:rsidP="00EC5528">
            <w:pPr>
              <w:pStyle w:val="BodyText"/>
              <w:spacing w:before="0" w:line="240" w:lineRule="auto"/>
              <w:rPr>
                <w:color w:val="4F81BD" w:themeColor="accent1"/>
                <w:sz w:val="16"/>
                <w:szCs w:val="16"/>
              </w:rPr>
            </w:pPr>
          </w:p>
        </w:tc>
        <w:tc>
          <w:tcPr>
            <w:tcW w:w="927" w:type="pct"/>
          </w:tcPr>
          <w:p w14:paraId="2EE754A9" w14:textId="77777777" w:rsidR="00353722" w:rsidRPr="009A224A" w:rsidRDefault="00353722" w:rsidP="00EC5528">
            <w:pPr>
              <w:pStyle w:val="BodyText"/>
              <w:spacing w:before="0" w:line="240" w:lineRule="auto"/>
              <w:jc w:val="left"/>
              <w:rPr>
                <w:color w:val="4F81BD" w:themeColor="accent1"/>
                <w:sz w:val="16"/>
                <w:szCs w:val="16"/>
              </w:rPr>
            </w:pPr>
            <w:r w:rsidRPr="009A224A">
              <w:rPr>
                <w:color w:val="4F81BD" w:themeColor="accent1"/>
                <w:sz w:val="16"/>
                <w:szCs w:val="16"/>
              </w:rPr>
              <w:t>% of participants satisfied with relevance and quality of training (total number, %M/F)</w:t>
            </w:r>
          </w:p>
        </w:tc>
        <w:tc>
          <w:tcPr>
            <w:tcW w:w="563" w:type="pct"/>
          </w:tcPr>
          <w:p w14:paraId="7BA7B19B" w14:textId="77777777" w:rsidR="00353722" w:rsidRPr="009A224A" w:rsidRDefault="00353722" w:rsidP="00EC5528">
            <w:pPr>
              <w:pStyle w:val="BodyText2"/>
              <w:spacing w:after="0" w:line="240" w:lineRule="auto"/>
              <w:rPr>
                <w:color w:val="4F81BD" w:themeColor="accent1"/>
                <w:sz w:val="16"/>
                <w:szCs w:val="16"/>
              </w:rPr>
            </w:pPr>
            <w:r w:rsidRPr="009A224A">
              <w:rPr>
                <w:color w:val="4F81BD" w:themeColor="accent1"/>
                <w:sz w:val="16"/>
                <w:szCs w:val="16"/>
              </w:rPr>
              <w:t>n/a</w:t>
            </w:r>
          </w:p>
        </w:tc>
        <w:tc>
          <w:tcPr>
            <w:tcW w:w="632" w:type="pct"/>
          </w:tcPr>
          <w:p w14:paraId="6B557BD2" w14:textId="77777777" w:rsidR="00353722" w:rsidRPr="009A224A" w:rsidRDefault="00353722" w:rsidP="00EC5528">
            <w:pPr>
              <w:pStyle w:val="BodyText2"/>
              <w:spacing w:after="0" w:line="240" w:lineRule="auto"/>
              <w:rPr>
                <w:color w:val="4F81BD" w:themeColor="accent1"/>
                <w:sz w:val="16"/>
                <w:szCs w:val="16"/>
              </w:rPr>
            </w:pPr>
            <w:r w:rsidRPr="009A224A">
              <w:rPr>
                <w:color w:val="4F81BD" w:themeColor="accent1"/>
                <w:sz w:val="16"/>
                <w:szCs w:val="16"/>
              </w:rPr>
              <w:t>70% per year in Years 1 and 2</w:t>
            </w:r>
          </w:p>
        </w:tc>
        <w:tc>
          <w:tcPr>
            <w:tcW w:w="1085" w:type="pct"/>
          </w:tcPr>
          <w:p w14:paraId="497C1283" w14:textId="77777777" w:rsidR="00353722" w:rsidRPr="009A224A" w:rsidRDefault="00353722" w:rsidP="00EC5528">
            <w:pPr>
              <w:pStyle w:val="BodyText2"/>
              <w:spacing w:after="0" w:line="240" w:lineRule="auto"/>
              <w:rPr>
                <w:color w:val="4F81BD" w:themeColor="accent1"/>
                <w:sz w:val="16"/>
                <w:szCs w:val="16"/>
              </w:rPr>
            </w:pPr>
            <w:r w:rsidRPr="009A224A">
              <w:rPr>
                <w:color w:val="4F81BD" w:themeColor="accent1"/>
                <w:sz w:val="16"/>
                <w:szCs w:val="16"/>
              </w:rPr>
              <w:t>end of training survey of participants</w:t>
            </w:r>
          </w:p>
        </w:tc>
        <w:tc>
          <w:tcPr>
            <w:tcW w:w="504" w:type="pct"/>
          </w:tcPr>
          <w:p w14:paraId="37DF02BB" w14:textId="77777777" w:rsidR="00353722" w:rsidRPr="009A224A" w:rsidRDefault="00353722" w:rsidP="00EC5528">
            <w:pPr>
              <w:pStyle w:val="BodyText2"/>
              <w:spacing w:after="0" w:line="240" w:lineRule="auto"/>
              <w:rPr>
                <w:color w:val="4F81BD" w:themeColor="accent1"/>
                <w:sz w:val="16"/>
                <w:szCs w:val="16"/>
              </w:rPr>
            </w:pPr>
            <w:r w:rsidRPr="009A224A">
              <w:rPr>
                <w:color w:val="4F81BD" w:themeColor="accent1"/>
                <w:sz w:val="16"/>
                <w:szCs w:val="16"/>
              </w:rPr>
              <w:t>End of each training</w:t>
            </w:r>
          </w:p>
        </w:tc>
        <w:tc>
          <w:tcPr>
            <w:tcW w:w="503" w:type="pct"/>
          </w:tcPr>
          <w:p w14:paraId="0178A34B" w14:textId="77777777" w:rsidR="00353722" w:rsidRPr="009A224A" w:rsidRDefault="00353722" w:rsidP="00EC5528">
            <w:pPr>
              <w:pStyle w:val="BodyText2"/>
              <w:spacing w:after="0" w:line="240" w:lineRule="auto"/>
              <w:rPr>
                <w:color w:val="4F81BD" w:themeColor="accent1"/>
                <w:sz w:val="16"/>
                <w:szCs w:val="16"/>
              </w:rPr>
            </w:pPr>
            <w:r>
              <w:rPr>
                <w:color w:val="4F81BD" w:themeColor="accent1"/>
                <w:sz w:val="16"/>
                <w:szCs w:val="16"/>
              </w:rPr>
              <w:t>For management &amp; reporting</w:t>
            </w:r>
          </w:p>
        </w:tc>
      </w:tr>
      <w:tr w:rsidR="00353722" w:rsidRPr="009A224A" w14:paraId="4282A3C4" w14:textId="77777777" w:rsidTr="00EC5528">
        <w:trPr>
          <w:cantSplit/>
          <w:tblHeader/>
        </w:trPr>
        <w:tc>
          <w:tcPr>
            <w:tcW w:w="786" w:type="pct"/>
            <w:vMerge/>
          </w:tcPr>
          <w:p w14:paraId="54B4FF73" w14:textId="77777777" w:rsidR="00353722" w:rsidRPr="009A224A" w:rsidRDefault="00353722" w:rsidP="00EC5528">
            <w:pPr>
              <w:pStyle w:val="BodyText"/>
              <w:spacing w:before="0" w:line="240" w:lineRule="auto"/>
              <w:rPr>
                <w:color w:val="4F81BD" w:themeColor="accent1"/>
                <w:sz w:val="16"/>
                <w:szCs w:val="16"/>
              </w:rPr>
            </w:pPr>
          </w:p>
        </w:tc>
        <w:tc>
          <w:tcPr>
            <w:tcW w:w="927" w:type="pct"/>
          </w:tcPr>
          <w:p w14:paraId="3EB8C1B8" w14:textId="77777777" w:rsidR="00353722" w:rsidRPr="009A224A" w:rsidRDefault="00353722" w:rsidP="00EC5528">
            <w:pPr>
              <w:pStyle w:val="BodyText"/>
              <w:spacing w:before="0" w:line="240" w:lineRule="auto"/>
              <w:jc w:val="left"/>
              <w:rPr>
                <w:color w:val="4F81BD" w:themeColor="accent1"/>
                <w:sz w:val="16"/>
                <w:szCs w:val="16"/>
              </w:rPr>
            </w:pPr>
            <w:r w:rsidRPr="009A224A">
              <w:rPr>
                <w:color w:val="4F81BD" w:themeColor="accent1"/>
                <w:sz w:val="16"/>
                <w:szCs w:val="16"/>
              </w:rPr>
              <w:t>WHY: Feedback from participants on what they valued about the training, what needs improvement..</w:t>
            </w:r>
          </w:p>
        </w:tc>
        <w:tc>
          <w:tcPr>
            <w:tcW w:w="563" w:type="pct"/>
          </w:tcPr>
          <w:p w14:paraId="50EC9765" w14:textId="77777777" w:rsidR="00353722" w:rsidRPr="009A224A" w:rsidRDefault="00353722" w:rsidP="00EC5528">
            <w:pPr>
              <w:pStyle w:val="BodyText2"/>
              <w:spacing w:after="0" w:line="240" w:lineRule="auto"/>
              <w:rPr>
                <w:color w:val="4F81BD" w:themeColor="accent1"/>
                <w:sz w:val="16"/>
                <w:szCs w:val="16"/>
              </w:rPr>
            </w:pPr>
            <w:r w:rsidRPr="009A224A">
              <w:rPr>
                <w:color w:val="4F81BD" w:themeColor="accent1"/>
                <w:sz w:val="16"/>
                <w:szCs w:val="16"/>
              </w:rPr>
              <w:t>n/a</w:t>
            </w:r>
          </w:p>
        </w:tc>
        <w:tc>
          <w:tcPr>
            <w:tcW w:w="632" w:type="pct"/>
          </w:tcPr>
          <w:p w14:paraId="1F78D895" w14:textId="77777777" w:rsidR="00353722" w:rsidRPr="009A224A" w:rsidRDefault="00353722" w:rsidP="00EC5528">
            <w:pPr>
              <w:pStyle w:val="BodyText2"/>
              <w:spacing w:after="0" w:line="240" w:lineRule="auto"/>
              <w:rPr>
                <w:color w:val="4F81BD" w:themeColor="accent1"/>
                <w:sz w:val="16"/>
                <w:szCs w:val="16"/>
              </w:rPr>
            </w:pPr>
            <w:r w:rsidRPr="009A224A">
              <w:rPr>
                <w:color w:val="4F81BD" w:themeColor="accent1"/>
                <w:sz w:val="16"/>
                <w:szCs w:val="16"/>
              </w:rPr>
              <w:t>n/a</w:t>
            </w:r>
          </w:p>
        </w:tc>
        <w:tc>
          <w:tcPr>
            <w:tcW w:w="1085" w:type="pct"/>
          </w:tcPr>
          <w:p w14:paraId="7A198C44" w14:textId="77777777" w:rsidR="00353722" w:rsidRPr="009A224A" w:rsidRDefault="00353722" w:rsidP="00EC5528">
            <w:pPr>
              <w:pStyle w:val="BodyText2"/>
              <w:spacing w:after="0" w:line="240" w:lineRule="auto"/>
              <w:rPr>
                <w:color w:val="4F81BD" w:themeColor="accent1"/>
                <w:sz w:val="16"/>
                <w:szCs w:val="16"/>
              </w:rPr>
            </w:pPr>
            <w:r w:rsidRPr="009A224A">
              <w:rPr>
                <w:color w:val="4F81BD" w:themeColor="accent1"/>
                <w:sz w:val="16"/>
                <w:szCs w:val="16"/>
              </w:rPr>
              <w:t xml:space="preserve">end of training survey of participants </w:t>
            </w:r>
          </w:p>
        </w:tc>
        <w:tc>
          <w:tcPr>
            <w:tcW w:w="504" w:type="pct"/>
          </w:tcPr>
          <w:p w14:paraId="4126F920" w14:textId="77777777" w:rsidR="00353722" w:rsidRPr="009A224A" w:rsidRDefault="00353722" w:rsidP="00EC5528">
            <w:pPr>
              <w:pStyle w:val="BodyText2"/>
              <w:spacing w:after="0" w:line="240" w:lineRule="auto"/>
              <w:rPr>
                <w:color w:val="4F81BD" w:themeColor="accent1"/>
                <w:sz w:val="16"/>
                <w:szCs w:val="16"/>
              </w:rPr>
            </w:pPr>
            <w:r w:rsidRPr="009A224A">
              <w:rPr>
                <w:color w:val="4F81BD" w:themeColor="accent1"/>
                <w:sz w:val="16"/>
                <w:szCs w:val="16"/>
              </w:rPr>
              <w:t>End of each training</w:t>
            </w:r>
          </w:p>
        </w:tc>
        <w:tc>
          <w:tcPr>
            <w:tcW w:w="503" w:type="pct"/>
          </w:tcPr>
          <w:p w14:paraId="0F30142C" w14:textId="77777777" w:rsidR="00353722" w:rsidRPr="009A224A" w:rsidRDefault="00353722" w:rsidP="00EC5528">
            <w:pPr>
              <w:pStyle w:val="BodyText2"/>
              <w:spacing w:after="0" w:line="240" w:lineRule="auto"/>
              <w:rPr>
                <w:color w:val="4F81BD" w:themeColor="accent1"/>
                <w:sz w:val="16"/>
                <w:szCs w:val="16"/>
              </w:rPr>
            </w:pPr>
            <w:r>
              <w:rPr>
                <w:color w:val="4F81BD" w:themeColor="accent1"/>
                <w:sz w:val="16"/>
                <w:szCs w:val="16"/>
              </w:rPr>
              <w:t>For management and improvement</w:t>
            </w:r>
          </w:p>
        </w:tc>
      </w:tr>
    </w:tbl>
    <w:p w14:paraId="28D1707E" w14:textId="77777777" w:rsidR="00353722" w:rsidRDefault="00353722" w:rsidP="00353722">
      <w:pPr>
        <w:tabs>
          <w:tab w:val="clear" w:pos="567"/>
        </w:tabs>
        <w:spacing w:line="240" w:lineRule="auto"/>
        <w:rPr>
          <w:sz w:val="18"/>
          <w:szCs w:val="18"/>
        </w:rPr>
      </w:pPr>
      <w:r>
        <w:rPr>
          <w:sz w:val="18"/>
          <w:szCs w:val="18"/>
        </w:rPr>
        <w:br w:type="page"/>
      </w:r>
    </w:p>
    <w:p w14:paraId="05D566E5" w14:textId="0F3F4774" w:rsidR="00353722" w:rsidRPr="00FE03C8" w:rsidRDefault="00353722" w:rsidP="00353722">
      <w:pPr>
        <w:pStyle w:val="Heading1"/>
        <w:spacing w:before="60" w:after="120"/>
        <w:rPr>
          <w:color w:val="4F81BD" w:themeColor="accent1"/>
        </w:rPr>
      </w:pPr>
      <w:bookmarkStart w:id="6" w:name="_Toc18667428"/>
      <w:r w:rsidRPr="00FE03C8">
        <w:lastRenderedPageBreak/>
        <w:t>Appendix Three: Template for Activity MERL Work</w:t>
      </w:r>
      <w:r>
        <w:t xml:space="preserve"> </w:t>
      </w:r>
      <w:r w:rsidRPr="00FE03C8">
        <w:t>plan</w:t>
      </w:r>
      <w:bookmarkEnd w:id="6"/>
      <w:r w:rsidRPr="00FE03C8">
        <w:t xml:space="preserve">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bottom w:w="57" w:type="dxa"/>
          <w:right w:w="57" w:type="dxa"/>
        </w:tblCellMar>
        <w:tblLook w:val="01E0" w:firstRow="1" w:lastRow="1" w:firstColumn="1" w:lastColumn="1" w:noHBand="0" w:noVBand="0"/>
      </w:tblPr>
      <w:tblGrid>
        <w:gridCol w:w="653"/>
        <w:gridCol w:w="1231"/>
        <w:gridCol w:w="4777"/>
        <w:gridCol w:w="2950"/>
        <w:gridCol w:w="3512"/>
        <w:gridCol w:w="870"/>
      </w:tblGrid>
      <w:tr w:rsidR="00353722" w:rsidRPr="00E02EFA" w14:paraId="2B4BE621" w14:textId="77777777" w:rsidTr="00EC5528">
        <w:trPr>
          <w:cantSplit/>
          <w:trHeight w:val="211"/>
          <w:tblHeader/>
        </w:trPr>
        <w:tc>
          <w:tcPr>
            <w:tcW w:w="233" w:type="pct"/>
            <w:vMerge w:val="restart"/>
            <w:shd w:val="clear" w:color="auto" w:fill="C2D69B" w:themeFill="accent3" w:themeFillTint="99"/>
            <w:textDirection w:val="btLr"/>
            <w:vAlign w:val="center"/>
          </w:tcPr>
          <w:p w14:paraId="66D91FDA" w14:textId="77777777" w:rsidR="00353722" w:rsidRPr="00E02EFA" w:rsidRDefault="00353722" w:rsidP="00EC5528">
            <w:pPr>
              <w:pStyle w:val="TableHeading0"/>
              <w:spacing w:line="240" w:lineRule="auto"/>
              <w:ind w:left="113" w:right="113"/>
              <w:jc w:val="center"/>
              <w:rPr>
                <w:sz w:val="16"/>
                <w:szCs w:val="16"/>
              </w:rPr>
            </w:pPr>
            <w:r w:rsidRPr="00E02EFA">
              <w:rPr>
                <w:sz w:val="16"/>
                <w:szCs w:val="16"/>
              </w:rPr>
              <w:t>CONTINUOUS LEARNING &amp; IMPROVEMENT</w:t>
            </w:r>
          </w:p>
        </w:tc>
        <w:tc>
          <w:tcPr>
            <w:tcW w:w="440" w:type="pct"/>
            <w:tcBorders>
              <w:bottom w:val="single" w:sz="4" w:space="0" w:color="808080"/>
            </w:tcBorders>
            <w:shd w:val="clear" w:color="auto" w:fill="C2D69B" w:themeFill="accent3" w:themeFillTint="99"/>
          </w:tcPr>
          <w:p w14:paraId="32A7E508" w14:textId="77777777" w:rsidR="00353722" w:rsidRPr="00E02EFA" w:rsidRDefault="00353722" w:rsidP="00EC5528">
            <w:pPr>
              <w:pStyle w:val="TableHeading0"/>
              <w:spacing w:line="240" w:lineRule="auto"/>
              <w:rPr>
                <w:sz w:val="16"/>
                <w:szCs w:val="16"/>
              </w:rPr>
            </w:pPr>
            <w:r w:rsidRPr="00E02EFA">
              <w:rPr>
                <w:sz w:val="16"/>
                <w:szCs w:val="16"/>
              </w:rPr>
              <w:t xml:space="preserve">Key Purpose </w:t>
            </w:r>
          </w:p>
        </w:tc>
        <w:tc>
          <w:tcPr>
            <w:tcW w:w="1707" w:type="pct"/>
            <w:tcBorders>
              <w:bottom w:val="single" w:sz="4" w:space="0" w:color="808080"/>
            </w:tcBorders>
            <w:shd w:val="clear" w:color="auto" w:fill="C2D69B" w:themeFill="accent3" w:themeFillTint="99"/>
          </w:tcPr>
          <w:p w14:paraId="6E0A40E4" w14:textId="77777777" w:rsidR="00353722" w:rsidRPr="00E02EFA" w:rsidRDefault="00353722" w:rsidP="00EC5528">
            <w:pPr>
              <w:pStyle w:val="TableHeading0"/>
              <w:spacing w:line="240" w:lineRule="auto"/>
              <w:rPr>
                <w:sz w:val="16"/>
                <w:szCs w:val="16"/>
              </w:rPr>
            </w:pPr>
            <w:r w:rsidRPr="00E02EFA">
              <w:rPr>
                <w:sz w:val="16"/>
                <w:szCs w:val="16"/>
              </w:rPr>
              <w:t>Key Tasks</w:t>
            </w:r>
          </w:p>
        </w:tc>
        <w:tc>
          <w:tcPr>
            <w:tcW w:w="1054" w:type="pct"/>
            <w:tcBorders>
              <w:bottom w:val="single" w:sz="4" w:space="0" w:color="808080"/>
            </w:tcBorders>
            <w:shd w:val="clear" w:color="auto" w:fill="C2D69B" w:themeFill="accent3" w:themeFillTint="99"/>
          </w:tcPr>
          <w:p w14:paraId="1A6854A1" w14:textId="77777777" w:rsidR="00353722" w:rsidRPr="00E02EFA" w:rsidRDefault="00353722" w:rsidP="00EC5528">
            <w:pPr>
              <w:pStyle w:val="TableHeading0"/>
              <w:spacing w:line="240" w:lineRule="auto"/>
              <w:rPr>
                <w:sz w:val="16"/>
                <w:szCs w:val="16"/>
              </w:rPr>
            </w:pPr>
            <w:r w:rsidRPr="00E02EFA">
              <w:rPr>
                <w:sz w:val="16"/>
                <w:szCs w:val="16"/>
              </w:rPr>
              <w:t>When</w:t>
            </w:r>
          </w:p>
        </w:tc>
        <w:tc>
          <w:tcPr>
            <w:tcW w:w="1255" w:type="pct"/>
            <w:tcBorders>
              <w:bottom w:val="single" w:sz="4" w:space="0" w:color="808080"/>
            </w:tcBorders>
            <w:shd w:val="clear" w:color="auto" w:fill="C2D69B" w:themeFill="accent3" w:themeFillTint="99"/>
          </w:tcPr>
          <w:p w14:paraId="2F836A3F" w14:textId="77777777" w:rsidR="00353722" w:rsidRPr="00E02EFA" w:rsidRDefault="00353722" w:rsidP="00EC5528">
            <w:pPr>
              <w:pStyle w:val="TableHeading0"/>
              <w:spacing w:line="240" w:lineRule="auto"/>
              <w:rPr>
                <w:sz w:val="16"/>
                <w:szCs w:val="16"/>
              </w:rPr>
            </w:pPr>
            <w:r w:rsidRPr="00E02EFA">
              <w:rPr>
                <w:sz w:val="16"/>
                <w:szCs w:val="16"/>
              </w:rPr>
              <w:t xml:space="preserve">Responsible </w:t>
            </w:r>
          </w:p>
        </w:tc>
        <w:tc>
          <w:tcPr>
            <w:tcW w:w="311" w:type="pct"/>
            <w:tcBorders>
              <w:bottom w:val="single" w:sz="4" w:space="0" w:color="808080"/>
            </w:tcBorders>
            <w:shd w:val="clear" w:color="auto" w:fill="C2D69B" w:themeFill="accent3" w:themeFillTint="99"/>
          </w:tcPr>
          <w:p w14:paraId="5F8FD0D8" w14:textId="77777777" w:rsidR="00353722" w:rsidRPr="00E02EFA" w:rsidRDefault="00353722" w:rsidP="00EC5528">
            <w:pPr>
              <w:pStyle w:val="TableHeading0"/>
              <w:spacing w:line="240" w:lineRule="auto"/>
              <w:rPr>
                <w:sz w:val="16"/>
                <w:szCs w:val="16"/>
              </w:rPr>
            </w:pPr>
            <w:r w:rsidRPr="00E02EFA">
              <w:rPr>
                <w:sz w:val="16"/>
                <w:szCs w:val="16"/>
              </w:rPr>
              <w:t>Budget</w:t>
            </w:r>
          </w:p>
        </w:tc>
      </w:tr>
      <w:tr w:rsidR="00353722" w:rsidRPr="00E02EFA" w14:paraId="4AD6D448" w14:textId="77777777" w:rsidTr="00EC5528">
        <w:trPr>
          <w:cantSplit/>
        </w:trPr>
        <w:tc>
          <w:tcPr>
            <w:tcW w:w="233" w:type="pct"/>
            <w:vMerge/>
            <w:shd w:val="clear" w:color="auto" w:fill="C2D69B" w:themeFill="accent3" w:themeFillTint="99"/>
          </w:tcPr>
          <w:p w14:paraId="19C85CE7" w14:textId="77777777" w:rsidR="00353722" w:rsidRPr="00E02EFA" w:rsidRDefault="00353722" w:rsidP="00EC5528">
            <w:pPr>
              <w:pStyle w:val="BodyText2"/>
              <w:spacing w:after="0" w:line="240" w:lineRule="auto"/>
              <w:rPr>
                <w:b/>
                <w:sz w:val="16"/>
                <w:szCs w:val="16"/>
              </w:rPr>
            </w:pPr>
          </w:p>
        </w:tc>
        <w:tc>
          <w:tcPr>
            <w:tcW w:w="440" w:type="pct"/>
            <w:vMerge w:val="restart"/>
          </w:tcPr>
          <w:p w14:paraId="36A0C663" w14:textId="77777777" w:rsidR="00353722" w:rsidRPr="00E02EFA" w:rsidRDefault="00353722" w:rsidP="00EC5528">
            <w:pPr>
              <w:pStyle w:val="BodyText2"/>
              <w:spacing w:after="0" w:line="240" w:lineRule="auto"/>
              <w:rPr>
                <w:b/>
                <w:sz w:val="16"/>
                <w:szCs w:val="16"/>
              </w:rPr>
            </w:pPr>
            <w:r w:rsidRPr="00E02EFA">
              <w:rPr>
                <w:b/>
                <w:sz w:val="16"/>
                <w:szCs w:val="16"/>
              </w:rPr>
              <w:t>Gather evidence</w:t>
            </w:r>
          </w:p>
        </w:tc>
        <w:tc>
          <w:tcPr>
            <w:tcW w:w="1707" w:type="pct"/>
            <w:tcBorders>
              <w:bottom w:val="single" w:sz="4" w:space="0" w:color="808080"/>
            </w:tcBorders>
          </w:tcPr>
          <w:p w14:paraId="50E78DD8" w14:textId="77777777" w:rsidR="00353722" w:rsidRPr="00E02EFA" w:rsidRDefault="00353722" w:rsidP="00EC5528">
            <w:pPr>
              <w:pStyle w:val="BodyText2"/>
              <w:numPr>
                <w:ilvl w:val="0"/>
                <w:numId w:val="31"/>
              </w:numPr>
              <w:spacing w:after="0" w:line="240" w:lineRule="auto"/>
              <w:rPr>
                <w:sz w:val="16"/>
                <w:szCs w:val="16"/>
              </w:rPr>
            </w:pPr>
            <w:r w:rsidRPr="00E02EFA">
              <w:rPr>
                <w:sz w:val="16"/>
                <w:szCs w:val="16"/>
              </w:rPr>
              <w:t>Completion/review of</w:t>
            </w:r>
            <w:r w:rsidRPr="00E02EFA">
              <w:rPr>
                <w:b/>
                <w:sz w:val="16"/>
                <w:szCs w:val="16"/>
              </w:rPr>
              <w:t xml:space="preserve"> Activity MERL framework</w:t>
            </w:r>
            <w:r w:rsidRPr="00E02EFA">
              <w:rPr>
                <w:sz w:val="16"/>
                <w:szCs w:val="16"/>
              </w:rPr>
              <w:t xml:space="preserve"> (including indicators, baseline, targets and any research and evaluation requirements</w:t>
            </w:r>
            <w:r w:rsidRPr="00E02EFA">
              <w:rPr>
                <w:rStyle w:val="FootnoteReference"/>
                <w:sz w:val="16"/>
                <w:szCs w:val="16"/>
              </w:rPr>
              <w:footnoteReference w:id="6"/>
            </w:r>
            <w:r w:rsidRPr="00E02EFA">
              <w:rPr>
                <w:sz w:val="16"/>
                <w:szCs w:val="16"/>
              </w:rPr>
              <w:t xml:space="preserve">) </w:t>
            </w:r>
          </w:p>
        </w:tc>
        <w:tc>
          <w:tcPr>
            <w:tcW w:w="1054" w:type="pct"/>
            <w:tcBorders>
              <w:bottom w:val="single" w:sz="4" w:space="0" w:color="808080"/>
            </w:tcBorders>
          </w:tcPr>
          <w:p w14:paraId="5E39750D" w14:textId="2603D9E7" w:rsidR="00353722" w:rsidRPr="00E02EFA" w:rsidRDefault="00353722" w:rsidP="00F02A7E">
            <w:pPr>
              <w:pStyle w:val="BodyText"/>
              <w:spacing w:before="0" w:line="240" w:lineRule="auto"/>
              <w:jc w:val="left"/>
              <w:rPr>
                <w:sz w:val="16"/>
                <w:szCs w:val="16"/>
              </w:rPr>
            </w:pPr>
            <w:r w:rsidRPr="00E02EFA">
              <w:rPr>
                <w:sz w:val="16"/>
                <w:szCs w:val="16"/>
              </w:rPr>
              <w:t xml:space="preserve">Drafted as part of Activity </w:t>
            </w:r>
            <w:r w:rsidR="00F02A7E">
              <w:rPr>
                <w:sz w:val="16"/>
                <w:szCs w:val="16"/>
              </w:rPr>
              <w:t>design</w:t>
            </w:r>
            <w:r w:rsidRPr="00E02EFA">
              <w:rPr>
                <w:sz w:val="16"/>
                <w:szCs w:val="16"/>
              </w:rPr>
              <w:t>, reviewed and agreed with implementing partner and stakeholders during inception phase</w:t>
            </w:r>
          </w:p>
        </w:tc>
        <w:tc>
          <w:tcPr>
            <w:tcW w:w="1255" w:type="pct"/>
            <w:tcBorders>
              <w:bottom w:val="single" w:sz="4" w:space="0" w:color="808080"/>
            </w:tcBorders>
          </w:tcPr>
          <w:p w14:paraId="5D4C6EE7" w14:textId="77777777" w:rsidR="00353722" w:rsidRPr="00E02EFA" w:rsidRDefault="00353722" w:rsidP="00EC5528">
            <w:pPr>
              <w:pStyle w:val="BodyText"/>
              <w:spacing w:before="0" w:line="240" w:lineRule="auto"/>
              <w:jc w:val="left"/>
              <w:rPr>
                <w:sz w:val="16"/>
                <w:szCs w:val="16"/>
              </w:rPr>
            </w:pPr>
            <w:r w:rsidRPr="00E02EFA">
              <w:rPr>
                <w:sz w:val="16"/>
                <w:szCs w:val="16"/>
              </w:rPr>
              <w:t>Implementing Partner (in consultation with MFAT and key stakeholders) with assistance of MERL Adviser/contractor</w:t>
            </w:r>
          </w:p>
        </w:tc>
        <w:tc>
          <w:tcPr>
            <w:tcW w:w="311" w:type="pct"/>
            <w:tcBorders>
              <w:bottom w:val="single" w:sz="4" w:space="0" w:color="808080"/>
            </w:tcBorders>
          </w:tcPr>
          <w:p w14:paraId="5847856F" w14:textId="77777777" w:rsidR="00353722" w:rsidRPr="00E02EFA" w:rsidRDefault="00353722" w:rsidP="00EC5528">
            <w:pPr>
              <w:pStyle w:val="BodyText"/>
              <w:spacing w:before="0" w:line="240" w:lineRule="auto"/>
              <w:rPr>
                <w:sz w:val="16"/>
                <w:szCs w:val="16"/>
              </w:rPr>
            </w:pPr>
          </w:p>
        </w:tc>
      </w:tr>
      <w:tr w:rsidR="00353722" w:rsidRPr="00E02EFA" w14:paraId="73FC73BF" w14:textId="77777777" w:rsidTr="00EC5528">
        <w:trPr>
          <w:cantSplit/>
        </w:trPr>
        <w:tc>
          <w:tcPr>
            <w:tcW w:w="233" w:type="pct"/>
            <w:vMerge/>
            <w:shd w:val="clear" w:color="auto" w:fill="C2D69B" w:themeFill="accent3" w:themeFillTint="99"/>
          </w:tcPr>
          <w:p w14:paraId="2E9AA9A5" w14:textId="77777777" w:rsidR="00353722" w:rsidRPr="00E02EFA" w:rsidRDefault="00353722" w:rsidP="00EC5528">
            <w:pPr>
              <w:pStyle w:val="BodyText2"/>
              <w:spacing w:after="0" w:line="240" w:lineRule="auto"/>
              <w:ind w:left="360"/>
              <w:rPr>
                <w:b/>
                <w:sz w:val="16"/>
                <w:szCs w:val="16"/>
              </w:rPr>
            </w:pPr>
          </w:p>
        </w:tc>
        <w:tc>
          <w:tcPr>
            <w:tcW w:w="440" w:type="pct"/>
            <w:vMerge/>
          </w:tcPr>
          <w:p w14:paraId="7E6AF076" w14:textId="77777777" w:rsidR="00353722" w:rsidRPr="00E02EFA" w:rsidRDefault="00353722" w:rsidP="00EC5528">
            <w:pPr>
              <w:pStyle w:val="BodyText2"/>
              <w:spacing w:after="0" w:line="240" w:lineRule="auto"/>
              <w:ind w:left="360"/>
              <w:rPr>
                <w:b/>
                <w:sz w:val="16"/>
                <w:szCs w:val="16"/>
              </w:rPr>
            </w:pPr>
          </w:p>
        </w:tc>
        <w:tc>
          <w:tcPr>
            <w:tcW w:w="1707" w:type="pct"/>
            <w:tcBorders>
              <w:bottom w:val="single" w:sz="4" w:space="0" w:color="808080"/>
            </w:tcBorders>
          </w:tcPr>
          <w:p w14:paraId="6797D0AE" w14:textId="77777777" w:rsidR="00353722" w:rsidRPr="00E02EFA" w:rsidRDefault="00353722" w:rsidP="00EC5528">
            <w:pPr>
              <w:pStyle w:val="BodyText2"/>
              <w:numPr>
                <w:ilvl w:val="0"/>
                <w:numId w:val="31"/>
              </w:numPr>
              <w:spacing w:after="0" w:line="240" w:lineRule="auto"/>
              <w:rPr>
                <w:b/>
                <w:sz w:val="16"/>
                <w:szCs w:val="16"/>
              </w:rPr>
            </w:pPr>
            <w:r w:rsidRPr="00E02EFA">
              <w:rPr>
                <w:b/>
                <w:sz w:val="16"/>
                <w:szCs w:val="16"/>
              </w:rPr>
              <w:t>Context monitoring</w:t>
            </w:r>
          </w:p>
        </w:tc>
        <w:tc>
          <w:tcPr>
            <w:tcW w:w="1054" w:type="pct"/>
            <w:tcBorders>
              <w:bottom w:val="single" w:sz="4" w:space="0" w:color="808080"/>
            </w:tcBorders>
          </w:tcPr>
          <w:p w14:paraId="462DA01E" w14:textId="77777777" w:rsidR="00353722" w:rsidRPr="00E02EFA" w:rsidRDefault="00353722" w:rsidP="00EC5528">
            <w:pPr>
              <w:pStyle w:val="BodyText"/>
              <w:spacing w:before="0" w:line="240" w:lineRule="auto"/>
              <w:jc w:val="left"/>
              <w:rPr>
                <w:sz w:val="16"/>
                <w:szCs w:val="16"/>
              </w:rPr>
            </w:pPr>
            <w:r w:rsidRPr="00E02EFA">
              <w:rPr>
                <w:sz w:val="16"/>
                <w:szCs w:val="16"/>
              </w:rPr>
              <w:t>Regular (e.g. quarterly) monitoring</w:t>
            </w:r>
          </w:p>
        </w:tc>
        <w:tc>
          <w:tcPr>
            <w:tcW w:w="1255" w:type="pct"/>
            <w:tcBorders>
              <w:bottom w:val="single" w:sz="4" w:space="0" w:color="808080"/>
            </w:tcBorders>
          </w:tcPr>
          <w:p w14:paraId="5F6470DE" w14:textId="77777777" w:rsidR="00353722" w:rsidRPr="00E02EFA" w:rsidRDefault="00353722" w:rsidP="00EC5528">
            <w:pPr>
              <w:pStyle w:val="BodyText"/>
              <w:spacing w:before="0" w:line="240" w:lineRule="auto"/>
              <w:rPr>
                <w:sz w:val="16"/>
                <w:szCs w:val="16"/>
              </w:rPr>
            </w:pPr>
            <w:r w:rsidRPr="00E02EFA">
              <w:rPr>
                <w:sz w:val="16"/>
                <w:szCs w:val="16"/>
              </w:rPr>
              <w:t>Implementing Partner</w:t>
            </w:r>
          </w:p>
        </w:tc>
        <w:tc>
          <w:tcPr>
            <w:tcW w:w="311" w:type="pct"/>
            <w:tcBorders>
              <w:bottom w:val="single" w:sz="4" w:space="0" w:color="808080"/>
            </w:tcBorders>
          </w:tcPr>
          <w:p w14:paraId="2B4AE9EA" w14:textId="77777777" w:rsidR="00353722" w:rsidRPr="00E02EFA" w:rsidRDefault="00353722" w:rsidP="00EC5528">
            <w:pPr>
              <w:pStyle w:val="BodyText"/>
              <w:spacing w:before="0" w:line="240" w:lineRule="auto"/>
              <w:rPr>
                <w:sz w:val="16"/>
                <w:szCs w:val="16"/>
              </w:rPr>
            </w:pPr>
            <w:r>
              <w:rPr>
                <w:sz w:val="16"/>
                <w:szCs w:val="16"/>
              </w:rPr>
              <w:t>n/a</w:t>
            </w:r>
          </w:p>
        </w:tc>
      </w:tr>
      <w:tr w:rsidR="00353722" w:rsidRPr="00E02EFA" w14:paraId="4FFBE5F3" w14:textId="77777777" w:rsidTr="00EC5528">
        <w:trPr>
          <w:cantSplit/>
          <w:trHeight w:val="488"/>
        </w:trPr>
        <w:tc>
          <w:tcPr>
            <w:tcW w:w="233" w:type="pct"/>
            <w:vMerge/>
            <w:shd w:val="clear" w:color="auto" w:fill="C2D69B" w:themeFill="accent3" w:themeFillTint="99"/>
          </w:tcPr>
          <w:p w14:paraId="36F15A01" w14:textId="77777777" w:rsidR="00353722" w:rsidRPr="00E02EFA" w:rsidRDefault="00353722" w:rsidP="00EC5528">
            <w:pPr>
              <w:pStyle w:val="BodyText2"/>
              <w:spacing w:after="0" w:line="240" w:lineRule="auto"/>
              <w:ind w:left="360"/>
              <w:rPr>
                <w:sz w:val="16"/>
                <w:szCs w:val="16"/>
              </w:rPr>
            </w:pPr>
          </w:p>
        </w:tc>
        <w:tc>
          <w:tcPr>
            <w:tcW w:w="440" w:type="pct"/>
            <w:vMerge/>
          </w:tcPr>
          <w:p w14:paraId="64169654" w14:textId="77777777" w:rsidR="00353722" w:rsidRPr="00E02EFA" w:rsidRDefault="00353722" w:rsidP="00EC5528">
            <w:pPr>
              <w:pStyle w:val="BodyText2"/>
              <w:spacing w:after="0" w:line="240" w:lineRule="auto"/>
              <w:ind w:left="360"/>
              <w:rPr>
                <w:sz w:val="16"/>
                <w:szCs w:val="16"/>
              </w:rPr>
            </w:pPr>
          </w:p>
        </w:tc>
        <w:tc>
          <w:tcPr>
            <w:tcW w:w="1707" w:type="pct"/>
            <w:tcBorders>
              <w:bottom w:val="single" w:sz="4" w:space="0" w:color="808080"/>
            </w:tcBorders>
          </w:tcPr>
          <w:p w14:paraId="5191F6AC" w14:textId="77777777" w:rsidR="00353722" w:rsidRPr="00E02EFA" w:rsidRDefault="00353722" w:rsidP="00EC5528">
            <w:pPr>
              <w:pStyle w:val="BodyText2"/>
              <w:numPr>
                <w:ilvl w:val="0"/>
                <w:numId w:val="31"/>
              </w:numPr>
              <w:spacing w:after="0" w:line="240" w:lineRule="auto"/>
              <w:rPr>
                <w:sz w:val="16"/>
                <w:szCs w:val="16"/>
              </w:rPr>
            </w:pPr>
            <w:r w:rsidRPr="00E02EFA">
              <w:rPr>
                <w:b/>
                <w:sz w:val="16"/>
                <w:szCs w:val="16"/>
              </w:rPr>
              <w:t>Baselines and regular data collection</w:t>
            </w:r>
            <w:r w:rsidRPr="00E02EFA">
              <w:rPr>
                <w:sz w:val="16"/>
                <w:szCs w:val="16"/>
              </w:rPr>
              <w:t>, including smaller iterative evaluative approaches and monitoring visits for real-time feedback</w:t>
            </w:r>
          </w:p>
        </w:tc>
        <w:tc>
          <w:tcPr>
            <w:tcW w:w="1054" w:type="pct"/>
          </w:tcPr>
          <w:p w14:paraId="67B0FC60" w14:textId="77777777" w:rsidR="00353722" w:rsidRPr="00E02EFA" w:rsidRDefault="00353722" w:rsidP="00EC5528">
            <w:pPr>
              <w:pStyle w:val="BodyText"/>
              <w:spacing w:before="0" w:line="240" w:lineRule="auto"/>
              <w:jc w:val="left"/>
              <w:rPr>
                <w:sz w:val="16"/>
                <w:szCs w:val="16"/>
              </w:rPr>
            </w:pPr>
            <w:r w:rsidRPr="00E02EFA">
              <w:rPr>
                <w:sz w:val="16"/>
                <w:szCs w:val="16"/>
              </w:rPr>
              <w:t>As determined in MERL table</w:t>
            </w:r>
          </w:p>
        </w:tc>
        <w:tc>
          <w:tcPr>
            <w:tcW w:w="1255" w:type="pct"/>
          </w:tcPr>
          <w:p w14:paraId="0BCECB31" w14:textId="77777777" w:rsidR="00353722" w:rsidRPr="00E02EFA" w:rsidRDefault="00353722" w:rsidP="00EC5528">
            <w:pPr>
              <w:pStyle w:val="BodyText"/>
              <w:spacing w:before="0" w:line="240" w:lineRule="auto"/>
              <w:jc w:val="left"/>
              <w:rPr>
                <w:sz w:val="16"/>
                <w:szCs w:val="16"/>
              </w:rPr>
            </w:pPr>
            <w:r w:rsidRPr="00E02EFA">
              <w:rPr>
                <w:sz w:val="16"/>
                <w:szCs w:val="16"/>
              </w:rPr>
              <w:t>Implementing Partner with assistance of MERL Adviser/contractor</w:t>
            </w:r>
          </w:p>
        </w:tc>
        <w:tc>
          <w:tcPr>
            <w:tcW w:w="311" w:type="pct"/>
          </w:tcPr>
          <w:p w14:paraId="1755C1E3" w14:textId="77777777" w:rsidR="00353722" w:rsidRPr="00E02EFA" w:rsidRDefault="00353722" w:rsidP="00EC5528">
            <w:pPr>
              <w:pStyle w:val="BodyText"/>
              <w:spacing w:before="0" w:line="240" w:lineRule="auto"/>
              <w:rPr>
                <w:sz w:val="16"/>
                <w:szCs w:val="16"/>
              </w:rPr>
            </w:pPr>
          </w:p>
        </w:tc>
      </w:tr>
      <w:tr w:rsidR="00353722" w:rsidRPr="00E02EFA" w14:paraId="4401A9FF" w14:textId="77777777" w:rsidTr="00EC5528">
        <w:trPr>
          <w:cantSplit/>
          <w:trHeight w:val="488"/>
        </w:trPr>
        <w:tc>
          <w:tcPr>
            <w:tcW w:w="233" w:type="pct"/>
            <w:vMerge/>
            <w:shd w:val="clear" w:color="auto" w:fill="C2D69B" w:themeFill="accent3" w:themeFillTint="99"/>
          </w:tcPr>
          <w:p w14:paraId="0DB175DE" w14:textId="77777777" w:rsidR="00353722" w:rsidRPr="00E02EFA" w:rsidRDefault="00353722" w:rsidP="00EC5528">
            <w:pPr>
              <w:pStyle w:val="BodyText2"/>
              <w:spacing w:after="0" w:line="240" w:lineRule="auto"/>
              <w:ind w:left="360"/>
              <w:rPr>
                <w:sz w:val="16"/>
                <w:szCs w:val="16"/>
              </w:rPr>
            </w:pPr>
          </w:p>
        </w:tc>
        <w:tc>
          <w:tcPr>
            <w:tcW w:w="440" w:type="pct"/>
            <w:vMerge/>
          </w:tcPr>
          <w:p w14:paraId="6C039046" w14:textId="77777777" w:rsidR="00353722" w:rsidRPr="00E02EFA" w:rsidRDefault="00353722" w:rsidP="00EC5528">
            <w:pPr>
              <w:pStyle w:val="BodyText2"/>
              <w:spacing w:after="0" w:line="240" w:lineRule="auto"/>
              <w:ind w:left="360"/>
              <w:rPr>
                <w:sz w:val="16"/>
                <w:szCs w:val="16"/>
              </w:rPr>
            </w:pPr>
          </w:p>
        </w:tc>
        <w:tc>
          <w:tcPr>
            <w:tcW w:w="1707" w:type="pct"/>
            <w:tcBorders>
              <w:bottom w:val="single" w:sz="4" w:space="0" w:color="808080"/>
            </w:tcBorders>
          </w:tcPr>
          <w:p w14:paraId="5FC2CA55" w14:textId="77777777" w:rsidR="00353722" w:rsidRPr="00E02EFA" w:rsidRDefault="00353722" w:rsidP="00EC5528">
            <w:pPr>
              <w:pStyle w:val="BodyText2"/>
              <w:numPr>
                <w:ilvl w:val="0"/>
                <w:numId w:val="31"/>
              </w:numPr>
              <w:spacing w:after="0" w:line="240" w:lineRule="auto"/>
              <w:rPr>
                <w:sz w:val="16"/>
                <w:szCs w:val="16"/>
              </w:rPr>
            </w:pPr>
            <w:r w:rsidRPr="00E02EFA">
              <w:rPr>
                <w:sz w:val="16"/>
                <w:szCs w:val="16"/>
              </w:rPr>
              <w:t xml:space="preserve">Commission </w:t>
            </w:r>
            <w:r w:rsidRPr="00E02EFA">
              <w:rPr>
                <w:b/>
                <w:sz w:val="16"/>
                <w:szCs w:val="16"/>
              </w:rPr>
              <w:t>research &amp; evaluation/s</w:t>
            </w:r>
            <w:r w:rsidRPr="00E02EFA">
              <w:rPr>
                <w:sz w:val="16"/>
                <w:szCs w:val="16"/>
              </w:rPr>
              <w:t xml:space="preserve"> as determined in Activity MERL Table</w:t>
            </w:r>
          </w:p>
        </w:tc>
        <w:tc>
          <w:tcPr>
            <w:tcW w:w="1054" w:type="pct"/>
          </w:tcPr>
          <w:p w14:paraId="4ED9174A" w14:textId="77777777" w:rsidR="00353722" w:rsidRPr="00E02EFA" w:rsidRDefault="00353722" w:rsidP="00EC5528">
            <w:pPr>
              <w:pStyle w:val="BodyText"/>
              <w:spacing w:before="0" w:line="240" w:lineRule="auto"/>
              <w:jc w:val="left"/>
              <w:rPr>
                <w:sz w:val="16"/>
                <w:szCs w:val="16"/>
              </w:rPr>
            </w:pPr>
            <w:r w:rsidRPr="00E02EFA">
              <w:rPr>
                <w:sz w:val="16"/>
                <w:szCs w:val="16"/>
              </w:rPr>
              <w:t>As needed to inform Activity management and decision-making</w:t>
            </w:r>
          </w:p>
        </w:tc>
        <w:tc>
          <w:tcPr>
            <w:tcW w:w="1255" w:type="pct"/>
          </w:tcPr>
          <w:p w14:paraId="795F47BF" w14:textId="77777777" w:rsidR="00353722" w:rsidRPr="00E02EFA" w:rsidRDefault="00353722" w:rsidP="00EC5528">
            <w:pPr>
              <w:pStyle w:val="BodyText"/>
              <w:spacing w:before="0" w:line="240" w:lineRule="auto"/>
              <w:jc w:val="left"/>
              <w:rPr>
                <w:sz w:val="16"/>
                <w:szCs w:val="16"/>
              </w:rPr>
            </w:pPr>
            <w:r w:rsidRPr="00E02EFA">
              <w:rPr>
                <w:sz w:val="16"/>
                <w:szCs w:val="16"/>
              </w:rPr>
              <w:t>Implementing Partner with MFAT (with assistance of MERL Adviser/contractor)</w:t>
            </w:r>
          </w:p>
        </w:tc>
        <w:tc>
          <w:tcPr>
            <w:tcW w:w="311" w:type="pct"/>
          </w:tcPr>
          <w:p w14:paraId="575070BB" w14:textId="77777777" w:rsidR="00353722" w:rsidRPr="00E02EFA" w:rsidRDefault="00353722" w:rsidP="00EC5528">
            <w:pPr>
              <w:pStyle w:val="BodyText"/>
              <w:spacing w:before="0" w:line="240" w:lineRule="auto"/>
              <w:rPr>
                <w:sz w:val="16"/>
                <w:szCs w:val="16"/>
              </w:rPr>
            </w:pPr>
          </w:p>
        </w:tc>
      </w:tr>
      <w:tr w:rsidR="00353722" w:rsidRPr="00E02EFA" w14:paraId="21DD7DD0" w14:textId="77777777" w:rsidTr="00EC5528">
        <w:trPr>
          <w:cantSplit/>
          <w:trHeight w:val="487"/>
        </w:trPr>
        <w:tc>
          <w:tcPr>
            <w:tcW w:w="233" w:type="pct"/>
            <w:vMerge/>
            <w:shd w:val="clear" w:color="auto" w:fill="C2D69B" w:themeFill="accent3" w:themeFillTint="99"/>
          </w:tcPr>
          <w:p w14:paraId="0EE38357" w14:textId="77777777" w:rsidR="00353722" w:rsidRPr="00E02EFA" w:rsidRDefault="00353722" w:rsidP="00EC5528">
            <w:pPr>
              <w:pStyle w:val="BodyText2"/>
              <w:spacing w:after="0" w:line="240" w:lineRule="auto"/>
              <w:ind w:left="360"/>
              <w:rPr>
                <w:sz w:val="16"/>
                <w:szCs w:val="16"/>
              </w:rPr>
            </w:pPr>
          </w:p>
        </w:tc>
        <w:tc>
          <w:tcPr>
            <w:tcW w:w="440" w:type="pct"/>
            <w:vMerge/>
            <w:tcBorders>
              <w:bottom w:val="single" w:sz="4" w:space="0" w:color="808080"/>
            </w:tcBorders>
          </w:tcPr>
          <w:p w14:paraId="49326311" w14:textId="77777777" w:rsidR="00353722" w:rsidRPr="00E02EFA" w:rsidRDefault="00353722" w:rsidP="00EC5528">
            <w:pPr>
              <w:pStyle w:val="BodyText2"/>
              <w:spacing w:after="0" w:line="240" w:lineRule="auto"/>
              <w:ind w:left="360"/>
              <w:rPr>
                <w:sz w:val="16"/>
                <w:szCs w:val="16"/>
              </w:rPr>
            </w:pPr>
          </w:p>
        </w:tc>
        <w:tc>
          <w:tcPr>
            <w:tcW w:w="1707" w:type="pct"/>
            <w:tcBorders>
              <w:bottom w:val="single" w:sz="4" w:space="0" w:color="808080"/>
            </w:tcBorders>
          </w:tcPr>
          <w:p w14:paraId="2D0F6170" w14:textId="77777777" w:rsidR="00353722" w:rsidRPr="00E02EFA" w:rsidRDefault="00353722" w:rsidP="00EC5528">
            <w:pPr>
              <w:pStyle w:val="BodyText2"/>
              <w:numPr>
                <w:ilvl w:val="0"/>
                <w:numId w:val="31"/>
              </w:numPr>
              <w:spacing w:after="0" w:line="240" w:lineRule="auto"/>
              <w:rPr>
                <w:b/>
                <w:sz w:val="16"/>
                <w:szCs w:val="16"/>
              </w:rPr>
            </w:pPr>
            <w:r w:rsidRPr="00E02EFA">
              <w:rPr>
                <w:b/>
                <w:sz w:val="16"/>
                <w:szCs w:val="16"/>
              </w:rPr>
              <w:t>Independent monitoring visits</w:t>
            </w:r>
          </w:p>
        </w:tc>
        <w:tc>
          <w:tcPr>
            <w:tcW w:w="1054" w:type="pct"/>
            <w:tcBorders>
              <w:bottom w:val="single" w:sz="4" w:space="0" w:color="808080"/>
            </w:tcBorders>
          </w:tcPr>
          <w:p w14:paraId="4219CC7F" w14:textId="77777777" w:rsidR="00353722" w:rsidRPr="00E02EFA" w:rsidRDefault="00353722" w:rsidP="00EC5528">
            <w:pPr>
              <w:pStyle w:val="BodyText"/>
              <w:spacing w:before="0" w:line="240" w:lineRule="auto"/>
              <w:jc w:val="left"/>
              <w:rPr>
                <w:sz w:val="16"/>
                <w:szCs w:val="16"/>
              </w:rPr>
            </w:pPr>
            <w:r w:rsidRPr="00E02EFA">
              <w:rPr>
                <w:sz w:val="16"/>
                <w:szCs w:val="16"/>
              </w:rPr>
              <w:t>As needed to inform Activity management and decision-making</w:t>
            </w:r>
          </w:p>
        </w:tc>
        <w:tc>
          <w:tcPr>
            <w:tcW w:w="1255" w:type="pct"/>
            <w:tcBorders>
              <w:bottom w:val="single" w:sz="4" w:space="0" w:color="808080"/>
            </w:tcBorders>
          </w:tcPr>
          <w:p w14:paraId="72C6F090" w14:textId="77777777" w:rsidR="00353722" w:rsidRPr="00E02EFA" w:rsidRDefault="00353722" w:rsidP="00EC5528">
            <w:pPr>
              <w:pStyle w:val="BodyText"/>
              <w:spacing w:before="0" w:line="240" w:lineRule="auto"/>
              <w:jc w:val="left"/>
              <w:rPr>
                <w:sz w:val="16"/>
                <w:szCs w:val="16"/>
              </w:rPr>
            </w:pPr>
            <w:r w:rsidRPr="00E02EFA">
              <w:rPr>
                <w:sz w:val="16"/>
                <w:szCs w:val="16"/>
              </w:rPr>
              <w:t xml:space="preserve">MFAT </w:t>
            </w:r>
          </w:p>
        </w:tc>
        <w:tc>
          <w:tcPr>
            <w:tcW w:w="311" w:type="pct"/>
            <w:tcBorders>
              <w:bottom w:val="single" w:sz="4" w:space="0" w:color="808080"/>
            </w:tcBorders>
          </w:tcPr>
          <w:p w14:paraId="5507A8A4" w14:textId="77777777" w:rsidR="00353722" w:rsidRPr="00E02EFA" w:rsidRDefault="00353722" w:rsidP="00EC5528">
            <w:pPr>
              <w:pStyle w:val="BodyText"/>
              <w:spacing w:before="0" w:line="240" w:lineRule="auto"/>
              <w:rPr>
                <w:sz w:val="16"/>
                <w:szCs w:val="16"/>
              </w:rPr>
            </w:pPr>
          </w:p>
        </w:tc>
      </w:tr>
      <w:tr w:rsidR="00353722" w:rsidRPr="00E02EFA" w14:paraId="27B27B93" w14:textId="77777777" w:rsidTr="00EC5528">
        <w:trPr>
          <w:cantSplit/>
          <w:trHeight w:val="487"/>
        </w:trPr>
        <w:tc>
          <w:tcPr>
            <w:tcW w:w="233" w:type="pct"/>
            <w:vMerge/>
            <w:shd w:val="clear" w:color="auto" w:fill="C2D69B" w:themeFill="accent3" w:themeFillTint="99"/>
          </w:tcPr>
          <w:p w14:paraId="49304D0F" w14:textId="77777777" w:rsidR="00353722" w:rsidRPr="00E02EFA" w:rsidRDefault="00353722" w:rsidP="00EC5528">
            <w:pPr>
              <w:pStyle w:val="BodyText2"/>
              <w:spacing w:after="0" w:line="240" w:lineRule="auto"/>
              <w:ind w:left="360"/>
              <w:rPr>
                <w:sz w:val="16"/>
                <w:szCs w:val="16"/>
              </w:rPr>
            </w:pPr>
          </w:p>
        </w:tc>
        <w:tc>
          <w:tcPr>
            <w:tcW w:w="440" w:type="pct"/>
            <w:vMerge/>
            <w:tcBorders>
              <w:bottom w:val="single" w:sz="4" w:space="0" w:color="808080"/>
            </w:tcBorders>
          </w:tcPr>
          <w:p w14:paraId="5D0910A3" w14:textId="77777777" w:rsidR="00353722" w:rsidRPr="00E02EFA" w:rsidRDefault="00353722" w:rsidP="00EC5528">
            <w:pPr>
              <w:pStyle w:val="BodyText2"/>
              <w:spacing w:after="0" w:line="240" w:lineRule="auto"/>
              <w:ind w:left="360"/>
              <w:rPr>
                <w:sz w:val="16"/>
                <w:szCs w:val="16"/>
              </w:rPr>
            </w:pPr>
          </w:p>
        </w:tc>
        <w:tc>
          <w:tcPr>
            <w:tcW w:w="1707" w:type="pct"/>
            <w:tcBorders>
              <w:bottom w:val="single" w:sz="4" w:space="0" w:color="808080"/>
            </w:tcBorders>
          </w:tcPr>
          <w:p w14:paraId="3FD03566" w14:textId="77777777" w:rsidR="00353722" w:rsidRPr="00E02EFA" w:rsidRDefault="00353722" w:rsidP="00EC5528">
            <w:pPr>
              <w:pStyle w:val="BodyText2"/>
              <w:numPr>
                <w:ilvl w:val="0"/>
                <w:numId w:val="31"/>
              </w:numPr>
              <w:spacing w:after="0" w:line="240" w:lineRule="auto"/>
              <w:rPr>
                <w:sz w:val="16"/>
                <w:szCs w:val="16"/>
              </w:rPr>
            </w:pPr>
            <w:r w:rsidRPr="00E02EFA">
              <w:rPr>
                <w:b/>
                <w:sz w:val="16"/>
                <w:szCs w:val="16"/>
              </w:rPr>
              <w:t>Independent evaluation (if required)</w:t>
            </w:r>
          </w:p>
        </w:tc>
        <w:tc>
          <w:tcPr>
            <w:tcW w:w="1054" w:type="pct"/>
            <w:tcBorders>
              <w:bottom w:val="single" w:sz="4" w:space="0" w:color="808080"/>
            </w:tcBorders>
          </w:tcPr>
          <w:p w14:paraId="319D7162" w14:textId="77777777" w:rsidR="00353722" w:rsidRPr="00E02EFA" w:rsidRDefault="00353722" w:rsidP="00EC5528">
            <w:pPr>
              <w:pStyle w:val="BodyText"/>
              <w:spacing w:before="0" w:line="240" w:lineRule="auto"/>
              <w:jc w:val="left"/>
              <w:rPr>
                <w:sz w:val="16"/>
                <w:szCs w:val="16"/>
              </w:rPr>
            </w:pPr>
            <w:r w:rsidRPr="00E02EFA">
              <w:rPr>
                <w:sz w:val="16"/>
                <w:szCs w:val="16"/>
              </w:rPr>
              <w:t xml:space="preserve">Mandatory for Activities with total MFAT investment over $10 million </w:t>
            </w:r>
          </w:p>
        </w:tc>
        <w:tc>
          <w:tcPr>
            <w:tcW w:w="1255" w:type="pct"/>
            <w:tcBorders>
              <w:bottom w:val="single" w:sz="4" w:space="0" w:color="808080"/>
            </w:tcBorders>
          </w:tcPr>
          <w:p w14:paraId="00138297" w14:textId="77777777" w:rsidR="00353722" w:rsidRPr="00E02EFA" w:rsidRDefault="00353722" w:rsidP="00EC5528">
            <w:pPr>
              <w:pStyle w:val="BodyText"/>
              <w:spacing w:before="0" w:line="240" w:lineRule="auto"/>
              <w:jc w:val="left"/>
              <w:rPr>
                <w:sz w:val="16"/>
                <w:szCs w:val="16"/>
              </w:rPr>
            </w:pPr>
            <w:r w:rsidRPr="00E02EFA">
              <w:rPr>
                <w:sz w:val="16"/>
                <w:szCs w:val="16"/>
              </w:rPr>
              <w:t>MFAT (commissions external evaluator)</w:t>
            </w:r>
          </w:p>
        </w:tc>
        <w:tc>
          <w:tcPr>
            <w:tcW w:w="311" w:type="pct"/>
            <w:tcBorders>
              <w:bottom w:val="single" w:sz="4" w:space="0" w:color="808080"/>
            </w:tcBorders>
          </w:tcPr>
          <w:p w14:paraId="078580FF" w14:textId="77777777" w:rsidR="00353722" w:rsidRPr="00E02EFA" w:rsidRDefault="00353722" w:rsidP="00EC5528">
            <w:pPr>
              <w:pStyle w:val="BodyText"/>
              <w:spacing w:before="0" w:line="240" w:lineRule="auto"/>
              <w:rPr>
                <w:sz w:val="16"/>
                <w:szCs w:val="16"/>
              </w:rPr>
            </w:pPr>
          </w:p>
        </w:tc>
      </w:tr>
      <w:tr w:rsidR="00353722" w:rsidRPr="00E02EFA" w14:paraId="7C82734A" w14:textId="77777777" w:rsidTr="00EC5528">
        <w:trPr>
          <w:cantSplit/>
        </w:trPr>
        <w:tc>
          <w:tcPr>
            <w:tcW w:w="233" w:type="pct"/>
            <w:vMerge/>
            <w:shd w:val="clear" w:color="auto" w:fill="C2D69B" w:themeFill="accent3" w:themeFillTint="99"/>
          </w:tcPr>
          <w:p w14:paraId="053B7BBC" w14:textId="77777777" w:rsidR="00353722" w:rsidRPr="00E02EFA" w:rsidRDefault="00353722" w:rsidP="00EC5528">
            <w:pPr>
              <w:pStyle w:val="BodyText2"/>
              <w:spacing w:after="0" w:line="240" w:lineRule="auto"/>
              <w:rPr>
                <w:b/>
                <w:sz w:val="16"/>
                <w:szCs w:val="16"/>
              </w:rPr>
            </w:pPr>
          </w:p>
        </w:tc>
        <w:tc>
          <w:tcPr>
            <w:tcW w:w="440" w:type="pct"/>
            <w:vMerge w:val="restart"/>
          </w:tcPr>
          <w:p w14:paraId="56068794" w14:textId="77777777" w:rsidR="00353722" w:rsidRPr="00E02EFA" w:rsidRDefault="00353722" w:rsidP="00EC5528">
            <w:pPr>
              <w:pStyle w:val="BodyText2"/>
              <w:spacing w:after="0" w:line="240" w:lineRule="auto"/>
              <w:rPr>
                <w:b/>
                <w:sz w:val="16"/>
                <w:szCs w:val="16"/>
              </w:rPr>
            </w:pPr>
            <w:r w:rsidRPr="00E02EFA">
              <w:rPr>
                <w:b/>
                <w:sz w:val="16"/>
                <w:szCs w:val="16"/>
              </w:rPr>
              <w:t>Use evidence decision-making</w:t>
            </w:r>
          </w:p>
        </w:tc>
        <w:tc>
          <w:tcPr>
            <w:tcW w:w="1707" w:type="pct"/>
            <w:tcBorders>
              <w:bottom w:val="single" w:sz="4" w:space="0" w:color="808080"/>
            </w:tcBorders>
          </w:tcPr>
          <w:p w14:paraId="538C2004" w14:textId="77777777" w:rsidR="00353722" w:rsidRPr="00E02EFA" w:rsidRDefault="00353722" w:rsidP="00EC5528">
            <w:pPr>
              <w:pStyle w:val="BodyText2"/>
              <w:numPr>
                <w:ilvl w:val="0"/>
                <w:numId w:val="31"/>
              </w:numPr>
              <w:spacing w:after="0" w:line="240" w:lineRule="auto"/>
              <w:rPr>
                <w:sz w:val="16"/>
                <w:szCs w:val="16"/>
              </w:rPr>
            </w:pPr>
            <w:r w:rsidRPr="00E02EFA">
              <w:rPr>
                <w:b/>
                <w:sz w:val="16"/>
                <w:szCs w:val="16"/>
              </w:rPr>
              <w:t>Internal project team and management team discussion</w:t>
            </w:r>
            <w:r w:rsidRPr="00E02EFA">
              <w:rPr>
                <w:sz w:val="16"/>
                <w:szCs w:val="16"/>
              </w:rPr>
              <w:t xml:space="preserve"> on progress, issues, challenges and lessons and actions</w:t>
            </w:r>
          </w:p>
        </w:tc>
        <w:tc>
          <w:tcPr>
            <w:tcW w:w="1054" w:type="pct"/>
            <w:tcBorders>
              <w:bottom w:val="single" w:sz="4" w:space="0" w:color="808080"/>
            </w:tcBorders>
          </w:tcPr>
          <w:p w14:paraId="41B51ED5" w14:textId="77777777" w:rsidR="00353722" w:rsidRPr="00E02EFA" w:rsidRDefault="00353722" w:rsidP="00EC5528">
            <w:pPr>
              <w:pStyle w:val="BodyText"/>
              <w:spacing w:before="0" w:line="240" w:lineRule="auto"/>
              <w:jc w:val="left"/>
              <w:rPr>
                <w:sz w:val="16"/>
                <w:szCs w:val="16"/>
              </w:rPr>
            </w:pPr>
            <w:r w:rsidRPr="00E02EFA">
              <w:rPr>
                <w:sz w:val="16"/>
                <w:szCs w:val="16"/>
              </w:rPr>
              <w:t>Regularly</w:t>
            </w:r>
          </w:p>
        </w:tc>
        <w:tc>
          <w:tcPr>
            <w:tcW w:w="1255" w:type="pct"/>
            <w:tcBorders>
              <w:bottom w:val="single" w:sz="4" w:space="0" w:color="808080"/>
            </w:tcBorders>
          </w:tcPr>
          <w:p w14:paraId="5C6CA200" w14:textId="77777777" w:rsidR="00353722" w:rsidRPr="00E02EFA" w:rsidRDefault="00353722" w:rsidP="00EC5528">
            <w:pPr>
              <w:pStyle w:val="BodyText"/>
              <w:spacing w:before="0" w:line="240" w:lineRule="auto"/>
              <w:rPr>
                <w:sz w:val="16"/>
                <w:szCs w:val="16"/>
              </w:rPr>
            </w:pPr>
            <w:r w:rsidRPr="00E02EFA">
              <w:rPr>
                <w:sz w:val="16"/>
                <w:szCs w:val="16"/>
              </w:rPr>
              <w:t>Implementing Partner</w:t>
            </w:r>
          </w:p>
        </w:tc>
        <w:tc>
          <w:tcPr>
            <w:tcW w:w="311" w:type="pct"/>
            <w:tcBorders>
              <w:bottom w:val="single" w:sz="4" w:space="0" w:color="808080"/>
            </w:tcBorders>
          </w:tcPr>
          <w:p w14:paraId="4E8FC4EC" w14:textId="77777777" w:rsidR="00353722" w:rsidRPr="00E02EFA" w:rsidRDefault="00353722" w:rsidP="00EC5528">
            <w:pPr>
              <w:pStyle w:val="BodyText"/>
              <w:spacing w:before="0" w:line="240" w:lineRule="auto"/>
              <w:rPr>
                <w:sz w:val="16"/>
                <w:szCs w:val="16"/>
              </w:rPr>
            </w:pPr>
            <w:r w:rsidRPr="00E02EFA">
              <w:rPr>
                <w:sz w:val="16"/>
                <w:szCs w:val="16"/>
              </w:rPr>
              <w:t>n/a</w:t>
            </w:r>
          </w:p>
        </w:tc>
      </w:tr>
      <w:tr w:rsidR="00353722" w:rsidRPr="00E02EFA" w14:paraId="200A3387" w14:textId="77777777" w:rsidTr="00EC5528">
        <w:trPr>
          <w:cantSplit/>
          <w:trHeight w:val="435"/>
        </w:trPr>
        <w:tc>
          <w:tcPr>
            <w:tcW w:w="233" w:type="pct"/>
            <w:vMerge/>
            <w:shd w:val="clear" w:color="auto" w:fill="C2D69B" w:themeFill="accent3" w:themeFillTint="99"/>
          </w:tcPr>
          <w:p w14:paraId="338DCAC1" w14:textId="77777777" w:rsidR="00353722" w:rsidRPr="00E02EFA" w:rsidRDefault="00353722" w:rsidP="00EC5528">
            <w:pPr>
              <w:pStyle w:val="BodyText2"/>
              <w:spacing w:after="0" w:line="240" w:lineRule="auto"/>
              <w:rPr>
                <w:b/>
                <w:sz w:val="16"/>
                <w:szCs w:val="16"/>
              </w:rPr>
            </w:pPr>
          </w:p>
        </w:tc>
        <w:tc>
          <w:tcPr>
            <w:tcW w:w="440" w:type="pct"/>
            <w:vMerge/>
          </w:tcPr>
          <w:p w14:paraId="61A8251A" w14:textId="77777777" w:rsidR="00353722" w:rsidRPr="00E02EFA" w:rsidRDefault="00353722" w:rsidP="00EC5528">
            <w:pPr>
              <w:pStyle w:val="BodyText2"/>
              <w:spacing w:after="0" w:line="240" w:lineRule="auto"/>
              <w:rPr>
                <w:b/>
                <w:sz w:val="16"/>
                <w:szCs w:val="16"/>
              </w:rPr>
            </w:pPr>
          </w:p>
        </w:tc>
        <w:tc>
          <w:tcPr>
            <w:tcW w:w="1707" w:type="pct"/>
            <w:tcBorders>
              <w:bottom w:val="single" w:sz="4" w:space="0" w:color="808080"/>
            </w:tcBorders>
          </w:tcPr>
          <w:p w14:paraId="0AA4523B" w14:textId="77777777" w:rsidR="00353722" w:rsidRPr="00E02EFA" w:rsidRDefault="00353722" w:rsidP="00EC5528">
            <w:pPr>
              <w:pStyle w:val="BodyText2"/>
              <w:numPr>
                <w:ilvl w:val="0"/>
                <w:numId w:val="31"/>
              </w:numPr>
              <w:spacing w:after="0" w:line="240" w:lineRule="auto"/>
              <w:rPr>
                <w:sz w:val="16"/>
                <w:szCs w:val="16"/>
              </w:rPr>
            </w:pPr>
            <w:r w:rsidRPr="00E02EFA">
              <w:rPr>
                <w:b/>
                <w:sz w:val="16"/>
                <w:szCs w:val="16"/>
              </w:rPr>
              <w:t>Progress report</w:t>
            </w:r>
            <w:r w:rsidRPr="00E02EFA">
              <w:rPr>
                <w:sz w:val="16"/>
                <w:szCs w:val="16"/>
              </w:rPr>
              <w:t xml:space="preserve"> </w:t>
            </w:r>
            <w:r w:rsidRPr="00E02EFA">
              <w:rPr>
                <w:b/>
                <w:sz w:val="16"/>
                <w:szCs w:val="16"/>
              </w:rPr>
              <w:t xml:space="preserve">and discussion with MFAT </w:t>
            </w:r>
            <w:r w:rsidRPr="00E02EFA">
              <w:rPr>
                <w:sz w:val="16"/>
                <w:szCs w:val="16"/>
              </w:rPr>
              <w:t>(including agreeing any revisions to MERL framework)</w:t>
            </w:r>
          </w:p>
        </w:tc>
        <w:tc>
          <w:tcPr>
            <w:tcW w:w="1054" w:type="pct"/>
            <w:tcBorders>
              <w:bottom w:val="single" w:sz="4" w:space="0" w:color="808080"/>
            </w:tcBorders>
          </w:tcPr>
          <w:p w14:paraId="5CF3579B" w14:textId="77777777" w:rsidR="00353722" w:rsidRPr="00E02EFA" w:rsidRDefault="00353722" w:rsidP="00EC5528">
            <w:pPr>
              <w:pStyle w:val="BodyText"/>
              <w:spacing w:before="0" w:line="240" w:lineRule="auto"/>
              <w:jc w:val="left"/>
              <w:rPr>
                <w:sz w:val="16"/>
                <w:szCs w:val="16"/>
              </w:rPr>
            </w:pPr>
            <w:r w:rsidRPr="00E02EFA">
              <w:rPr>
                <w:sz w:val="16"/>
                <w:szCs w:val="16"/>
              </w:rPr>
              <w:t>Report submitted to MFAT (as determined in contract)</w:t>
            </w:r>
          </w:p>
        </w:tc>
        <w:tc>
          <w:tcPr>
            <w:tcW w:w="1255" w:type="pct"/>
            <w:tcBorders>
              <w:bottom w:val="single" w:sz="4" w:space="0" w:color="808080"/>
            </w:tcBorders>
          </w:tcPr>
          <w:p w14:paraId="7E74BBA8" w14:textId="77777777" w:rsidR="00353722" w:rsidRPr="00E02EFA" w:rsidRDefault="00353722" w:rsidP="00EC5528">
            <w:pPr>
              <w:pStyle w:val="BodyText"/>
              <w:spacing w:before="0" w:line="240" w:lineRule="auto"/>
              <w:jc w:val="left"/>
              <w:rPr>
                <w:sz w:val="16"/>
                <w:szCs w:val="16"/>
              </w:rPr>
            </w:pPr>
            <w:r w:rsidRPr="00E02EFA">
              <w:rPr>
                <w:sz w:val="16"/>
                <w:szCs w:val="16"/>
              </w:rPr>
              <w:t>Implementing Partner</w:t>
            </w:r>
          </w:p>
        </w:tc>
        <w:tc>
          <w:tcPr>
            <w:tcW w:w="311" w:type="pct"/>
            <w:tcBorders>
              <w:bottom w:val="single" w:sz="4" w:space="0" w:color="808080"/>
            </w:tcBorders>
          </w:tcPr>
          <w:p w14:paraId="5F5020E1" w14:textId="77777777" w:rsidR="00353722" w:rsidRPr="00E02EFA" w:rsidRDefault="00353722" w:rsidP="00EC5528">
            <w:pPr>
              <w:pStyle w:val="BodyText"/>
              <w:spacing w:before="0" w:line="240" w:lineRule="auto"/>
              <w:rPr>
                <w:sz w:val="16"/>
                <w:szCs w:val="16"/>
              </w:rPr>
            </w:pPr>
            <w:r w:rsidRPr="00E02EFA">
              <w:rPr>
                <w:sz w:val="16"/>
                <w:szCs w:val="16"/>
              </w:rPr>
              <w:t>n/a</w:t>
            </w:r>
          </w:p>
        </w:tc>
      </w:tr>
      <w:tr w:rsidR="00353722" w:rsidRPr="00E02EFA" w14:paraId="3DAA7A8C" w14:textId="77777777" w:rsidTr="00EC5528">
        <w:trPr>
          <w:cantSplit/>
        </w:trPr>
        <w:tc>
          <w:tcPr>
            <w:tcW w:w="233" w:type="pct"/>
            <w:vMerge/>
            <w:shd w:val="clear" w:color="auto" w:fill="C2D69B" w:themeFill="accent3" w:themeFillTint="99"/>
          </w:tcPr>
          <w:p w14:paraId="42678913" w14:textId="77777777" w:rsidR="00353722" w:rsidRPr="00E02EFA" w:rsidRDefault="00353722" w:rsidP="00EC5528">
            <w:pPr>
              <w:pStyle w:val="BodyText2"/>
              <w:spacing w:after="0" w:line="240" w:lineRule="auto"/>
              <w:rPr>
                <w:b/>
                <w:sz w:val="16"/>
                <w:szCs w:val="16"/>
              </w:rPr>
            </w:pPr>
          </w:p>
        </w:tc>
        <w:tc>
          <w:tcPr>
            <w:tcW w:w="440" w:type="pct"/>
            <w:vMerge/>
          </w:tcPr>
          <w:p w14:paraId="19027F3D" w14:textId="77777777" w:rsidR="00353722" w:rsidRPr="00E02EFA" w:rsidRDefault="00353722" w:rsidP="00EC5528">
            <w:pPr>
              <w:pStyle w:val="BodyText2"/>
              <w:spacing w:after="0" w:line="240" w:lineRule="auto"/>
              <w:rPr>
                <w:b/>
                <w:sz w:val="16"/>
                <w:szCs w:val="16"/>
              </w:rPr>
            </w:pPr>
          </w:p>
        </w:tc>
        <w:tc>
          <w:tcPr>
            <w:tcW w:w="1707" w:type="pct"/>
          </w:tcPr>
          <w:p w14:paraId="0FD7F8C4" w14:textId="77777777" w:rsidR="00353722" w:rsidRPr="00E02EFA" w:rsidRDefault="00353722" w:rsidP="00EC5528">
            <w:pPr>
              <w:pStyle w:val="BodyText2"/>
              <w:numPr>
                <w:ilvl w:val="0"/>
                <w:numId w:val="31"/>
              </w:numPr>
              <w:spacing w:after="0" w:line="240" w:lineRule="auto"/>
              <w:rPr>
                <w:b/>
                <w:sz w:val="16"/>
                <w:szCs w:val="16"/>
              </w:rPr>
            </w:pPr>
            <w:r w:rsidRPr="00E02EFA">
              <w:rPr>
                <w:sz w:val="16"/>
                <w:szCs w:val="16"/>
              </w:rPr>
              <w:t xml:space="preserve">MFAT team </w:t>
            </w:r>
            <w:r w:rsidRPr="00E02EFA">
              <w:rPr>
                <w:b/>
                <w:sz w:val="16"/>
                <w:szCs w:val="16"/>
              </w:rPr>
              <w:t>discussion of progress, risks and lessons</w:t>
            </w:r>
            <w:r w:rsidRPr="00E02EFA">
              <w:rPr>
                <w:sz w:val="16"/>
                <w:szCs w:val="16"/>
              </w:rPr>
              <w:t xml:space="preserve"> learned </w:t>
            </w:r>
          </w:p>
        </w:tc>
        <w:tc>
          <w:tcPr>
            <w:tcW w:w="1054" w:type="pct"/>
          </w:tcPr>
          <w:p w14:paraId="6B6F341E" w14:textId="77777777" w:rsidR="00353722" w:rsidRPr="00E02EFA" w:rsidRDefault="00353722" w:rsidP="00EC5528">
            <w:pPr>
              <w:pStyle w:val="BodyText"/>
              <w:spacing w:before="0" w:line="240" w:lineRule="auto"/>
              <w:jc w:val="left"/>
              <w:rPr>
                <w:sz w:val="16"/>
                <w:szCs w:val="16"/>
              </w:rPr>
            </w:pPr>
            <w:r w:rsidRPr="00E02EFA">
              <w:rPr>
                <w:sz w:val="16"/>
                <w:szCs w:val="16"/>
              </w:rPr>
              <w:t>Regularly</w:t>
            </w:r>
          </w:p>
        </w:tc>
        <w:tc>
          <w:tcPr>
            <w:tcW w:w="1255" w:type="pct"/>
          </w:tcPr>
          <w:p w14:paraId="242F5697" w14:textId="77777777" w:rsidR="00353722" w:rsidRPr="00E02EFA" w:rsidRDefault="00353722" w:rsidP="00EC5528">
            <w:pPr>
              <w:pStyle w:val="BodyText"/>
              <w:spacing w:before="0" w:line="240" w:lineRule="auto"/>
              <w:rPr>
                <w:sz w:val="16"/>
                <w:szCs w:val="16"/>
              </w:rPr>
            </w:pPr>
            <w:r w:rsidRPr="00E02EFA">
              <w:rPr>
                <w:sz w:val="16"/>
                <w:szCs w:val="16"/>
              </w:rPr>
              <w:t>MFAT Activity Manager</w:t>
            </w:r>
          </w:p>
        </w:tc>
        <w:tc>
          <w:tcPr>
            <w:tcW w:w="311" w:type="pct"/>
          </w:tcPr>
          <w:p w14:paraId="4719A3B7" w14:textId="77777777" w:rsidR="00353722" w:rsidRPr="00E02EFA" w:rsidRDefault="00353722" w:rsidP="00EC5528">
            <w:pPr>
              <w:pStyle w:val="BodyText"/>
              <w:spacing w:before="0" w:line="240" w:lineRule="auto"/>
              <w:rPr>
                <w:sz w:val="16"/>
                <w:szCs w:val="16"/>
              </w:rPr>
            </w:pPr>
            <w:r w:rsidRPr="00E02EFA">
              <w:rPr>
                <w:sz w:val="16"/>
                <w:szCs w:val="16"/>
              </w:rPr>
              <w:t>n/a</w:t>
            </w:r>
          </w:p>
        </w:tc>
      </w:tr>
      <w:tr w:rsidR="00353722" w:rsidRPr="00E02EFA" w14:paraId="0A158E7B" w14:textId="77777777" w:rsidTr="00EC5528">
        <w:trPr>
          <w:cantSplit/>
        </w:trPr>
        <w:tc>
          <w:tcPr>
            <w:tcW w:w="233" w:type="pct"/>
            <w:vMerge/>
            <w:shd w:val="clear" w:color="auto" w:fill="C2D69B" w:themeFill="accent3" w:themeFillTint="99"/>
          </w:tcPr>
          <w:p w14:paraId="502C293F" w14:textId="77777777" w:rsidR="00353722" w:rsidRPr="00E02EFA" w:rsidRDefault="00353722" w:rsidP="00EC5528">
            <w:pPr>
              <w:pStyle w:val="BodyText2"/>
              <w:spacing w:after="0" w:line="240" w:lineRule="auto"/>
              <w:rPr>
                <w:b/>
                <w:sz w:val="16"/>
                <w:szCs w:val="16"/>
              </w:rPr>
            </w:pPr>
          </w:p>
        </w:tc>
        <w:tc>
          <w:tcPr>
            <w:tcW w:w="440" w:type="pct"/>
            <w:vMerge/>
          </w:tcPr>
          <w:p w14:paraId="49372E4D" w14:textId="77777777" w:rsidR="00353722" w:rsidRPr="00E02EFA" w:rsidRDefault="00353722" w:rsidP="00EC5528">
            <w:pPr>
              <w:pStyle w:val="BodyText2"/>
              <w:spacing w:after="0" w:line="240" w:lineRule="auto"/>
              <w:rPr>
                <w:b/>
                <w:sz w:val="16"/>
                <w:szCs w:val="16"/>
              </w:rPr>
            </w:pPr>
          </w:p>
        </w:tc>
        <w:tc>
          <w:tcPr>
            <w:tcW w:w="1707" w:type="pct"/>
          </w:tcPr>
          <w:p w14:paraId="64F826B3" w14:textId="77777777" w:rsidR="00353722" w:rsidRPr="00E02EFA" w:rsidRDefault="00353722" w:rsidP="00EC5528">
            <w:pPr>
              <w:pStyle w:val="BodyText2"/>
              <w:numPr>
                <w:ilvl w:val="0"/>
                <w:numId w:val="31"/>
              </w:numPr>
              <w:spacing w:after="0" w:line="240" w:lineRule="auto"/>
              <w:rPr>
                <w:b/>
                <w:sz w:val="16"/>
                <w:szCs w:val="16"/>
              </w:rPr>
            </w:pPr>
            <w:r w:rsidRPr="00E02EFA">
              <w:rPr>
                <w:sz w:val="16"/>
                <w:szCs w:val="16"/>
              </w:rPr>
              <w:t>Completion of</w:t>
            </w:r>
            <w:r w:rsidRPr="00E02EFA">
              <w:rPr>
                <w:b/>
                <w:sz w:val="16"/>
                <w:szCs w:val="16"/>
              </w:rPr>
              <w:t xml:space="preserve"> Activity Monitoring Assessments (AMAs) or Activity Completion Assessments (ACAs)</w:t>
            </w:r>
            <w:r w:rsidRPr="00E02EFA">
              <w:rPr>
                <w:sz w:val="16"/>
                <w:szCs w:val="16"/>
              </w:rPr>
              <w:t xml:space="preserve"> </w:t>
            </w:r>
          </w:p>
        </w:tc>
        <w:tc>
          <w:tcPr>
            <w:tcW w:w="1054" w:type="pct"/>
          </w:tcPr>
          <w:p w14:paraId="1EF17BFE" w14:textId="77777777" w:rsidR="00353722" w:rsidRPr="00E02EFA" w:rsidRDefault="00353722" w:rsidP="00EC5528">
            <w:pPr>
              <w:pStyle w:val="BodyText"/>
              <w:spacing w:before="0" w:line="240" w:lineRule="auto"/>
              <w:jc w:val="left"/>
              <w:rPr>
                <w:sz w:val="16"/>
                <w:szCs w:val="16"/>
              </w:rPr>
            </w:pPr>
            <w:r w:rsidRPr="00E02EFA">
              <w:rPr>
                <w:sz w:val="16"/>
                <w:szCs w:val="16"/>
              </w:rPr>
              <w:t>AMAs: Annually,</w:t>
            </w:r>
          </w:p>
          <w:p w14:paraId="312E8662" w14:textId="77777777" w:rsidR="00353722" w:rsidRPr="00E02EFA" w:rsidRDefault="00353722" w:rsidP="00EC5528">
            <w:pPr>
              <w:pStyle w:val="BodyText"/>
              <w:spacing w:before="0" w:line="240" w:lineRule="auto"/>
              <w:jc w:val="left"/>
              <w:rPr>
                <w:sz w:val="16"/>
                <w:szCs w:val="16"/>
              </w:rPr>
            </w:pPr>
            <w:r w:rsidRPr="00E02EFA">
              <w:rPr>
                <w:sz w:val="16"/>
                <w:szCs w:val="16"/>
              </w:rPr>
              <w:t xml:space="preserve">ACAs: at Activity completion </w:t>
            </w:r>
          </w:p>
        </w:tc>
        <w:tc>
          <w:tcPr>
            <w:tcW w:w="1255" w:type="pct"/>
          </w:tcPr>
          <w:p w14:paraId="60E61F89" w14:textId="77777777" w:rsidR="00353722" w:rsidRPr="00E02EFA" w:rsidRDefault="00353722" w:rsidP="00EC5528">
            <w:pPr>
              <w:pStyle w:val="BodyText"/>
              <w:spacing w:before="0" w:line="240" w:lineRule="auto"/>
              <w:rPr>
                <w:sz w:val="16"/>
                <w:szCs w:val="16"/>
              </w:rPr>
            </w:pPr>
            <w:r w:rsidRPr="00E02EFA">
              <w:rPr>
                <w:sz w:val="16"/>
                <w:szCs w:val="16"/>
              </w:rPr>
              <w:t>MFAT Activity Manager</w:t>
            </w:r>
          </w:p>
        </w:tc>
        <w:tc>
          <w:tcPr>
            <w:tcW w:w="311" w:type="pct"/>
          </w:tcPr>
          <w:p w14:paraId="7754C4F9" w14:textId="77777777" w:rsidR="00353722" w:rsidRPr="00E02EFA" w:rsidRDefault="00353722" w:rsidP="00EC5528">
            <w:pPr>
              <w:pStyle w:val="BodyText"/>
              <w:spacing w:before="0" w:line="240" w:lineRule="auto"/>
              <w:rPr>
                <w:sz w:val="16"/>
                <w:szCs w:val="16"/>
              </w:rPr>
            </w:pPr>
            <w:r w:rsidRPr="00E02EFA">
              <w:rPr>
                <w:sz w:val="16"/>
                <w:szCs w:val="16"/>
              </w:rPr>
              <w:t>n/a</w:t>
            </w:r>
          </w:p>
        </w:tc>
      </w:tr>
      <w:tr w:rsidR="00353722" w:rsidRPr="00E02EFA" w14:paraId="2821B965" w14:textId="77777777" w:rsidTr="00EC5528">
        <w:trPr>
          <w:cantSplit/>
        </w:trPr>
        <w:tc>
          <w:tcPr>
            <w:tcW w:w="4689" w:type="pct"/>
            <w:gridSpan w:val="5"/>
          </w:tcPr>
          <w:p w14:paraId="7807A845" w14:textId="77777777" w:rsidR="00353722" w:rsidRPr="00E02EFA" w:rsidRDefault="00353722" w:rsidP="00EC5528">
            <w:pPr>
              <w:pStyle w:val="BodyText"/>
              <w:spacing w:before="0" w:line="240" w:lineRule="auto"/>
              <w:jc w:val="right"/>
              <w:rPr>
                <w:b/>
                <w:sz w:val="16"/>
                <w:szCs w:val="16"/>
              </w:rPr>
            </w:pPr>
            <w:r w:rsidRPr="00E02EFA">
              <w:rPr>
                <w:b/>
                <w:sz w:val="16"/>
                <w:szCs w:val="16"/>
              </w:rPr>
              <w:t>Total MERL budget</w:t>
            </w:r>
          </w:p>
        </w:tc>
        <w:tc>
          <w:tcPr>
            <w:tcW w:w="311" w:type="pct"/>
          </w:tcPr>
          <w:p w14:paraId="58CF69FB" w14:textId="77777777" w:rsidR="00353722" w:rsidRPr="00E02EFA" w:rsidRDefault="00353722" w:rsidP="00EC5528">
            <w:pPr>
              <w:pStyle w:val="BodyText"/>
              <w:spacing w:before="0" w:line="240" w:lineRule="auto"/>
              <w:rPr>
                <w:sz w:val="16"/>
                <w:szCs w:val="16"/>
              </w:rPr>
            </w:pPr>
          </w:p>
        </w:tc>
      </w:tr>
    </w:tbl>
    <w:p w14:paraId="19C93334" w14:textId="77777777" w:rsidR="00724565" w:rsidRPr="00353722" w:rsidRDefault="00724565" w:rsidP="00353722"/>
    <w:sectPr w:rsidR="00724565" w:rsidRPr="00353722" w:rsidSect="00C86984">
      <w:headerReference w:type="default" r:id="rId33"/>
      <w:footerReference w:type="default" r:id="rId34"/>
      <w:headerReference w:type="first" r:id="rId35"/>
      <w:footerReference w:type="first" r:id="rId36"/>
      <w:pgSz w:w="16838" w:h="11906" w:orient="landscape"/>
      <w:pgMar w:top="1418" w:right="1134" w:bottom="1418" w:left="1701"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D9650" w14:textId="77777777" w:rsidR="003476A4" w:rsidRDefault="003476A4" w:rsidP="00023335">
      <w:pPr>
        <w:spacing w:line="240" w:lineRule="auto"/>
      </w:pPr>
      <w:r>
        <w:separator/>
      </w:r>
    </w:p>
  </w:endnote>
  <w:endnote w:type="continuationSeparator" w:id="0">
    <w:p w14:paraId="02FD9651" w14:textId="77777777" w:rsidR="003476A4" w:rsidRDefault="003476A4" w:rsidP="000233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A978" w14:textId="1D558D77" w:rsidR="00EA4BAF" w:rsidRDefault="00EA4BAF">
    <w:pPr>
      <w:pStyle w:val="Footer"/>
    </w:pPr>
    <w:r>
      <w:rPr>
        <w:noProof/>
      </w:rPr>
      <mc:AlternateContent>
        <mc:Choice Requires="wps">
          <w:drawing>
            <wp:anchor distT="0" distB="0" distL="0" distR="0" simplePos="0" relativeHeight="251668480" behindDoc="0" locked="0" layoutInCell="1" allowOverlap="1" wp14:anchorId="7620CA9F" wp14:editId="1FA4D2C1">
              <wp:simplePos x="635" y="635"/>
              <wp:positionH relativeFrom="page">
                <wp:align>center</wp:align>
              </wp:positionH>
              <wp:positionV relativeFrom="page">
                <wp:align>bottom</wp:align>
              </wp:positionV>
              <wp:extent cx="930910" cy="413385"/>
              <wp:effectExtent l="0" t="0" r="2540" b="0"/>
              <wp:wrapNone/>
              <wp:docPr id="645413858" name="Text Box 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0910" cy="413385"/>
                      </a:xfrm>
                      <a:prstGeom prst="rect">
                        <a:avLst/>
                      </a:prstGeom>
                      <a:noFill/>
                      <a:ln>
                        <a:noFill/>
                      </a:ln>
                    </wps:spPr>
                    <wps:txbx>
                      <w:txbxContent>
                        <w:p w14:paraId="68D19422" w14:textId="4B2CCD45" w:rsidR="00EA4BAF" w:rsidRPr="00EA4BAF" w:rsidRDefault="00EA4BAF" w:rsidP="00EA4BAF">
                          <w:pPr>
                            <w:rPr>
                              <w:rFonts w:ascii="Segoe UI Semibold" w:eastAsia="Segoe UI Semibold" w:hAnsi="Segoe UI Semibold" w:cs="Segoe UI Semibold"/>
                              <w:noProof/>
                              <w:color w:val="000000"/>
                              <w:sz w:val="22"/>
                              <w:szCs w:val="22"/>
                            </w:rPr>
                          </w:pPr>
                          <w:r w:rsidRPr="00EA4BAF">
                            <w:rPr>
                              <w:rFonts w:ascii="Segoe UI Semibold" w:eastAsia="Segoe UI Semibold" w:hAnsi="Segoe UI Semibold" w:cs="Segoe UI Semibold"/>
                              <w:noProof/>
                              <w:color w:val="000000"/>
                              <w:sz w:val="22"/>
                              <w:szCs w:val="22"/>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20CA9F" id="_x0000_t202" coordsize="21600,21600" o:spt="202" path="m,l,21600r21600,l21600,xe">
              <v:stroke joinstyle="miter"/>
              <v:path gradientshapeok="t" o:connecttype="rect"/>
            </v:shapetype>
            <v:shape id="Text Box 7" o:spid="_x0000_s1038" type="#_x0000_t202" alt="UNCLASSIFIED" style="position:absolute;margin-left:0;margin-top:0;width:73.3pt;height:32.5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" filled="f" stroked="f">
              <v:fill o:detectmouseclick="t"/>
              <v:textbox style="mso-fit-shape-to-text:t" inset="0,0,0,15pt">
                <w:txbxContent>
                  <w:p w14:paraId="68D19422" w14:textId="4B2CCD45" w:rsidR="00EA4BAF" w:rsidRPr="00EA4BAF" w:rsidRDefault="00EA4BAF" w:rsidP="00EA4BAF">
                    <w:pPr>
                      <w:rPr>
                        <w:rFonts w:ascii="Segoe UI Semibold" w:eastAsia="Segoe UI Semibold" w:hAnsi="Segoe UI Semibold" w:cs="Segoe UI Semibold"/>
                        <w:noProof/>
                        <w:color w:val="000000"/>
                        <w:sz w:val="22"/>
                        <w:szCs w:val="22"/>
                      </w:rPr>
                    </w:pPr>
                    <w:r w:rsidRPr="00EA4BAF">
                      <w:rPr>
                        <w:rFonts w:ascii="Segoe UI Semibold" w:eastAsia="Segoe UI Semibold" w:hAnsi="Segoe UI Semibold" w:cs="Segoe UI Semibold"/>
                        <w:noProof/>
                        <w:color w:val="000000"/>
                        <w:sz w:val="22"/>
                        <w:szCs w:val="22"/>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9C328" w14:textId="613CFEC0" w:rsidR="00353722" w:rsidRPr="00B132DF" w:rsidRDefault="00EA4BAF" w:rsidP="00FB6F38">
    <w:pPr>
      <w:pStyle w:val="Footer"/>
      <w:spacing w:line="240" w:lineRule="auto"/>
      <w:ind w:left="-425"/>
      <w:rPr>
        <w:sz w:val="16"/>
        <w:szCs w:val="16"/>
      </w:rPr>
    </w:pPr>
    <w:r>
      <w:rPr>
        <w:noProof/>
        <w:sz w:val="16"/>
        <w:szCs w:val="16"/>
      </w:rPr>
      <mc:AlternateContent>
        <mc:Choice Requires="wps">
          <w:drawing>
            <wp:anchor distT="0" distB="0" distL="0" distR="0" simplePos="0" relativeHeight="251669504" behindDoc="0" locked="0" layoutInCell="1" allowOverlap="1" wp14:anchorId="7C06056E" wp14:editId="4340742E">
              <wp:simplePos x="914400" y="9890620"/>
              <wp:positionH relativeFrom="page">
                <wp:align>center</wp:align>
              </wp:positionH>
              <wp:positionV relativeFrom="page">
                <wp:align>bottom</wp:align>
              </wp:positionV>
              <wp:extent cx="930910" cy="413385"/>
              <wp:effectExtent l="0" t="0" r="2540" b="0"/>
              <wp:wrapNone/>
              <wp:docPr id="363338023" name="Text Box 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0910" cy="413385"/>
                      </a:xfrm>
                      <a:prstGeom prst="rect">
                        <a:avLst/>
                      </a:prstGeom>
                      <a:noFill/>
                      <a:ln>
                        <a:noFill/>
                      </a:ln>
                    </wps:spPr>
                    <wps:txbx>
                      <w:txbxContent>
                        <w:p w14:paraId="26D1B599" w14:textId="563075B0" w:rsidR="00EA4BAF" w:rsidRPr="00EA4BAF" w:rsidRDefault="00EA4BAF" w:rsidP="00EA4BAF">
                          <w:pPr>
                            <w:rPr>
                              <w:rFonts w:ascii="Segoe UI Semibold" w:eastAsia="Segoe UI Semibold" w:hAnsi="Segoe UI Semibold" w:cs="Segoe UI Semibold"/>
                              <w:noProof/>
                              <w:color w:val="000000"/>
                              <w:sz w:val="22"/>
                              <w:szCs w:val="22"/>
                            </w:rPr>
                          </w:pPr>
                          <w:r w:rsidRPr="00EA4BAF">
                            <w:rPr>
                              <w:rFonts w:ascii="Segoe UI Semibold" w:eastAsia="Segoe UI Semibold" w:hAnsi="Segoe UI Semibold" w:cs="Segoe UI Semibold"/>
                              <w:noProof/>
                              <w:color w:val="000000"/>
                              <w:sz w:val="22"/>
                              <w:szCs w:val="22"/>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06056E" id="_x0000_t202" coordsize="21600,21600" o:spt="202" path="m,l,21600r21600,l21600,xe">
              <v:stroke joinstyle="miter"/>
              <v:path gradientshapeok="t" o:connecttype="rect"/>
            </v:shapetype>
            <v:shape id="_x0000_s1039" type="#_x0000_t202" alt="UNCLASSIFIED" style="position:absolute;left:0;text-align:left;margin-left:0;margin-top:0;width:73.3pt;height:32.5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" filled="f" stroked="f">
              <v:fill o:detectmouseclick="t"/>
              <v:textbox style="mso-fit-shape-to-text:t" inset="0,0,0,15pt">
                <w:txbxContent>
                  <w:p w14:paraId="26D1B599" w14:textId="563075B0" w:rsidR="00EA4BAF" w:rsidRPr="00EA4BAF" w:rsidRDefault="00EA4BAF" w:rsidP="00EA4BAF">
                    <w:pPr>
                      <w:rPr>
                        <w:rFonts w:ascii="Segoe UI Semibold" w:eastAsia="Segoe UI Semibold" w:hAnsi="Segoe UI Semibold" w:cs="Segoe UI Semibold"/>
                        <w:noProof/>
                        <w:color w:val="000000"/>
                        <w:sz w:val="22"/>
                        <w:szCs w:val="22"/>
                      </w:rPr>
                    </w:pPr>
                    <w:r w:rsidRPr="00EA4BAF">
                      <w:rPr>
                        <w:rFonts w:ascii="Segoe UI Semibold" w:eastAsia="Segoe UI Semibold" w:hAnsi="Segoe UI Semibold" w:cs="Segoe UI Semibold"/>
                        <w:noProof/>
                        <w:color w:val="000000"/>
                        <w:sz w:val="22"/>
                        <w:szCs w:val="22"/>
                      </w:rPr>
                      <w:t>UNCLASSIFIED</w:t>
                    </w:r>
                  </w:p>
                </w:txbxContent>
              </v:textbox>
              <w10:wrap anchorx="page" anchory="page"/>
            </v:shape>
          </w:pict>
        </mc:Fallback>
      </mc:AlternateContent>
    </w:r>
    <w:r w:rsidR="00353722" w:rsidRPr="00B132DF">
      <w:rPr>
        <w:sz w:val="16"/>
        <w:szCs w:val="16"/>
      </w:rPr>
      <w:tab/>
    </w:r>
    <w:r w:rsidR="00353722" w:rsidRPr="00B132DF">
      <w:rPr>
        <w:sz w:val="16"/>
        <w:szCs w:val="16"/>
      </w:rPr>
      <w:tab/>
      <w:t xml:space="preserve"> </w:t>
    </w:r>
    <w:r w:rsidR="00353722" w:rsidRPr="00B132DF">
      <w:rPr>
        <w:sz w:val="16"/>
        <w:szCs w:val="16"/>
      </w:rPr>
      <w:tab/>
    </w:r>
    <w:r w:rsidR="00353722" w:rsidRPr="00B132DF">
      <w:rPr>
        <w:sz w:val="16"/>
        <w:szCs w:val="16"/>
      </w:rPr>
      <w:tab/>
    </w:r>
    <w:r w:rsidR="00353722" w:rsidRPr="00B132DF">
      <w:rPr>
        <w:sz w:val="16"/>
        <w:szCs w:val="16"/>
      </w:rPr>
      <w:tab/>
    </w:r>
    <w:r w:rsidR="00353722" w:rsidRPr="00B132DF">
      <w:rPr>
        <w:sz w:val="16"/>
        <w:szCs w:val="16"/>
      </w:rPr>
      <w:tab/>
    </w:r>
    <w:r w:rsidR="00353722" w:rsidRPr="00B132DF">
      <w:rPr>
        <w:sz w:val="16"/>
        <w:szCs w:val="16"/>
      </w:rPr>
      <w:tab/>
    </w:r>
    <w:r w:rsidR="00353722" w:rsidRPr="00B132DF">
      <w:rPr>
        <w:sz w:val="16"/>
        <w:szCs w:val="16"/>
      </w:rPr>
      <w:tab/>
    </w:r>
  </w:p>
  <w:p w14:paraId="6BC0A3AE" w14:textId="77777777" w:rsidR="00353722" w:rsidRDefault="00353722" w:rsidP="0012324D">
    <w:pPr>
      <w:pStyle w:val="Footer"/>
      <w:tabs>
        <w:tab w:val="left" w:pos="10206"/>
      </w:tabs>
      <w:ind w:left="-1701"/>
    </w:pPr>
    <w:r w:rsidRPr="00FC559E">
      <w:rPr>
        <w:noProof/>
        <w:lang w:eastAsia="en-NZ"/>
      </w:rPr>
      <w:drawing>
        <wp:inline distT="0" distB="0" distL="0" distR="0" wp14:anchorId="5F936F9B" wp14:editId="362D8425">
          <wp:extent cx="7935558" cy="400050"/>
          <wp:effectExtent l="0" t="0" r="8890" b="0"/>
          <wp:docPr id="23" name="Picture 3" descr="C:\Users\BLodgePerry\AppData\Local\Microsoft\Windows\Temporary Internet Files\Content.Outlook\L7VC76VR\MFAT_document_footer-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BLodgePerry\AppData\Local\Microsoft\Windows\Temporary Internet Files\Content.Outlook\L7VC76VR\MFAT_document_footer-strip.png"/>
                  <pic:cNvPicPr>
                    <a:picLocks noChangeAspect="1" noChangeArrowheads="1"/>
                  </pic:cNvPicPr>
                </pic:nvPicPr>
                <pic:blipFill rotWithShape="1">
                  <a:blip r:embed="rId1">
                    <a:extLst>
                      <a:ext uri="{28A0092B-C50C-407E-A947-70E740481C1C}">
                        <a14:useLocalDpi xmlns:a14="http://schemas.microsoft.com/office/drawing/2010/main" val="0"/>
                      </a:ext>
                    </a:extLst>
                  </a:blip>
                  <a:srcRect l="46094"/>
                  <a:stretch/>
                </pic:blipFill>
                <pic:spPr bwMode="auto">
                  <a:xfrm>
                    <a:off x="0" y="0"/>
                    <a:ext cx="7966800" cy="40162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8691C" w14:textId="43D9AD6D" w:rsidR="00353722" w:rsidRPr="007138BB" w:rsidRDefault="00EA4BAF" w:rsidP="007138BB">
    <w:pPr>
      <w:pStyle w:val="Footer"/>
      <w:ind w:left="-426"/>
      <w:rPr>
        <w:b/>
        <w:sz w:val="6"/>
        <w:szCs w:val="6"/>
      </w:rPr>
    </w:pPr>
    <w:r>
      <w:rPr>
        <w:b/>
        <w:noProof/>
        <w:sz w:val="6"/>
        <w:szCs w:val="6"/>
      </w:rPr>
      <mc:AlternateContent>
        <mc:Choice Requires="wps">
          <w:drawing>
            <wp:anchor distT="0" distB="0" distL="0" distR="0" simplePos="0" relativeHeight="251667456" behindDoc="0" locked="0" layoutInCell="1" allowOverlap="1" wp14:anchorId="10DEF841" wp14:editId="7C4CF772">
              <wp:simplePos x="635" y="635"/>
              <wp:positionH relativeFrom="page">
                <wp:align>center</wp:align>
              </wp:positionH>
              <wp:positionV relativeFrom="page">
                <wp:align>bottom</wp:align>
              </wp:positionV>
              <wp:extent cx="930910" cy="413385"/>
              <wp:effectExtent l="0" t="0" r="2540" b="0"/>
              <wp:wrapNone/>
              <wp:docPr id="481101014"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0910" cy="413385"/>
                      </a:xfrm>
                      <a:prstGeom prst="rect">
                        <a:avLst/>
                      </a:prstGeom>
                      <a:noFill/>
                      <a:ln>
                        <a:noFill/>
                      </a:ln>
                    </wps:spPr>
                    <wps:txbx>
                      <w:txbxContent>
                        <w:p w14:paraId="550C39FD" w14:textId="51198A6E" w:rsidR="00EA4BAF" w:rsidRPr="00EA4BAF" w:rsidRDefault="00EA4BAF" w:rsidP="00EA4BAF">
                          <w:pPr>
                            <w:rPr>
                              <w:rFonts w:ascii="Segoe UI Semibold" w:eastAsia="Segoe UI Semibold" w:hAnsi="Segoe UI Semibold" w:cs="Segoe UI Semibold"/>
                              <w:noProof/>
                              <w:color w:val="000000"/>
                              <w:sz w:val="22"/>
                              <w:szCs w:val="22"/>
                            </w:rPr>
                          </w:pPr>
                          <w:r w:rsidRPr="00EA4BAF">
                            <w:rPr>
                              <w:rFonts w:ascii="Segoe UI Semibold" w:eastAsia="Segoe UI Semibold" w:hAnsi="Segoe UI Semibold" w:cs="Segoe UI Semibold"/>
                              <w:noProof/>
                              <w:color w:val="000000"/>
                              <w:sz w:val="22"/>
                              <w:szCs w:val="22"/>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DEF841" id="_x0000_t202" coordsize="21600,21600" o:spt="202" path="m,l,21600r21600,l21600,xe">
              <v:stroke joinstyle="miter"/>
              <v:path gradientshapeok="t" o:connecttype="rect"/>
            </v:shapetype>
            <v:shape id="_x0000_s1044" type="#_x0000_t202" alt="UNCLASSIFIED" style="position:absolute;left:0;text-align:left;margin-left:0;margin-top:0;width:73.3pt;height:32.5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" filled="f" stroked="f">
              <v:fill o:detectmouseclick="t"/>
              <v:textbox style="mso-fit-shape-to-text:t" inset="0,0,0,15pt">
                <w:txbxContent>
                  <w:p w14:paraId="550C39FD" w14:textId="51198A6E" w:rsidR="00EA4BAF" w:rsidRPr="00EA4BAF" w:rsidRDefault="00EA4BAF" w:rsidP="00EA4BAF">
                    <w:pPr>
                      <w:rPr>
                        <w:rFonts w:ascii="Segoe UI Semibold" w:eastAsia="Segoe UI Semibold" w:hAnsi="Segoe UI Semibold" w:cs="Segoe UI Semibold"/>
                        <w:noProof/>
                        <w:color w:val="000000"/>
                        <w:sz w:val="22"/>
                        <w:szCs w:val="22"/>
                      </w:rPr>
                    </w:pPr>
                    <w:r w:rsidRPr="00EA4BAF">
                      <w:rPr>
                        <w:rFonts w:ascii="Segoe UI Semibold" w:eastAsia="Segoe UI Semibold" w:hAnsi="Segoe UI Semibold" w:cs="Segoe UI Semibold"/>
                        <w:noProof/>
                        <w:color w:val="000000"/>
                        <w:sz w:val="22"/>
                        <w:szCs w:val="22"/>
                      </w:rPr>
                      <w:t>UNCLASSIFIED</w:t>
                    </w:r>
                  </w:p>
                </w:txbxContent>
              </v:textbox>
              <w10:wrap anchorx="page" anchory="page"/>
            </v:shape>
          </w:pict>
        </mc:Fallback>
      </mc:AlternateContent>
    </w:r>
  </w:p>
  <w:p w14:paraId="30C54551" w14:textId="77777777" w:rsidR="00353722" w:rsidRPr="008B2D5D" w:rsidRDefault="00353722" w:rsidP="007138BB">
    <w:pPr>
      <w:pStyle w:val="Footer"/>
      <w:ind w:left="-426"/>
      <w:jc w:val="center"/>
      <w:rPr>
        <w:b/>
        <w:sz w:val="17"/>
        <w:szCs w:val="17"/>
      </w:rPr>
    </w:pPr>
    <w:r w:rsidRPr="00FC559E">
      <w:t>UNCLASSIFIED</w:t>
    </w:r>
  </w:p>
  <w:p w14:paraId="1B010EB8" w14:textId="77777777" w:rsidR="00353722" w:rsidRDefault="00353722" w:rsidP="007138BB">
    <w:pPr>
      <w:pStyle w:val="Footer"/>
      <w:ind w:left="-1418" w:hanging="283"/>
    </w:pPr>
    <w:r w:rsidRPr="00FC559E">
      <w:rPr>
        <w:noProof/>
        <w:lang w:eastAsia="en-NZ"/>
      </w:rPr>
      <w:drawing>
        <wp:inline distT="0" distB="0" distL="0" distR="0" wp14:anchorId="26552DD1" wp14:editId="2CCB6286">
          <wp:extent cx="10696353" cy="547383"/>
          <wp:effectExtent l="0" t="0" r="0" b="5080"/>
          <wp:docPr id="24" name="Picture 3" descr="C:\Users\BLodgePerry\AppData\Local\Microsoft\Windows\Temporary Internet Files\Content.Outlook\L7VC76VR\MFAT_document_footer-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BLodgePerry\AppData\Local\Microsoft\Windows\Temporary Internet Files\Content.Outlook\L7VC76VR\MFAT_document_footer-strip.png"/>
                  <pic:cNvPicPr>
                    <a:picLocks noChangeAspect="1" noChangeArrowheads="1"/>
                  </pic:cNvPicPr>
                </pic:nvPicPr>
                <pic:blipFill rotWithShape="1">
                  <a:blip r:embed="rId1">
                    <a:extLst>
                      <a:ext uri="{28A0092B-C50C-407E-A947-70E740481C1C}">
                        <a14:useLocalDpi xmlns:a14="http://schemas.microsoft.com/office/drawing/2010/main" val="0"/>
                      </a:ext>
                    </a:extLst>
                  </a:blip>
                  <a:srcRect l="46094"/>
                  <a:stretch/>
                </pic:blipFill>
                <pic:spPr bwMode="auto">
                  <a:xfrm>
                    <a:off x="0" y="0"/>
                    <a:ext cx="11006809" cy="563271"/>
                  </a:xfrm>
                  <a:prstGeom prst="rect">
                    <a:avLst/>
                  </a:prstGeom>
                  <a:noFill/>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429A" w14:textId="32A860B4" w:rsidR="007138BB" w:rsidRDefault="00EA4BAF" w:rsidP="007138BB">
    <w:pPr>
      <w:pStyle w:val="Footer"/>
      <w:ind w:left="-426"/>
      <w:rPr>
        <w:b/>
        <w:sz w:val="17"/>
        <w:szCs w:val="17"/>
      </w:rPr>
    </w:pPr>
    <w:r>
      <w:rPr>
        <w:b/>
        <w:noProof/>
        <w:sz w:val="17"/>
        <w:szCs w:val="17"/>
      </w:rPr>
      <mc:AlternateContent>
        <mc:Choice Requires="wps">
          <w:drawing>
            <wp:anchor distT="0" distB="0" distL="0" distR="0" simplePos="0" relativeHeight="251671552" behindDoc="0" locked="0" layoutInCell="1" allowOverlap="1" wp14:anchorId="0092A645" wp14:editId="6DC9F8E7">
              <wp:simplePos x="635" y="635"/>
              <wp:positionH relativeFrom="page">
                <wp:align>center</wp:align>
              </wp:positionH>
              <wp:positionV relativeFrom="page">
                <wp:align>bottom</wp:align>
              </wp:positionV>
              <wp:extent cx="930910" cy="413385"/>
              <wp:effectExtent l="0" t="0" r="2540" b="0"/>
              <wp:wrapNone/>
              <wp:docPr id="872665802"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0910" cy="413385"/>
                      </a:xfrm>
                      <a:prstGeom prst="rect">
                        <a:avLst/>
                      </a:prstGeom>
                      <a:noFill/>
                      <a:ln>
                        <a:noFill/>
                      </a:ln>
                    </wps:spPr>
                    <wps:txbx>
                      <w:txbxContent>
                        <w:p w14:paraId="381FAC2D" w14:textId="321D104B" w:rsidR="00EA4BAF" w:rsidRPr="00EA4BAF" w:rsidRDefault="00EA4BAF" w:rsidP="00EA4BAF">
                          <w:pPr>
                            <w:rPr>
                              <w:rFonts w:ascii="Segoe UI Semibold" w:eastAsia="Segoe UI Semibold" w:hAnsi="Segoe UI Semibold" w:cs="Segoe UI Semibold"/>
                              <w:noProof/>
                              <w:color w:val="000000"/>
                              <w:sz w:val="22"/>
                              <w:szCs w:val="22"/>
                            </w:rPr>
                          </w:pPr>
                          <w:r w:rsidRPr="00EA4BAF">
                            <w:rPr>
                              <w:rFonts w:ascii="Segoe UI Semibold" w:eastAsia="Segoe UI Semibold" w:hAnsi="Segoe UI Semibold" w:cs="Segoe UI Semibold"/>
                              <w:noProof/>
                              <w:color w:val="000000"/>
                              <w:sz w:val="22"/>
                              <w:szCs w:val="22"/>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92A645" id="_x0000_t202" coordsize="21600,21600" o:spt="202" path="m,l,21600r21600,l21600,xe">
              <v:stroke joinstyle="miter"/>
              <v:path gradientshapeok="t" o:connecttype="rect"/>
            </v:shapetype>
            <v:shape id="Text Box 10" o:spid="_x0000_s1046" type="#_x0000_t202" alt="UNCLASSIFIED" style="position:absolute;left:0;text-align:left;margin-left:0;margin-top:0;width:73.3pt;height:32.5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" filled="f" stroked="f">
              <v:fill o:detectmouseclick="t"/>
              <v:textbox style="mso-fit-shape-to-text:t" inset="0,0,0,15pt">
                <w:txbxContent>
                  <w:p w14:paraId="381FAC2D" w14:textId="321D104B" w:rsidR="00EA4BAF" w:rsidRPr="00EA4BAF" w:rsidRDefault="00EA4BAF" w:rsidP="00EA4BAF">
                    <w:pPr>
                      <w:rPr>
                        <w:rFonts w:ascii="Segoe UI Semibold" w:eastAsia="Segoe UI Semibold" w:hAnsi="Segoe UI Semibold" w:cs="Segoe UI Semibold"/>
                        <w:noProof/>
                        <w:color w:val="000000"/>
                        <w:sz w:val="22"/>
                        <w:szCs w:val="22"/>
                      </w:rPr>
                    </w:pPr>
                    <w:r w:rsidRPr="00EA4BAF">
                      <w:rPr>
                        <w:rFonts w:ascii="Segoe UI Semibold" w:eastAsia="Segoe UI Semibold" w:hAnsi="Segoe UI Semibold" w:cs="Segoe UI Semibold"/>
                        <w:noProof/>
                        <w:color w:val="000000"/>
                        <w:sz w:val="22"/>
                        <w:szCs w:val="22"/>
                      </w:rPr>
                      <w:t>UNCLASSIFIED</w:t>
                    </w:r>
                  </w:p>
                </w:txbxContent>
              </v:textbox>
              <w10:wrap anchorx="page" anchory="page"/>
            </v:shape>
          </w:pict>
        </mc:Fallback>
      </mc:AlternateContent>
    </w:r>
  </w:p>
  <w:p w14:paraId="292A13AD" w14:textId="77777777" w:rsidR="007138BB" w:rsidRPr="008B2D5D" w:rsidRDefault="007138BB" w:rsidP="007138BB">
    <w:pPr>
      <w:pStyle w:val="Footer"/>
      <w:ind w:left="-426"/>
      <w:jc w:val="center"/>
      <w:rPr>
        <w:b/>
        <w:sz w:val="17"/>
        <w:szCs w:val="17"/>
      </w:rPr>
    </w:pPr>
    <w:r w:rsidRPr="00FC559E">
      <w:t>UNCLASSIFIED</w:t>
    </w:r>
  </w:p>
  <w:p w14:paraId="03B746F7" w14:textId="00ADF2B6" w:rsidR="007138BB" w:rsidRDefault="0012324D" w:rsidP="0012324D">
    <w:pPr>
      <w:pStyle w:val="Footer"/>
      <w:tabs>
        <w:tab w:val="left" w:pos="10206"/>
      </w:tabs>
      <w:ind w:left="-1701"/>
    </w:pPr>
    <w:r w:rsidRPr="00FC559E">
      <w:rPr>
        <w:noProof/>
        <w:lang w:eastAsia="en-NZ"/>
      </w:rPr>
      <w:drawing>
        <wp:inline distT="0" distB="0" distL="0" distR="0" wp14:anchorId="2C44F128" wp14:editId="72A7D2D3">
          <wp:extent cx="10706986" cy="547936"/>
          <wp:effectExtent l="0" t="0" r="0" b="5080"/>
          <wp:docPr id="26" name="Picture 3" descr="C:\Users\BLodgePerry\AppData\Local\Microsoft\Windows\Temporary Internet Files\Content.Outlook\L7VC76VR\MFAT_document_footer-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BLodgePerry\AppData\Local\Microsoft\Windows\Temporary Internet Files\Content.Outlook\L7VC76VR\MFAT_document_footer-strip.png"/>
                  <pic:cNvPicPr>
                    <a:picLocks noChangeAspect="1" noChangeArrowheads="1"/>
                  </pic:cNvPicPr>
                </pic:nvPicPr>
                <pic:blipFill rotWithShape="1">
                  <a:blip r:embed="rId1">
                    <a:extLst>
                      <a:ext uri="{28A0092B-C50C-407E-A947-70E740481C1C}">
                        <a14:useLocalDpi xmlns:a14="http://schemas.microsoft.com/office/drawing/2010/main" val="0"/>
                      </a:ext>
                    </a:extLst>
                  </a:blip>
                  <a:srcRect l="46094"/>
                  <a:stretch/>
                </pic:blipFill>
                <pic:spPr bwMode="auto">
                  <a:xfrm>
                    <a:off x="0" y="0"/>
                    <a:ext cx="10710703" cy="548126"/>
                  </a:xfrm>
                  <a:prstGeom prst="rect">
                    <a:avLst/>
                  </a:prstGeom>
                  <a:noFill/>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8B13" w14:textId="4C7F46E3" w:rsidR="007138BB" w:rsidRPr="007138BB" w:rsidRDefault="00EA4BAF" w:rsidP="007138BB">
    <w:pPr>
      <w:pStyle w:val="Footer"/>
      <w:ind w:left="-426"/>
      <w:rPr>
        <w:b/>
        <w:sz w:val="6"/>
        <w:szCs w:val="6"/>
      </w:rPr>
    </w:pPr>
    <w:r>
      <w:rPr>
        <w:b/>
        <w:noProof/>
        <w:sz w:val="6"/>
        <w:szCs w:val="6"/>
      </w:rPr>
      <mc:AlternateContent>
        <mc:Choice Requires="wps">
          <w:drawing>
            <wp:anchor distT="0" distB="0" distL="0" distR="0" simplePos="0" relativeHeight="251670528" behindDoc="0" locked="0" layoutInCell="1" allowOverlap="1" wp14:anchorId="49CF628F" wp14:editId="799ABB05">
              <wp:simplePos x="635" y="635"/>
              <wp:positionH relativeFrom="page">
                <wp:align>center</wp:align>
              </wp:positionH>
              <wp:positionV relativeFrom="page">
                <wp:align>bottom</wp:align>
              </wp:positionV>
              <wp:extent cx="930910" cy="413385"/>
              <wp:effectExtent l="0" t="0" r="2540" b="0"/>
              <wp:wrapNone/>
              <wp:docPr id="2139069770" name="Text Box 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0910" cy="413385"/>
                      </a:xfrm>
                      <a:prstGeom prst="rect">
                        <a:avLst/>
                      </a:prstGeom>
                      <a:noFill/>
                      <a:ln>
                        <a:noFill/>
                      </a:ln>
                    </wps:spPr>
                    <wps:txbx>
                      <w:txbxContent>
                        <w:p w14:paraId="1AA9B559" w14:textId="7B9ED8F7" w:rsidR="00EA4BAF" w:rsidRPr="00EA4BAF" w:rsidRDefault="00EA4BAF" w:rsidP="00EA4BAF">
                          <w:pPr>
                            <w:rPr>
                              <w:rFonts w:ascii="Segoe UI Semibold" w:eastAsia="Segoe UI Semibold" w:hAnsi="Segoe UI Semibold" w:cs="Segoe UI Semibold"/>
                              <w:noProof/>
                              <w:color w:val="000000"/>
                              <w:sz w:val="22"/>
                              <w:szCs w:val="22"/>
                            </w:rPr>
                          </w:pPr>
                          <w:r w:rsidRPr="00EA4BAF">
                            <w:rPr>
                              <w:rFonts w:ascii="Segoe UI Semibold" w:eastAsia="Segoe UI Semibold" w:hAnsi="Segoe UI Semibold" w:cs="Segoe UI Semibold"/>
                              <w:noProof/>
                              <w:color w:val="000000"/>
                              <w:sz w:val="22"/>
                              <w:szCs w:val="22"/>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CF628F" id="_x0000_t202" coordsize="21600,21600" o:spt="202" path="m,l,21600r21600,l21600,xe">
              <v:stroke joinstyle="miter"/>
              <v:path gradientshapeok="t" o:connecttype="rect"/>
            </v:shapetype>
            <v:shape id="Text Box 9" o:spid="_x0000_s1048" type="#_x0000_t202" alt="UNCLASSIFIED" style="position:absolute;left:0;text-align:left;margin-left:0;margin-top:0;width:73.3pt;height:32.5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" filled="f" stroked="f">
              <v:fill o:detectmouseclick="t"/>
              <v:textbox style="mso-fit-shape-to-text:t" inset="0,0,0,15pt">
                <w:txbxContent>
                  <w:p w14:paraId="1AA9B559" w14:textId="7B9ED8F7" w:rsidR="00EA4BAF" w:rsidRPr="00EA4BAF" w:rsidRDefault="00EA4BAF" w:rsidP="00EA4BAF">
                    <w:pPr>
                      <w:rPr>
                        <w:rFonts w:ascii="Segoe UI Semibold" w:eastAsia="Segoe UI Semibold" w:hAnsi="Segoe UI Semibold" w:cs="Segoe UI Semibold"/>
                        <w:noProof/>
                        <w:color w:val="000000"/>
                        <w:sz w:val="22"/>
                        <w:szCs w:val="22"/>
                      </w:rPr>
                    </w:pPr>
                    <w:r w:rsidRPr="00EA4BAF">
                      <w:rPr>
                        <w:rFonts w:ascii="Segoe UI Semibold" w:eastAsia="Segoe UI Semibold" w:hAnsi="Segoe UI Semibold" w:cs="Segoe UI Semibold"/>
                        <w:noProof/>
                        <w:color w:val="000000"/>
                        <w:sz w:val="22"/>
                        <w:szCs w:val="22"/>
                      </w:rPr>
                      <w:t>UNCLASSIFIED</w:t>
                    </w:r>
                  </w:p>
                </w:txbxContent>
              </v:textbox>
              <w10:wrap anchorx="page" anchory="page"/>
            </v:shape>
          </w:pict>
        </mc:Fallback>
      </mc:AlternateContent>
    </w:r>
  </w:p>
  <w:p w14:paraId="1CF2C129" w14:textId="77777777" w:rsidR="007138BB" w:rsidRPr="008B2D5D" w:rsidRDefault="007138BB" w:rsidP="007138BB">
    <w:pPr>
      <w:pStyle w:val="Footer"/>
      <w:ind w:left="-426"/>
      <w:jc w:val="center"/>
      <w:rPr>
        <w:b/>
        <w:sz w:val="17"/>
        <w:szCs w:val="17"/>
      </w:rPr>
    </w:pPr>
    <w:r w:rsidRPr="00FC559E">
      <w:t>UNCLASSIFIED</w:t>
    </w:r>
  </w:p>
  <w:p w14:paraId="3F72C137" w14:textId="7F4B6F85" w:rsidR="007138BB" w:rsidRDefault="007138BB" w:rsidP="007138BB">
    <w:pPr>
      <w:pStyle w:val="Footer"/>
      <w:ind w:left="-1418" w:hanging="283"/>
    </w:pPr>
    <w:r w:rsidRPr="00FC559E">
      <w:rPr>
        <w:noProof/>
        <w:lang w:eastAsia="en-NZ"/>
      </w:rPr>
      <w:drawing>
        <wp:inline distT="0" distB="0" distL="0" distR="0" wp14:anchorId="0C024E43" wp14:editId="6D6C0820">
          <wp:extent cx="10696353" cy="547383"/>
          <wp:effectExtent l="0" t="0" r="0" b="5080"/>
          <wp:docPr id="25" name="Picture 3" descr="C:\Users\BLodgePerry\AppData\Local\Microsoft\Windows\Temporary Internet Files\Content.Outlook\L7VC76VR\MFAT_document_footer-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BLodgePerry\AppData\Local\Microsoft\Windows\Temporary Internet Files\Content.Outlook\L7VC76VR\MFAT_document_footer-strip.png"/>
                  <pic:cNvPicPr>
                    <a:picLocks noChangeAspect="1" noChangeArrowheads="1"/>
                  </pic:cNvPicPr>
                </pic:nvPicPr>
                <pic:blipFill rotWithShape="1">
                  <a:blip r:embed="rId1">
                    <a:extLst>
                      <a:ext uri="{28A0092B-C50C-407E-A947-70E740481C1C}">
                        <a14:useLocalDpi xmlns:a14="http://schemas.microsoft.com/office/drawing/2010/main" val="0"/>
                      </a:ext>
                    </a:extLst>
                  </a:blip>
                  <a:srcRect l="46094"/>
                  <a:stretch/>
                </pic:blipFill>
                <pic:spPr bwMode="auto">
                  <a:xfrm>
                    <a:off x="0" y="0"/>
                    <a:ext cx="11006809" cy="563271"/>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D964E" w14:textId="77777777" w:rsidR="003476A4" w:rsidRDefault="003476A4" w:rsidP="00023335">
      <w:pPr>
        <w:spacing w:line="240" w:lineRule="auto"/>
      </w:pPr>
      <w:r>
        <w:separator/>
      </w:r>
    </w:p>
  </w:footnote>
  <w:footnote w:type="continuationSeparator" w:id="0">
    <w:p w14:paraId="02FD964F" w14:textId="77777777" w:rsidR="003476A4" w:rsidRDefault="003476A4" w:rsidP="00023335">
      <w:pPr>
        <w:spacing w:line="240" w:lineRule="auto"/>
      </w:pPr>
      <w:r>
        <w:continuationSeparator/>
      </w:r>
    </w:p>
  </w:footnote>
  <w:footnote w:id="1">
    <w:p w14:paraId="3CD5C961" w14:textId="77777777" w:rsidR="00353722" w:rsidRPr="00BF5C4C" w:rsidRDefault="00353722" w:rsidP="00353722">
      <w:pPr>
        <w:pStyle w:val="FootnoteText"/>
        <w:rPr>
          <w:sz w:val="16"/>
          <w:szCs w:val="16"/>
        </w:rPr>
      </w:pPr>
      <w:r w:rsidRPr="008A0F7A">
        <w:rPr>
          <w:rStyle w:val="FootnoteReference"/>
          <w:sz w:val="18"/>
          <w:szCs w:val="18"/>
        </w:rPr>
        <w:footnoteRef/>
      </w:r>
      <w:r w:rsidRPr="008A0F7A">
        <w:rPr>
          <w:sz w:val="18"/>
          <w:szCs w:val="18"/>
        </w:rPr>
        <w:t xml:space="preserve"> </w:t>
      </w:r>
      <w:r w:rsidRPr="00BF5C4C">
        <w:rPr>
          <w:sz w:val="16"/>
          <w:szCs w:val="16"/>
        </w:rPr>
        <w:t xml:space="preserve">including </w:t>
      </w:r>
      <w:r>
        <w:rPr>
          <w:sz w:val="16"/>
          <w:szCs w:val="16"/>
        </w:rPr>
        <w:t xml:space="preserve">MFAT Annual Assessment of Results, </w:t>
      </w:r>
      <w:r w:rsidRPr="00BF5C4C">
        <w:rPr>
          <w:sz w:val="16"/>
          <w:szCs w:val="16"/>
        </w:rPr>
        <w:t>Australia DFAT, UK DFID, USAID, SPC, and Funnel &amp; Rogers (2011) Purposeful Program Theory</w:t>
      </w:r>
    </w:p>
  </w:footnote>
  <w:footnote w:id="2">
    <w:p w14:paraId="709B6C32" w14:textId="77777777" w:rsidR="00353722" w:rsidRPr="009F004D" w:rsidRDefault="00353722" w:rsidP="00353722">
      <w:pPr>
        <w:pStyle w:val="FootnoteText"/>
        <w:rPr>
          <w:rFonts w:asciiTheme="minorHAnsi" w:hAnsiTheme="minorHAnsi"/>
          <w:sz w:val="18"/>
          <w:szCs w:val="18"/>
        </w:rPr>
      </w:pPr>
      <w:r w:rsidRPr="009F004D">
        <w:rPr>
          <w:rStyle w:val="FootnoteReference"/>
          <w:rFonts w:asciiTheme="minorHAnsi" w:hAnsiTheme="minorHAnsi"/>
          <w:sz w:val="18"/>
          <w:szCs w:val="18"/>
        </w:rPr>
        <w:footnoteRef/>
      </w:r>
      <w:r w:rsidRPr="009F004D">
        <w:rPr>
          <w:rFonts w:asciiTheme="minorHAnsi" w:hAnsiTheme="minorHAnsi"/>
          <w:sz w:val="18"/>
          <w:szCs w:val="18"/>
        </w:rPr>
        <w:t xml:space="preserve"> </w:t>
      </w:r>
      <w:r w:rsidRPr="009F004D">
        <w:rPr>
          <w:rFonts w:asciiTheme="minorHAnsi" w:hAnsiTheme="minorHAnsi" w:cs="Arial"/>
          <w:sz w:val="18"/>
          <w:szCs w:val="18"/>
        </w:rPr>
        <w:t xml:space="preserve">see Guidance note on </w:t>
      </w:r>
      <w:hyperlink r:id="rId1" w:history="1">
        <w:r w:rsidRPr="009F004D">
          <w:rPr>
            <w:rStyle w:val="Hyperlink"/>
            <w:rFonts w:asciiTheme="minorHAnsi" w:hAnsiTheme="minorHAnsi" w:cs="Arial"/>
            <w:sz w:val="18"/>
            <w:szCs w:val="18"/>
          </w:rPr>
          <w:t>Problem Analysis</w:t>
        </w:r>
      </w:hyperlink>
    </w:p>
  </w:footnote>
  <w:footnote w:id="3">
    <w:p w14:paraId="1592B1D4" w14:textId="77777777" w:rsidR="00353722" w:rsidRPr="009F004D" w:rsidRDefault="00353722" w:rsidP="00353722">
      <w:pPr>
        <w:pStyle w:val="FootnoteText"/>
        <w:rPr>
          <w:rFonts w:asciiTheme="minorHAnsi" w:hAnsiTheme="minorHAnsi"/>
          <w:sz w:val="18"/>
          <w:szCs w:val="18"/>
        </w:rPr>
      </w:pPr>
      <w:r w:rsidRPr="009F004D">
        <w:rPr>
          <w:rStyle w:val="FootnoteReference"/>
          <w:rFonts w:asciiTheme="minorHAnsi" w:hAnsiTheme="minorHAnsi"/>
          <w:sz w:val="18"/>
          <w:szCs w:val="18"/>
        </w:rPr>
        <w:footnoteRef/>
      </w:r>
      <w:r w:rsidRPr="009F004D">
        <w:rPr>
          <w:rFonts w:asciiTheme="minorHAnsi" w:hAnsiTheme="minorHAnsi"/>
          <w:sz w:val="18"/>
          <w:szCs w:val="18"/>
        </w:rPr>
        <w:t xml:space="preserve"> </w:t>
      </w:r>
      <w:hyperlink r:id="rId2" w:history="1">
        <w:r w:rsidRPr="009F004D">
          <w:rPr>
            <w:rStyle w:val="Hyperlink"/>
            <w:rFonts w:asciiTheme="minorHAnsi" w:hAnsiTheme="minorHAnsi"/>
            <w:sz w:val="18"/>
            <w:szCs w:val="18"/>
            <w:lang w:eastAsia="en-NZ"/>
          </w:rPr>
          <w:t>database of evaluation and research reports of MFAT activities and programmes</w:t>
        </w:r>
      </w:hyperlink>
    </w:p>
  </w:footnote>
  <w:footnote w:id="4">
    <w:p w14:paraId="37BCC8A4" w14:textId="77777777" w:rsidR="00353722" w:rsidRPr="009F004D" w:rsidRDefault="00353722" w:rsidP="00353722">
      <w:pPr>
        <w:pStyle w:val="FootnoteText"/>
        <w:rPr>
          <w:rFonts w:asciiTheme="minorHAnsi" w:hAnsiTheme="minorHAnsi"/>
          <w:sz w:val="18"/>
          <w:szCs w:val="18"/>
        </w:rPr>
      </w:pPr>
      <w:r w:rsidRPr="009F004D">
        <w:rPr>
          <w:rStyle w:val="FootnoteReference"/>
          <w:rFonts w:asciiTheme="minorHAnsi" w:hAnsiTheme="minorHAnsi"/>
          <w:sz w:val="18"/>
          <w:szCs w:val="18"/>
        </w:rPr>
        <w:footnoteRef/>
      </w:r>
      <w:r w:rsidRPr="009F004D">
        <w:rPr>
          <w:rFonts w:asciiTheme="minorHAnsi" w:hAnsiTheme="minorHAnsi"/>
          <w:sz w:val="18"/>
          <w:szCs w:val="18"/>
        </w:rPr>
        <w:t xml:space="preserve"> </w:t>
      </w:r>
      <w:hyperlink r:id="rId3" w:history="1">
        <w:r w:rsidRPr="009F004D">
          <w:rPr>
            <w:rStyle w:val="Hyperlink"/>
            <w:rFonts w:asciiTheme="minorHAnsi" w:hAnsiTheme="minorHAnsi"/>
            <w:sz w:val="18"/>
            <w:szCs w:val="18"/>
          </w:rPr>
          <w:t>Development Quality Policy</w:t>
        </w:r>
      </w:hyperlink>
    </w:p>
  </w:footnote>
  <w:footnote w:id="5">
    <w:p w14:paraId="6069FF03" w14:textId="77777777" w:rsidR="00353722" w:rsidRPr="00F6269A" w:rsidRDefault="00353722" w:rsidP="00353722">
      <w:pPr>
        <w:pStyle w:val="PlainText"/>
        <w:spacing w:after="120" w:line="288" w:lineRule="auto"/>
        <w:ind w:left="360"/>
        <w:rPr>
          <w:rFonts w:asciiTheme="minorHAnsi" w:hAnsiTheme="minorHAnsi"/>
          <w:sz w:val="16"/>
          <w:szCs w:val="16"/>
        </w:rPr>
      </w:pPr>
      <w:r>
        <w:rPr>
          <w:rStyle w:val="FootnoteReference"/>
        </w:rPr>
        <w:footnoteRef/>
      </w:r>
      <w:r>
        <w:t xml:space="preserve"> </w:t>
      </w:r>
      <w:r w:rsidRPr="00F6269A">
        <w:rPr>
          <w:rFonts w:asciiTheme="minorHAnsi" w:hAnsiTheme="minorHAnsi"/>
          <w:sz w:val="16"/>
          <w:szCs w:val="16"/>
        </w:rPr>
        <w:t xml:space="preserve">DCI’s MERL team has tools and guidelines for planning research and evaluation </w:t>
      </w:r>
      <w:hyperlink r:id="rId4" w:history="1">
        <w:r w:rsidRPr="00F6269A">
          <w:rPr>
            <w:rStyle w:val="Hyperlink"/>
            <w:rFonts w:asciiTheme="minorHAnsi" w:hAnsiTheme="minorHAnsi"/>
            <w:sz w:val="16"/>
            <w:szCs w:val="16"/>
          </w:rPr>
          <w:t>– you can find these guidelines here</w:t>
        </w:r>
      </w:hyperlink>
      <w:r w:rsidRPr="00F6269A">
        <w:rPr>
          <w:rFonts w:asciiTheme="minorHAnsi" w:hAnsiTheme="minorHAnsi"/>
          <w:sz w:val="16"/>
          <w:szCs w:val="16"/>
        </w:rPr>
        <w:t>.</w:t>
      </w:r>
    </w:p>
    <w:p w14:paraId="5D690236" w14:textId="77777777" w:rsidR="00353722" w:rsidRDefault="00353722" w:rsidP="00353722">
      <w:pPr>
        <w:pStyle w:val="FootnoteText"/>
      </w:pPr>
    </w:p>
  </w:footnote>
  <w:footnote w:id="6">
    <w:p w14:paraId="2086AF94" w14:textId="77777777" w:rsidR="00353722" w:rsidRPr="002B0E21" w:rsidRDefault="00353722" w:rsidP="00353722">
      <w:pPr>
        <w:pStyle w:val="FootnoteText"/>
        <w:rPr>
          <w:sz w:val="16"/>
          <w:szCs w:val="16"/>
        </w:rPr>
      </w:pPr>
      <w:r w:rsidRPr="002B0E21">
        <w:rPr>
          <w:rStyle w:val="FootnoteReference"/>
          <w:sz w:val="16"/>
          <w:szCs w:val="16"/>
        </w:rPr>
        <w:footnoteRef/>
      </w:r>
      <w:r w:rsidRPr="002B0E21">
        <w:rPr>
          <w:sz w:val="16"/>
          <w:szCs w:val="16"/>
        </w:rPr>
        <w:t xml:space="preserve"> </w:t>
      </w:r>
      <w:r>
        <w:rPr>
          <w:sz w:val="16"/>
          <w:szCs w:val="16"/>
        </w:rPr>
        <w:t xml:space="preserve">Examples of different types of evaluation include: </w:t>
      </w:r>
      <w:r w:rsidRPr="002B0E21">
        <w:rPr>
          <w:sz w:val="16"/>
          <w:szCs w:val="16"/>
        </w:rPr>
        <w:t xml:space="preserve"> to guide Programme innovation or improvements consider a formative, process or developmental evaluation; to identify Programme value, merit or impact, consider an outcome or impact evaluation.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EFBC4" w14:textId="09A57A5F" w:rsidR="00EA4BAF" w:rsidRDefault="00EA4BAF">
    <w:pPr>
      <w:pStyle w:val="Header"/>
    </w:pPr>
    <w:r>
      <w:rPr>
        <w:noProof/>
      </w:rPr>
      <mc:AlternateContent>
        <mc:Choice Requires="wps">
          <w:drawing>
            <wp:anchor distT="0" distB="0" distL="0" distR="0" simplePos="0" relativeHeight="251663360" behindDoc="0" locked="0" layoutInCell="1" allowOverlap="1" wp14:anchorId="2C5454CC" wp14:editId="71480D6D">
              <wp:simplePos x="635" y="635"/>
              <wp:positionH relativeFrom="page">
                <wp:align>center</wp:align>
              </wp:positionH>
              <wp:positionV relativeFrom="page">
                <wp:align>top</wp:align>
              </wp:positionV>
              <wp:extent cx="930910" cy="413385"/>
              <wp:effectExtent l="0" t="0" r="2540" b="5715"/>
              <wp:wrapNone/>
              <wp:docPr id="55035066"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413385"/>
                      </a:xfrm>
                      <a:prstGeom prst="rect">
                        <a:avLst/>
                      </a:prstGeom>
                      <a:noFill/>
                      <a:ln>
                        <a:noFill/>
                      </a:ln>
                    </wps:spPr>
                    <wps:txbx>
                      <w:txbxContent>
                        <w:p w14:paraId="02B9D071" w14:textId="2D7E22DE" w:rsidR="00EA4BAF" w:rsidRPr="00EA4BAF" w:rsidRDefault="00EA4BAF" w:rsidP="00EA4BAF">
                          <w:pPr>
                            <w:rPr>
                              <w:rFonts w:ascii="Segoe UI Semibold" w:eastAsia="Segoe UI Semibold" w:hAnsi="Segoe UI Semibold" w:cs="Segoe UI Semibold"/>
                              <w:noProof/>
                              <w:color w:val="000000"/>
                              <w:sz w:val="22"/>
                              <w:szCs w:val="22"/>
                            </w:rPr>
                          </w:pPr>
                          <w:r w:rsidRPr="00EA4BAF">
                            <w:rPr>
                              <w:rFonts w:ascii="Segoe UI Semibold" w:eastAsia="Segoe UI Semibold" w:hAnsi="Segoe UI Semibold" w:cs="Segoe UI Semibold"/>
                              <w:noProof/>
                              <w:color w:val="000000"/>
                              <w:sz w:val="22"/>
                              <w:szCs w:val="22"/>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5454CC" id="_x0000_t202" coordsize="21600,21600" o:spt="202" path="m,l,21600r21600,l21600,xe">
              <v:stroke joinstyle="miter"/>
              <v:path gradientshapeok="t" o:connecttype="rect"/>
            </v:shapetype>
            <v:shape id="Text Box 2" o:spid="_x0000_s1036" type="#_x0000_t202" alt="UNCLASSIFIED" style="position:absolute;margin-left:0;margin-top:0;width:73.3pt;height:32.5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" filled="f" stroked="f">
              <v:fill o:detectmouseclick="t"/>
              <v:textbox style="mso-fit-shape-to-text:t" inset="0,15pt,0,0">
                <w:txbxContent>
                  <w:p w14:paraId="02B9D071" w14:textId="2D7E22DE" w:rsidR="00EA4BAF" w:rsidRPr="00EA4BAF" w:rsidRDefault="00EA4BAF" w:rsidP="00EA4BAF">
                    <w:pPr>
                      <w:rPr>
                        <w:rFonts w:ascii="Segoe UI Semibold" w:eastAsia="Segoe UI Semibold" w:hAnsi="Segoe UI Semibold" w:cs="Segoe UI Semibold"/>
                        <w:noProof/>
                        <w:color w:val="000000"/>
                        <w:sz w:val="22"/>
                        <w:szCs w:val="22"/>
                      </w:rPr>
                    </w:pPr>
                    <w:r w:rsidRPr="00EA4BAF">
                      <w:rPr>
                        <w:rFonts w:ascii="Segoe UI Semibold" w:eastAsia="Segoe UI Semibold" w:hAnsi="Segoe UI Semibold" w:cs="Segoe UI Semibold"/>
                        <w:noProof/>
                        <w:color w:val="000000"/>
                        <w:sz w:val="22"/>
                        <w:szCs w:val="22"/>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71F3F" w14:textId="25044727" w:rsidR="00353722" w:rsidRDefault="00EA4BAF">
    <w:pPr>
      <w:pStyle w:val="Header"/>
      <w:jc w:val="right"/>
    </w:pPr>
    <w:r>
      <w:rPr>
        <w:noProof/>
      </w:rPr>
      <mc:AlternateContent>
        <mc:Choice Requires="wps">
          <w:drawing>
            <wp:anchor distT="0" distB="0" distL="0" distR="0" simplePos="0" relativeHeight="251664384" behindDoc="0" locked="0" layoutInCell="1" allowOverlap="1" wp14:anchorId="302A5871" wp14:editId="6007CBA8">
              <wp:simplePos x="914400" y="251670"/>
              <wp:positionH relativeFrom="page">
                <wp:align>center</wp:align>
              </wp:positionH>
              <wp:positionV relativeFrom="page">
                <wp:align>top</wp:align>
              </wp:positionV>
              <wp:extent cx="930910" cy="413385"/>
              <wp:effectExtent l="0" t="0" r="2540" b="5715"/>
              <wp:wrapNone/>
              <wp:docPr id="1949500541"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413385"/>
                      </a:xfrm>
                      <a:prstGeom prst="rect">
                        <a:avLst/>
                      </a:prstGeom>
                      <a:noFill/>
                      <a:ln>
                        <a:noFill/>
                      </a:ln>
                    </wps:spPr>
                    <wps:txbx>
                      <w:txbxContent>
                        <w:p w14:paraId="4FD859B0" w14:textId="39F59F43" w:rsidR="00EA4BAF" w:rsidRPr="00EA4BAF" w:rsidRDefault="00EA4BAF" w:rsidP="00EA4BAF">
                          <w:pPr>
                            <w:rPr>
                              <w:rFonts w:ascii="Segoe UI Semibold" w:eastAsia="Segoe UI Semibold" w:hAnsi="Segoe UI Semibold" w:cs="Segoe UI Semibold"/>
                              <w:noProof/>
                              <w:color w:val="000000"/>
                              <w:sz w:val="22"/>
                              <w:szCs w:val="22"/>
                            </w:rPr>
                          </w:pPr>
                          <w:r w:rsidRPr="00EA4BAF">
                            <w:rPr>
                              <w:rFonts w:ascii="Segoe UI Semibold" w:eastAsia="Segoe UI Semibold" w:hAnsi="Segoe UI Semibold" w:cs="Segoe UI Semibold"/>
                              <w:noProof/>
                              <w:color w:val="000000"/>
                              <w:sz w:val="22"/>
                              <w:szCs w:val="22"/>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2A5871" id="_x0000_t202" coordsize="21600,21600" o:spt="202" path="m,l,21600r21600,l21600,xe">
              <v:stroke joinstyle="miter"/>
              <v:path gradientshapeok="t" o:connecttype="rect"/>
            </v:shapetype>
            <v:shape id="Text Box 3" o:spid="_x0000_s1037" type="#_x0000_t202" alt="UNCLASSIFIED" style="position:absolute;left:0;text-align:left;margin-left:0;margin-top:0;width:73.3pt;height:32.5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" filled="f" stroked="f">
              <v:fill o:detectmouseclick="t"/>
              <v:textbox style="mso-fit-shape-to-text:t" inset="0,15pt,0,0">
                <w:txbxContent>
                  <w:p w14:paraId="4FD859B0" w14:textId="39F59F43" w:rsidR="00EA4BAF" w:rsidRPr="00EA4BAF" w:rsidRDefault="00EA4BAF" w:rsidP="00EA4BAF">
                    <w:pPr>
                      <w:rPr>
                        <w:rFonts w:ascii="Segoe UI Semibold" w:eastAsia="Segoe UI Semibold" w:hAnsi="Segoe UI Semibold" w:cs="Segoe UI Semibold"/>
                        <w:noProof/>
                        <w:color w:val="000000"/>
                        <w:sz w:val="22"/>
                        <w:szCs w:val="22"/>
                      </w:rPr>
                    </w:pPr>
                    <w:r w:rsidRPr="00EA4BAF">
                      <w:rPr>
                        <w:rFonts w:ascii="Segoe UI Semibold" w:eastAsia="Segoe UI Semibold" w:hAnsi="Segoe UI Semibold" w:cs="Segoe UI Semibold"/>
                        <w:noProof/>
                        <w:color w:val="000000"/>
                        <w:sz w:val="22"/>
                        <w:szCs w:val="22"/>
                      </w:rPr>
                      <w:t>UNCLASSIFIED</w:t>
                    </w:r>
                  </w:p>
                </w:txbxContent>
              </v:textbox>
              <w10:wrap anchorx="page" anchory="page"/>
            </v:shape>
          </w:pict>
        </mc:Fallback>
      </mc:AlternateContent>
    </w:r>
    <w:sdt>
      <w:sdtPr>
        <w:id w:val="1968321471"/>
        <w:docPartObj>
          <w:docPartGallery w:val="Page Numbers (Top of Page)"/>
          <w:docPartUnique/>
        </w:docPartObj>
      </w:sdtPr>
      <w:sdtEndPr>
        <w:rPr>
          <w:noProof/>
        </w:rPr>
      </w:sdtEndPr>
      <w:sdtContent>
        <w:r w:rsidR="00353722">
          <w:fldChar w:fldCharType="begin"/>
        </w:r>
        <w:r w:rsidR="00353722">
          <w:instrText xml:space="preserve"> PAGE   \* MERGEFORMAT </w:instrText>
        </w:r>
        <w:r w:rsidR="00353722">
          <w:fldChar w:fldCharType="separate"/>
        </w:r>
        <w:r w:rsidR="00E32828">
          <w:rPr>
            <w:noProof/>
          </w:rPr>
          <w:t>6</w:t>
        </w:r>
        <w:r w:rsidR="00353722">
          <w:rPr>
            <w:noProof/>
          </w:rPr>
          <w:fldChar w:fldCharType="end"/>
        </w:r>
      </w:sdtContent>
    </w:sdt>
  </w:p>
  <w:p w14:paraId="2BC65FA5" w14:textId="77777777" w:rsidR="00353722" w:rsidRPr="007138BB" w:rsidRDefault="00353722">
    <w:pPr>
      <w:pStyle w:val="Header"/>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FDAAC" w14:textId="23AD09C2" w:rsidR="00353722" w:rsidRPr="00FC559E" w:rsidRDefault="00EA4BAF" w:rsidP="007138BB">
    <w:pPr>
      <w:pStyle w:val="Header"/>
      <w:jc w:val="center"/>
    </w:pPr>
    <w:r>
      <w:rPr>
        <w:noProof/>
        <w:lang w:eastAsia="en-NZ"/>
      </w:rPr>
      <mc:AlternateContent>
        <mc:Choice Requires="wps">
          <w:drawing>
            <wp:anchor distT="0" distB="0" distL="0" distR="0" simplePos="0" relativeHeight="251662336" behindDoc="0" locked="0" layoutInCell="1" allowOverlap="1" wp14:anchorId="405C190A" wp14:editId="575EC211">
              <wp:simplePos x="635" y="635"/>
              <wp:positionH relativeFrom="page">
                <wp:align>center</wp:align>
              </wp:positionH>
              <wp:positionV relativeFrom="page">
                <wp:align>top</wp:align>
              </wp:positionV>
              <wp:extent cx="930910" cy="413385"/>
              <wp:effectExtent l="0" t="0" r="2540" b="5715"/>
              <wp:wrapNone/>
              <wp:docPr id="497147795"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413385"/>
                      </a:xfrm>
                      <a:prstGeom prst="rect">
                        <a:avLst/>
                      </a:prstGeom>
                      <a:noFill/>
                      <a:ln>
                        <a:noFill/>
                      </a:ln>
                    </wps:spPr>
                    <wps:txbx>
                      <w:txbxContent>
                        <w:p w14:paraId="63AEF87C" w14:textId="4A7F9546" w:rsidR="00EA4BAF" w:rsidRPr="00EA4BAF" w:rsidRDefault="00EA4BAF" w:rsidP="00EA4BAF">
                          <w:pPr>
                            <w:rPr>
                              <w:rFonts w:ascii="Segoe UI Semibold" w:eastAsia="Segoe UI Semibold" w:hAnsi="Segoe UI Semibold" w:cs="Segoe UI Semibold"/>
                              <w:noProof/>
                              <w:color w:val="000000"/>
                              <w:sz w:val="22"/>
                              <w:szCs w:val="22"/>
                            </w:rPr>
                          </w:pPr>
                          <w:r w:rsidRPr="00EA4BAF">
                            <w:rPr>
                              <w:rFonts w:ascii="Segoe UI Semibold" w:eastAsia="Segoe UI Semibold" w:hAnsi="Segoe UI Semibold" w:cs="Segoe UI Semibold"/>
                              <w:noProof/>
                              <w:color w:val="000000"/>
                              <w:sz w:val="22"/>
                              <w:szCs w:val="22"/>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5C190A" id="_x0000_t202" coordsize="21600,21600" o:spt="202" path="m,l,21600r21600,l21600,xe">
              <v:stroke joinstyle="miter"/>
              <v:path gradientshapeok="t" o:connecttype="rect"/>
            </v:shapetype>
            <v:shape id="Text Box 1" o:spid="_x0000_s1040" type="#_x0000_t202" alt="UNCLASSIFIED" style="position:absolute;left:0;text-align:left;margin-left:0;margin-top:0;width:73.3pt;height:32.5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" filled="f" stroked="f">
              <v:fill o:detectmouseclick="t"/>
              <v:textbox style="mso-fit-shape-to-text:t" inset="0,15pt,0,0">
                <w:txbxContent>
                  <w:p w14:paraId="63AEF87C" w14:textId="4A7F9546" w:rsidR="00EA4BAF" w:rsidRPr="00EA4BAF" w:rsidRDefault="00EA4BAF" w:rsidP="00EA4BAF">
                    <w:pPr>
                      <w:rPr>
                        <w:rFonts w:ascii="Segoe UI Semibold" w:eastAsia="Segoe UI Semibold" w:hAnsi="Segoe UI Semibold" w:cs="Segoe UI Semibold"/>
                        <w:noProof/>
                        <w:color w:val="000000"/>
                        <w:sz w:val="22"/>
                        <w:szCs w:val="22"/>
                      </w:rPr>
                    </w:pPr>
                    <w:r w:rsidRPr="00EA4BAF">
                      <w:rPr>
                        <w:rFonts w:ascii="Segoe UI Semibold" w:eastAsia="Segoe UI Semibold" w:hAnsi="Segoe UI Semibold" w:cs="Segoe UI Semibold"/>
                        <w:noProof/>
                        <w:color w:val="000000"/>
                        <w:sz w:val="22"/>
                        <w:szCs w:val="22"/>
                      </w:rPr>
                      <w:t>UNCLASSIFIED</w:t>
                    </w:r>
                  </w:p>
                </w:txbxContent>
              </v:textbox>
              <w10:wrap anchorx="page" anchory="page"/>
            </v:shape>
          </w:pict>
        </mc:Fallback>
      </mc:AlternateContent>
    </w:r>
    <w:r w:rsidR="00353722" w:rsidRPr="00165553">
      <w:rPr>
        <w:noProof/>
        <w:lang w:eastAsia="en-NZ"/>
      </w:rPr>
      <mc:AlternateContent>
        <mc:Choice Requires="wpg">
          <w:drawing>
            <wp:anchor distT="0" distB="0" distL="114300" distR="114300" simplePos="0" relativeHeight="251661312" behindDoc="0" locked="0" layoutInCell="1" allowOverlap="1" wp14:anchorId="0B335C6E" wp14:editId="4C6DAB65">
              <wp:simplePos x="0" y="0"/>
              <wp:positionH relativeFrom="column">
                <wp:posOffset>-762000</wp:posOffset>
              </wp:positionH>
              <wp:positionV relativeFrom="paragraph">
                <wp:posOffset>-99695</wp:posOffset>
              </wp:positionV>
              <wp:extent cx="5419725" cy="936104"/>
              <wp:effectExtent l="0" t="0" r="0" b="0"/>
              <wp:wrapNone/>
              <wp:docPr id="2" name="Group 2"/>
              <wp:cNvGraphicFramePr/>
              <a:graphic xmlns:a="http://schemas.openxmlformats.org/drawingml/2006/main">
                <a:graphicData uri="http://schemas.microsoft.com/office/word/2010/wordprocessingGroup">
                  <wpg:wgp>
                    <wpg:cNvGrpSpPr/>
                    <wpg:grpSpPr>
                      <a:xfrm>
                        <a:off x="0" y="0"/>
                        <a:ext cx="5419725" cy="936104"/>
                        <a:chOff x="0" y="0"/>
                        <a:chExt cx="5419725" cy="936104"/>
                      </a:xfrm>
                    </wpg:grpSpPr>
                    <wps:wsp>
                      <wps:cNvPr id="16" name="Rectangle 16"/>
                      <wps:cNvSpPr/>
                      <wps:spPr>
                        <a:xfrm>
                          <a:off x="0" y="0"/>
                          <a:ext cx="5419725" cy="93610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0A9210" w14:textId="77777777" w:rsidR="00353722" w:rsidRDefault="00353722" w:rsidP="007138BB">
                            <w:pPr>
                              <w:pStyle w:val="NormalWeb"/>
                              <w:spacing w:before="62" w:beforeAutospacing="0" w:after="0" w:afterAutospacing="0"/>
                              <w:rPr>
                                <w:rFonts w:ascii="Arial" w:eastAsia="Verdana" w:hAnsi="Arial" w:cs="Arial"/>
                                <w:b/>
                                <w:bCs/>
                                <w:color w:val="000000" w:themeColor="text1"/>
                                <w:kern w:val="24"/>
                                <w:sz w:val="26"/>
                                <w:szCs w:val="26"/>
                              </w:rPr>
                            </w:pPr>
                            <w:r>
                              <w:rPr>
                                <w:rFonts w:ascii="Arial" w:eastAsia="Verdana" w:hAnsi="Arial" w:cs="Arial"/>
                                <w:b/>
                                <w:bCs/>
                                <w:color w:val="000000" w:themeColor="text1"/>
                                <w:kern w:val="24"/>
                                <w:sz w:val="26"/>
                                <w:szCs w:val="26"/>
                              </w:rPr>
                              <w:tab/>
                            </w:r>
                            <w:r>
                              <w:rPr>
                                <w:rFonts w:ascii="Arial" w:eastAsia="Verdana" w:hAnsi="Arial" w:cs="Arial"/>
                                <w:b/>
                                <w:bCs/>
                                <w:color w:val="000000" w:themeColor="text1"/>
                                <w:kern w:val="24"/>
                                <w:sz w:val="26"/>
                                <w:szCs w:val="26"/>
                              </w:rPr>
                              <w:tab/>
                            </w:r>
                          </w:p>
                          <w:p w14:paraId="32924CBA" w14:textId="77777777" w:rsidR="00353722" w:rsidRDefault="00353722" w:rsidP="007138BB">
                            <w:pPr>
                              <w:pStyle w:val="NormalWeb"/>
                              <w:spacing w:before="62" w:beforeAutospacing="0" w:after="0" w:afterAutospacing="0"/>
                              <w:ind w:left="720" w:firstLine="720"/>
                              <w:rPr>
                                <w:rFonts w:ascii="Verdana" w:eastAsia="Verdana" w:hAnsi="Verdana" w:cs="Arial"/>
                                <w:b/>
                                <w:bCs/>
                                <w:color w:val="808080" w:themeColor="background1" w:themeShade="80"/>
                                <w:kern w:val="24"/>
                              </w:rPr>
                            </w:pPr>
                            <w:r w:rsidRPr="00981CED">
                              <w:rPr>
                                <w:rFonts w:ascii="Verdana" w:eastAsia="Verdana" w:hAnsi="Verdana" w:cs="Arial"/>
                                <w:b/>
                                <w:bCs/>
                                <w:color w:val="808080" w:themeColor="background1" w:themeShade="80"/>
                                <w:kern w:val="24"/>
                              </w:rPr>
                              <w:t>PACIFIC AND DEVELOPMENT GROUP</w:t>
                            </w:r>
                          </w:p>
                          <w:p w14:paraId="3196380A" w14:textId="77777777" w:rsidR="00353722" w:rsidRDefault="00353722" w:rsidP="007138BB">
                            <w:pPr>
                              <w:pStyle w:val="NormalWeb"/>
                              <w:spacing w:before="62" w:beforeAutospacing="0" w:after="0" w:afterAutospacing="0"/>
                              <w:rPr>
                                <w:rFonts w:ascii="Verdana" w:eastAsia="Verdana" w:hAnsi="Verdana" w:cs="Arial"/>
                                <w:b/>
                                <w:bCs/>
                                <w:color w:val="808080" w:themeColor="background1" w:themeShade="80"/>
                                <w:kern w:val="24"/>
                              </w:rPr>
                            </w:pPr>
                            <w:r>
                              <w:rPr>
                                <w:rFonts w:ascii="Verdana" w:eastAsia="Verdana" w:hAnsi="Verdana" w:cs="Arial"/>
                                <w:b/>
                                <w:bCs/>
                                <w:color w:val="808080" w:themeColor="background1" w:themeShade="80"/>
                                <w:kern w:val="24"/>
                              </w:rPr>
                              <w:tab/>
                            </w:r>
                            <w:r>
                              <w:rPr>
                                <w:rFonts w:ascii="Verdana" w:eastAsia="Verdana" w:hAnsi="Verdana" w:cs="Arial"/>
                                <w:b/>
                                <w:bCs/>
                                <w:color w:val="808080" w:themeColor="background1" w:themeShade="80"/>
                                <w:kern w:val="24"/>
                              </w:rPr>
                              <w:tab/>
                              <w:t>Insights, Monitoring and Evaluation Unit</w:t>
                            </w:r>
                          </w:p>
                          <w:p w14:paraId="6AF0A183" w14:textId="77777777" w:rsidR="00353722" w:rsidRPr="00981CED" w:rsidRDefault="00353722" w:rsidP="007138BB">
                            <w:pPr>
                              <w:pStyle w:val="NormalWeb"/>
                              <w:spacing w:before="62" w:beforeAutospacing="0" w:after="0" w:afterAutospacing="0"/>
                              <w:rPr>
                                <w:rFonts w:ascii="Verdana" w:hAnsi="Verdana"/>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9" name="Picture 19">
                          <a:extLst>
                            <a:ext uri="{FF2B5EF4-FFF2-40B4-BE49-F238E27FC236}">
                              <a16:creationId xmlns:a16="http://schemas.microsoft.com/office/drawing/2014/main" id="{E4289BF9-2D60-4FCA-802F-146B30DA995A}"/>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6982"/>
                          <a:ext cx="889122" cy="889122"/>
                        </a:xfrm>
                        <a:prstGeom prst="rect">
                          <a:avLst/>
                        </a:prstGeom>
                      </pic:spPr>
                    </pic:pic>
                  </wpg:wgp>
                </a:graphicData>
              </a:graphic>
              <wp14:sizeRelH relativeFrom="margin">
                <wp14:pctWidth>0</wp14:pctWidth>
              </wp14:sizeRelH>
            </wp:anchor>
          </w:drawing>
        </mc:Choice>
        <mc:Fallback>
          <w:pict>
            <v:group w14:anchorId="0B335C6E" id="Group 2" o:spid="_x0000_s1036" style="position:absolute;left:0;text-align:left;margin-left:-60pt;margin-top:-7.85pt;width:426.75pt;height:73.7pt;z-index:251661312;mso-width-relative:margin" coordsize="54197,9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">
              <v:rect id="Rectangle 16" o:spid="_x0000_s1037" style="position:absolute;width:54197;height:9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" filled="f" stroked="f" strokeweight="2pt">
                <v:textbox>
                  <w:txbxContent>
                    <w:p w14:paraId="6A0A9210" w14:textId="77777777" w:rsidR="00353722" w:rsidRDefault="00353722" w:rsidP="007138BB">
                      <w:pPr>
                        <w:pStyle w:val="NormalWeb"/>
                        <w:spacing w:before="62" w:beforeAutospacing="0" w:after="0" w:afterAutospacing="0"/>
                        <w:rPr>
                          <w:rFonts w:ascii="Arial" w:eastAsia="Verdana" w:hAnsi="Arial" w:cs="Arial"/>
                          <w:b/>
                          <w:bCs/>
                          <w:color w:val="000000" w:themeColor="text1"/>
                          <w:kern w:val="24"/>
                          <w:sz w:val="26"/>
                          <w:szCs w:val="26"/>
                        </w:rPr>
                      </w:pPr>
                      <w:r>
                        <w:rPr>
                          <w:rFonts w:ascii="Arial" w:eastAsia="Verdana" w:hAnsi="Arial" w:cs="Arial"/>
                          <w:b/>
                          <w:bCs/>
                          <w:color w:val="000000" w:themeColor="text1"/>
                          <w:kern w:val="24"/>
                          <w:sz w:val="26"/>
                          <w:szCs w:val="26"/>
                        </w:rPr>
                        <w:tab/>
                      </w:r>
                      <w:r>
                        <w:rPr>
                          <w:rFonts w:ascii="Arial" w:eastAsia="Verdana" w:hAnsi="Arial" w:cs="Arial"/>
                          <w:b/>
                          <w:bCs/>
                          <w:color w:val="000000" w:themeColor="text1"/>
                          <w:kern w:val="24"/>
                          <w:sz w:val="26"/>
                          <w:szCs w:val="26"/>
                        </w:rPr>
                        <w:tab/>
                      </w:r>
                    </w:p>
                    <w:p w14:paraId="32924CBA" w14:textId="77777777" w:rsidR="00353722" w:rsidRDefault="00353722" w:rsidP="007138BB">
                      <w:pPr>
                        <w:pStyle w:val="NormalWeb"/>
                        <w:spacing w:before="62" w:beforeAutospacing="0" w:after="0" w:afterAutospacing="0"/>
                        <w:ind w:left="720" w:firstLine="720"/>
                        <w:rPr>
                          <w:rFonts w:ascii="Verdana" w:eastAsia="Verdana" w:hAnsi="Verdana" w:cs="Arial"/>
                          <w:b/>
                          <w:bCs/>
                          <w:color w:val="808080" w:themeColor="background1" w:themeShade="80"/>
                          <w:kern w:val="24"/>
                        </w:rPr>
                      </w:pPr>
                      <w:r w:rsidRPr="00981CED">
                        <w:rPr>
                          <w:rFonts w:ascii="Verdana" w:eastAsia="Verdana" w:hAnsi="Verdana" w:cs="Arial"/>
                          <w:b/>
                          <w:bCs/>
                          <w:color w:val="808080" w:themeColor="background1" w:themeShade="80"/>
                          <w:kern w:val="24"/>
                        </w:rPr>
                        <w:t>PACIFIC AND DEVELOPMENT GROUP</w:t>
                      </w:r>
                    </w:p>
                    <w:p w14:paraId="3196380A" w14:textId="77777777" w:rsidR="00353722" w:rsidRDefault="00353722" w:rsidP="007138BB">
                      <w:pPr>
                        <w:pStyle w:val="NormalWeb"/>
                        <w:spacing w:before="62" w:beforeAutospacing="0" w:after="0" w:afterAutospacing="0"/>
                        <w:rPr>
                          <w:rFonts w:ascii="Verdana" w:eastAsia="Verdana" w:hAnsi="Verdana" w:cs="Arial"/>
                          <w:b/>
                          <w:bCs/>
                          <w:color w:val="808080" w:themeColor="background1" w:themeShade="80"/>
                          <w:kern w:val="24"/>
                        </w:rPr>
                      </w:pPr>
                      <w:r>
                        <w:rPr>
                          <w:rFonts w:ascii="Verdana" w:eastAsia="Verdana" w:hAnsi="Verdana" w:cs="Arial"/>
                          <w:b/>
                          <w:bCs/>
                          <w:color w:val="808080" w:themeColor="background1" w:themeShade="80"/>
                          <w:kern w:val="24"/>
                        </w:rPr>
                        <w:tab/>
                      </w:r>
                      <w:r>
                        <w:rPr>
                          <w:rFonts w:ascii="Verdana" w:eastAsia="Verdana" w:hAnsi="Verdana" w:cs="Arial"/>
                          <w:b/>
                          <w:bCs/>
                          <w:color w:val="808080" w:themeColor="background1" w:themeShade="80"/>
                          <w:kern w:val="24"/>
                        </w:rPr>
                        <w:tab/>
                        <w:t>Insights, Monitoring and Evaluation Unit</w:t>
                      </w:r>
                    </w:p>
                    <w:p w14:paraId="6AF0A183" w14:textId="77777777" w:rsidR="00353722" w:rsidRPr="00981CED" w:rsidRDefault="00353722" w:rsidP="007138BB">
                      <w:pPr>
                        <w:pStyle w:val="NormalWeb"/>
                        <w:spacing w:before="62" w:beforeAutospacing="0" w:after="0" w:afterAutospacing="0"/>
                        <w:rPr>
                          <w:rFonts w:ascii="Verdana" w:hAnsi="Verdana"/>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38" type="#_x0000_t75" style="position:absolute;top:469;width:8891;height:88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">
                <v:imagedata r:id="rId2" o:title=""/>
                <v:path arrowok="t"/>
              </v:shape>
            </v:group>
          </w:pict>
        </mc:Fallback>
      </mc:AlternateContent>
    </w:r>
    <w:r w:rsidR="00353722" w:rsidRPr="00FC559E">
      <w:t>UNCLASSIFIED</w:t>
    </w:r>
  </w:p>
  <w:p w14:paraId="76C4C090" w14:textId="77777777" w:rsidR="00353722" w:rsidRDefault="00353722">
    <w:pPr>
      <w:pStyle w:val="Header"/>
    </w:pPr>
  </w:p>
  <w:p w14:paraId="751C4A79" w14:textId="77777777" w:rsidR="00353722" w:rsidRDefault="00353722">
    <w:pPr>
      <w:pStyle w:val="Header"/>
    </w:pPr>
  </w:p>
  <w:p w14:paraId="5961EF07" w14:textId="77777777" w:rsidR="00353722" w:rsidRDefault="00353722">
    <w:pPr>
      <w:pStyle w:val="Header"/>
    </w:pPr>
  </w:p>
  <w:p w14:paraId="1D1BCF1D" w14:textId="77777777" w:rsidR="00353722" w:rsidRPr="007138BB" w:rsidRDefault="00353722">
    <w:pPr>
      <w:pStyle w:val="Header"/>
      <w:rPr>
        <w:sz w:val="6"/>
        <w:szCs w:val="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3F7A" w14:textId="23D8B75A" w:rsidR="00C46702" w:rsidRDefault="00EA4BAF">
    <w:pPr>
      <w:pStyle w:val="Header"/>
      <w:jc w:val="center"/>
    </w:pPr>
    <w:r>
      <w:rPr>
        <w:noProof/>
      </w:rPr>
      <mc:AlternateContent>
        <mc:Choice Requires="wps">
          <w:drawing>
            <wp:anchor distT="0" distB="0" distL="0" distR="0" simplePos="0" relativeHeight="251666432" behindDoc="0" locked="0" layoutInCell="1" allowOverlap="1" wp14:anchorId="4BFEAA59" wp14:editId="321E4830">
              <wp:simplePos x="635" y="635"/>
              <wp:positionH relativeFrom="page">
                <wp:align>center</wp:align>
              </wp:positionH>
              <wp:positionV relativeFrom="page">
                <wp:align>top</wp:align>
              </wp:positionV>
              <wp:extent cx="930910" cy="413385"/>
              <wp:effectExtent l="0" t="0" r="2540" b="5715"/>
              <wp:wrapNone/>
              <wp:docPr id="224157631"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413385"/>
                      </a:xfrm>
                      <a:prstGeom prst="rect">
                        <a:avLst/>
                      </a:prstGeom>
                      <a:noFill/>
                      <a:ln>
                        <a:noFill/>
                      </a:ln>
                    </wps:spPr>
                    <wps:txbx>
                      <w:txbxContent>
                        <w:p w14:paraId="48DD813B" w14:textId="74B3808F" w:rsidR="00EA4BAF" w:rsidRPr="00EA4BAF" w:rsidRDefault="00EA4BAF" w:rsidP="00EA4BAF">
                          <w:pPr>
                            <w:rPr>
                              <w:rFonts w:ascii="Segoe UI Semibold" w:eastAsia="Segoe UI Semibold" w:hAnsi="Segoe UI Semibold" w:cs="Segoe UI Semibold"/>
                              <w:noProof/>
                              <w:color w:val="000000"/>
                              <w:sz w:val="22"/>
                              <w:szCs w:val="22"/>
                            </w:rPr>
                          </w:pPr>
                          <w:r w:rsidRPr="00EA4BAF">
                            <w:rPr>
                              <w:rFonts w:ascii="Segoe UI Semibold" w:eastAsia="Segoe UI Semibold" w:hAnsi="Segoe UI Semibold" w:cs="Segoe UI Semibold"/>
                              <w:noProof/>
                              <w:color w:val="000000"/>
                              <w:sz w:val="22"/>
                              <w:szCs w:val="22"/>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FEAA59" id="_x0000_t202" coordsize="21600,21600" o:spt="202" path="m,l,21600r21600,l21600,xe">
              <v:stroke joinstyle="miter"/>
              <v:path gradientshapeok="t" o:connecttype="rect"/>
            </v:shapetype>
            <v:shape id="_x0000_s1045" type="#_x0000_t202" alt="UNCLASSIFIED" style="position:absolute;left:0;text-align:left;margin-left:0;margin-top:0;width:73.3pt;height:32.5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" filled="f" stroked="f">
              <v:fill o:detectmouseclick="t"/>
              <v:textbox style="mso-fit-shape-to-text:t" inset="0,15pt,0,0">
                <w:txbxContent>
                  <w:p w14:paraId="48DD813B" w14:textId="74B3808F" w:rsidR="00EA4BAF" w:rsidRPr="00EA4BAF" w:rsidRDefault="00EA4BAF" w:rsidP="00EA4BAF">
                    <w:pPr>
                      <w:rPr>
                        <w:rFonts w:ascii="Segoe UI Semibold" w:eastAsia="Segoe UI Semibold" w:hAnsi="Segoe UI Semibold" w:cs="Segoe UI Semibold"/>
                        <w:noProof/>
                        <w:color w:val="000000"/>
                        <w:sz w:val="22"/>
                        <w:szCs w:val="22"/>
                      </w:rPr>
                    </w:pPr>
                    <w:r w:rsidRPr="00EA4BAF">
                      <w:rPr>
                        <w:rFonts w:ascii="Segoe UI Semibold" w:eastAsia="Segoe UI Semibold" w:hAnsi="Segoe UI Semibold" w:cs="Segoe UI Semibold"/>
                        <w:noProof/>
                        <w:color w:val="000000"/>
                        <w:sz w:val="22"/>
                        <w:szCs w:val="22"/>
                      </w:rPr>
                      <w:t>UNCLASSIFIED</w:t>
                    </w:r>
                  </w:p>
                </w:txbxContent>
              </v:textbox>
              <w10:wrap anchorx="page" anchory="page"/>
            </v:shape>
          </w:pict>
        </mc:Fallback>
      </mc:AlternateContent>
    </w:r>
    <w:sdt>
      <w:sdtPr>
        <w:id w:val="-1142648577"/>
        <w:docPartObj>
          <w:docPartGallery w:val="Page Numbers (Top of Page)"/>
          <w:docPartUnique/>
        </w:docPartObj>
      </w:sdtPr>
      <w:sdtEndPr>
        <w:rPr>
          <w:noProof/>
        </w:rPr>
      </w:sdtEndPr>
      <w:sdtContent>
        <w:r w:rsidR="00C46702">
          <w:fldChar w:fldCharType="begin"/>
        </w:r>
        <w:r w:rsidR="00C46702">
          <w:instrText xml:space="preserve"> PAGE   \* MERGEFORMAT </w:instrText>
        </w:r>
        <w:r w:rsidR="00C46702">
          <w:fldChar w:fldCharType="separate"/>
        </w:r>
        <w:r w:rsidR="00E32828">
          <w:rPr>
            <w:noProof/>
          </w:rPr>
          <w:t>14</w:t>
        </w:r>
        <w:r w:rsidR="00C46702">
          <w:rPr>
            <w:noProof/>
          </w:rPr>
          <w:fldChar w:fldCharType="end"/>
        </w:r>
      </w:sdtContent>
    </w:sdt>
  </w:p>
  <w:p w14:paraId="4CFBDA7B" w14:textId="77777777" w:rsidR="007138BB" w:rsidRPr="007138BB" w:rsidRDefault="007138BB">
    <w:pPr>
      <w:pStyle w:val="Header"/>
      <w:rPr>
        <w:sz w:val="6"/>
        <w:szCs w:val="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8CAE" w14:textId="3DF5F319" w:rsidR="007138BB" w:rsidRPr="00FC559E" w:rsidRDefault="00EA4BAF" w:rsidP="007138BB">
    <w:pPr>
      <w:pStyle w:val="Header"/>
      <w:jc w:val="center"/>
    </w:pPr>
    <w:r>
      <w:rPr>
        <w:noProof/>
      </w:rPr>
      <mc:AlternateContent>
        <mc:Choice Requires="wps">
          <w:drawing>
            <wp:anchor distT="0" distB="0" distL="0" distR="0" simplePos="0" relativeHeight="251665408" behindDoc="0" locked="0" layoutInCell="1" allowOverlap="1" wp14:anchorId="1F7BEC70" wp14:editId="4E6931B3">
              <wp:simplePos x="635" y="635"/>
              <wp:positionH relativeFrom="page">
                <wp:align>center</wp:align>
              </wp:positionH>
              <wp:positionV relativeFrom="page">
                <wp:align>top</wp:align>
              </wp:positionV>
              <wp:extent cx="930910" cy="413385"/>
              <wp:effectExtent l="0" t="0" r="2540" b="5715"/>
              <wp:wrapNone/>
              <wp:docPr id="1767268830"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413385"/>
                      </a:xfrm>
                      <a:prstGeom prst="rect">
                        <a:avLst/>
                      </a:prstGeom>
                      <a:noFill/>
                      <a:ln>
                        <a:noFill/>
                      </a:ln>
                    </wps:spPr>
                    <wps:txbx>
                      <w:txbxContent>
                        <w:p w14:paraId="00D54D13" w14:textId="11FA90FF" w:rsidR="00EA4BAF" w:rsidRPr="00EA4BAF" w:rsidRDefault="00EA4BAF" w:rsidP="00EA4BAF">
                          <w:pPr>
                            <w:rPr>
                              <w:rFonts w:ascii="Segoe UI Semibold" w:eastAsia="Segoe UI Semibold" w:hAnsi="Segoe UI Semibold" w:cs="Segoe UI Semibold"/>
                              <w:noProof/>
                              <w:color w:val="000000"/>
                              <w:sz w:val="22"/>
                              <w:szCs w:val="22"/>
                            </w:rPr>
                          </w:pPr>
                          <w:r w:rsidRPr="00EA4BAF">
                            <w:rPr>
                              <w:rFonts w:ascii="Segoe UI Semibold" w:eastAsia="Segoe UI Semibold" w:hAnsi="Segoe UI Semibold" w:cs="Segoe UI Semibold"/>
                              <w:noProof/>
                              <w:color w:val="000000"/>
                              <w:sz w:val="22"/>
                              <w:szCs w:val="22"/>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7BEC70" id="_x0000_t202" coordsize="21600,21600" o:spt="202" path="m,l,21600r21600,l21600,xe">
              <v:stroke joinstyle="miter"/>
              <v:path gradientshapeok="t" o:connecttype="rect"/>
            </v:shapetype>
            <v:shape id="_x0000_s1047" type="#_x0000_t202" alt="UNCLASSIFIED" style="position:absolute;left:0;text-align:left;margin-left:0;margin-top:0;width:73.3pt;height:32.5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" filled="f" stroked="f">
              <v:fill o:detectmouseclick="t"/>
              <v:textbox style="mso-fit-shape-to-text:t" inset="0,15pt,0,0">
                <w:txbxContent>
                  <w:p w14:paraId="00D54D13" w14:textId="11FA90FF" w:rsidR="00EA4BAF" w:rsidRPr="00EA4BAF" w:rsidRDefault="00EA4BAF" w:rsidP="00EA4BAF">
                    <w:pPr>
                      <w:rPr>
                        <w:rFonts w:ascii="Segoe UI Semibold" w:eastAsia="Segoe UI Semibold" w:hAnsi="Segoe UI Semibold" w:cs="Segoe UI Semibold"/>
                        <w:noProof/>
                        <w:color w:val="000000"/>
                        <w:sz w:val="22"/>
                        <w:szCs w:val="22"/>
                      </w:rPr>
                    </w:pPr>
                    <w:r w:rsidRPr="00EA4BAF">
                      <w:rPr>
                        <w:rFonts w:ascii="Segoe UI Semibold" w:eastAsia="Segoe UI Semibold" w:hAnsi="Segoe UI Semibold" w:cs="Segoe UI Semibold"/>
                        <w:noProof/>
                        <w:color w:val="000000"/>
                        <w:sz w:val="22"/>
                        <w:szCs w:val="22"/>
                      </w:rPr>
                      <w:t>UNCLASSIFIED</w:t>
                    </w:r>
                  </w:p>
                </w:txbxContent>
              </v:textbox>
              <w10:wrap anchorx="page" anchory="page"/>
            </v:shape>
          </w:pict>
        </mc:Fallback>
      </mc:AlternateContent>
    </w:r>
    <w:r w:rsidR="007138BB" w:rsidRPr="00FC559E">
      <w:t>UNCLASSIFIED</w:t>
    </w:r>
  </w:p>
  <w:p w14:paraId="30D6A5C5" w14:textId="77777777" w:rsidR="007138BB" w:rsidRDefault="007138BB">
    <w:pPr>
      <w:pStyle w:val="Header"/>
    </w:pPr>
  </w:p>
  <w:p w14:paraId="74F98216" w14:textId="77777777" w:rsidR="007138BB" w:rsidRDefault="007138BB">
    <w:pPr>
      <w:pStyle w:val="Header"/>
    </w:pPr>
  </w:p>
  <w:p w14:paraId="23008B4B" w14:textId="77777777" w:rsidR="007138BB" w:rsidRDefault="007138BB">
    <w:pPr>
      <w:pStyle w:val="Header"/>
    </w:pPr>
  </w:p>
  <w:p w14:paraId="66EC751D" w14:textId="77777777" w:rsidR="007138BB" w:rsidRPr="007138BB" w:rsidRDefault="007138BB">
    <w:pPr>
      <w:pStyle w:val="Head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AE2BA04"/>
    <w:lvl w:ilvl="0">
      <w:start w:val="1"/>
      <w:numFmt w:val="decimal"/>
      <w:pStyle w:val="ListNumber2"/>
      <w:lvlText w:val="%1."/>
      <w:lvlJc w:val="left"/>
      <w:pPr>
        <w:tabs>
          <w:tab w:val="num" w:pos="643"/>
        </w:tabs>
        <w:ind w:left="643" w:hanging="360"/>
      </w:pPr>
    </w:lvl>
  </w:abstractNum>
  <w:abstractNum w:abstractNumId="1" w15:restartNumberingAfterBreak="0">
    <w:nsid w:val="00612959"/>
    <w:multiLevelType w:val="multilevel"/>
    <w:tmpl w:val="D35E32F6"/>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AA7BF7"/>
    <w:multiLevelType w:val="hybridMultilevel"/>
    <w:tmpl w:val="3466BCDA"/>
    <w:lvl w:ilvl="0" w:tplc="4CBEABC4">
      <w:start w:val="1"/>
      <w:numFmt w:val="bullet"/>
      <w:pStyle w:val="Bulletpointsindent2MFAT"/>
      <w:lvlText w:val=""/>
      <w:lvlJc w:val="left"/>
      <w:pPr>
        <w:ind w:left="1494" w:hanging="360"/>
      </w:pPr>
      <w:rPr>
        <w:rFonts w:ascii="Symbol" w:hAnsi="Symbol" w:hint="default"/>
        <w:b w:val="0"/>
        <w:i w:val="0"/>
        <w:color w:val="000000" w:themeColor="text1"/>
        <w:sz w:val="20"/>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3" w15:restartNumberingAfterBreak="0">
    <w:nsid w:val="01F95E1A"/>
    <w:multiLevelType w:val="hybridMultilevel"/>
    <w:tmpl w:val="32D47976"/>
    <w:lvl w:ilvl="0" w:tplc="1409001B">
      <w:start w:val="1"/>
      <w:numFmt w:val="lowerRoman"/>
      <w:lvlText w:val="%1."/>
      <w:lvlJc w:val="righ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 w15:restartNumberingAfterBreak="0">
    <w:nsid w:val="051523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C7636AA"/>
    <w:multiLevelType w:val="hybridMultilevel"/>
    <w:tmpl w:val="A0789A58"/>
    <w:lvl w:ilvl="0" w:tplc="14090017">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15BA2C1A"/>
    <w:multiLevelType w:val="multilevel"/>
    <w:tmpl w:val="4DC84CA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5C67465"/>
    <w:multiLevelType w:val="multilevel"/>
    <w:tmpl w:val="36B6409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95C0BF1"/>
    <w:multiLevelType w:val="multilevel"/>
    <w:tmpl w:val="7AFECF5C"/>
    <w:lvl w:ilvl="0">
      <w:start w:val="1"/>
      <w:numFmt w:val="bullet"/>
      <w:lvlText w:val=""/>
      <w:lvlJc w:val="left"/>
      <w:pPr>
        <w:ind w:left="360" w:hanging="360"/>
      </w:pPr>
      <w:rPr>
        <w:rFonts w:ascii="Symbol" w:hAnsi="Symbol" w:hint="default"/>
      </w:rPr>
    </w:lvl>
    <w:lvl w:ilvl="1">
      <w:start w:val="4"/>
      <w:numFmt w:val="bullet"/>
      <w:lvlText w:val="-"/>
      <w:lvlJc w:val="left"/>
      <w:pPr>
        <w:ind w:left="720" w:hanging="360"/>
      </w:pPr>
      <w:rPr>
        <w:rFonts w:ascii="Verdana" w:eastAsia="Times New Roman" w:hAnsi="Verdana" w:cs="Times New Roman"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C36397"/>
    <w:multiLevelType w:val="hybridMultilevel"/>
    <w:tmpl w:val="CC486464"/>
    <w:lvl w:ilvl="0" w:tplc="14090017">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222821B0"/>
    <w:multiLevelType w:val="hybridMultilevel"/>
    <w:tmpl w:val="01D6DA72"/>
    <w:lvl w:ilvl="0" w:tplc="BF3ACD06">
      <w:start w:val="1"/>
      <w:numFmt w:val="bullet"/>
      <w:lvlText w:val=""/>
      <w:lvlJc w:val="left"/>
      <w:pPr>
        <w:ind w:left="720" w:hanging="360"/>
      </w:pPr>
      <w:rPr>
        <w:rFonts w:ascii="Symbol" w:hAnsi="Symbol" w:hint="default"/>
        <w:sz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5450748"/>
    <w:multiLevelType w:val="hybridMultilevel"/>
    <w:tmpl w:val="0A70EFA2"/>
    <w:lvl w:ilvl="0" w:tplc="1409000B">
      <w:start w:val="1"/>
      <w:numFmt w:val="bullet"/>
      <w:lvlText w:val=""/>
      <w:lvlJc w:val="left"/>
      <w:pPr>
        <w:ind w:left="360" w:hanging="360"/>
      </w:pPr>
      <w:rPr>
        <w:rFonts w:ascii="Wingdings" w:hAnsi="Wingdings"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CA270EB"/>
    <w:multiLevelType w:val="hybridMultilevel"/>
    <w:tmpl w:val="49A0056C"/>
    <w:lvl w:ilvl="0" w:tplc="54BE4CF8">
      <w:start w:val="1"/>
      <w:numFmt w:val="bullet"/>
      <w:lvlText w:val="•"/>
      <w:lvlJc w:val="left"/>
      <w:pPr>
        <w:tabs>
          <w:tab w:val="num" w:pos="360"/>
        </w:tabs>
        <w:ind w:left="360" w:hanging="360"/>
      </w:pPr>
      <w:rPr>
        <w:rFonts w:ascii="Times New Roman" w:hAnsi="Times New Roman" w:hint="default"/>
      </w:rPr>
    </w:lvl>
    <w:lvl w:ilvl="1" w:tplc="3C120EA6">
      <w:start w:val="1"/>
      <w:numFmt w:val="bullet"/>
      <w:lvlText w:val="•"/>
      <w:lvlJc w:val="left"/>
      <w:pPr>
        <w:tabs>
          <w:tab w:val="num" w:pos="1080"/>
        </w:tabs>
        <w:ind w:left="1080" w:hanging="360"/>
      </w:pPr>
      <w:rPr>
        <w:rFonts w:ascii="Times New Roman" w:hAnsi="Times New Roman" w:hint="default"/>
      </w:rPr>
    </w:lvl>
    <w:lvl w:ilvl="2" w:tplc="5A76D140" w:tentative="1">
      <w:start w:val="1"/>
      <w:numFmt w:val="bullet"/>
      <w:lvlText w:val="•"/>
      <w:lvlJc w:val="left"/>
      <w:pPr>
        <w:tabs>
          <w:tab w:val="num" w:pos="1800"/>
        </w:tabs>
        <w:ind w:left="1800" w:hanging="360"/>
      </w:pPr>
      <w:rPr>
        <w:rFonts w:ascii="Times New Roman" w:hAnsi="Times New Roman" w:hint="default"/>
      </w:rPr>
    </w:lvl>
    <w:lvl w:ilvl="3" w:tplc="0B9E2E0A" w:tentative="1">
      <w:start w:val="1"/>
      <w:numFmt w:val="bullet"/>
      <w:lvlText w:val="•"/>
      <w:lvlJc w:val="left"/>
      <w:pPr>
        <w:tabs>
          <w:tab w:val="num" w:pos="2520"/>
        </w:tabs>
        <w:ind w:left="2520" w:hanging="360"/>
      </w:pPr>
      <w:rPr>
        <w:rFonts w:ascii="Times New Roman" w:hAnsi="Times New Roman" w:hint="default"/>
      </w:rPr>
    </w:lvl>
    <w:lvl w:ilvl="4" w:tplc="875EB4A4" w:tentative="1">
      <w:start w:val="1"/>
      <w:numFmt w:val="bullet"/>
      <w:lvlText w:val="•"/>
      <w:lvlJc w:val="left"/>
      <w:pPr>
        <w:tabs>
          <w:tab w:val="num" w:pos="3240"/>
        </w:tabs>
        <w:ind w:left="3240" w:hanging="360"/>
      </w:pPr>
      <w:rPr>
        <w:rFonts w:ascii="Times New Roman" w:hAnsi="Times New Roman" w:hint="default"/>
      </w:rPr>
    </w:lvl>
    <w:lvl w:ilvl="5" w:tplc="AD866238" w:tentative="1">
      <w:start w:val="1"/>
      <w:numFmt w:val="bullet"/>
      <w:lvlText w:val="•"/>
      <w:lvlJc w:val="left"/>
      <w:pPr>
        <w:tabs>
          <w:tab w:val="num" w:pos="3960"/>
        </w:tabs>
        <w:ind w:left="3960" w:hanging="360"/>
      </w:pPr>
      <w:rPr>
        <w:rFonts w:ascii="Times New Roman" w:hAnsi="Times New Roman" w:hint="default"/>
      </w:rPr>
    </w:lvl>
    <w:lvl w:ilvl="6" w:tplc="6F962A2C" w:tentative="1">
      <w:start w:val="1"/>
      <w:numFmt w:val="bullet"/>
      <w:lvlText w:val="•"/>
      <w:lvlJc w:val="left"/>
      <w:pPr>
        <w:tabs>
          <w:tab w:val="num" w:pos="4680"/>
        </w:tabs>
        <w:ind w:left="4680" w:hanging="360"/>
      </w:pPr>
      <w:rPr>
        <w:rFonts w:ascii="Times New Roman" w:hAnsi="Times New Roman" w:hint="default"/>
      </w:rPr>
    </w:lvl>
    <w:lvl w:ilvl="7" w:tplc="33689DF0" w:tentative="1">
      <w:start w:val="1"/>
      <w:numFmt w:val="bullet"/>
      <w:lvlText w:val="•"/>
      <w:lvlJc w:val="left"/>
      <w:pPr>
        <w:tabs>
          <w:tab w:val="num" w:pos="5400"/>
        </w:tabs>
        <w:ind w:left="5400" w:hanging="360"/>
      </w:pPr>
      <w:rPr>
        <w:rFonts w:ascii="Times New Roman" w:hAnsi="Times New Roman" w:hint="default"/>
      </w:rPr>
    </w:lvl>
    <w:lvl w:ilvl="8" w:tplc="7F22CE70" w:tentative="1">
      <w:start w:val="1"/>
      <w:numFmt w:val="bullet"/>
      <w:lvlText w:val="•"/>
      <w:lvlJc w:val="left"/>
      <w:pPr>
        <w:tabs>
          <w:tab w:val="num" w:pos="6120"/>
        </w:tabs>
        <w:ind w:left="6120" w:hanging="360"/>
      </w:pPr>
      <w:rPr>
        <w:rFonts w:ascii="Times New Roman" w:hAnsi="Times New Roman" w:hint="default"/>
      </w:rPr>
    </w:lvl>
  </w:abstractNum>
  <w:abstractNum w:abstractNumId="13" w15:restartNumberingAfterBreak="0">
    <w:nsid w:val="2F8E2869"/>
    <w:multiLevelType w:val="multilevel"/>
    <w:tmpl w:val="11D2F3BE"/>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1F71A25"/>
    <w:multiLevelType w:val="hybridMultilevel"/>
    <w:tmpl w:val="872C130C"/>
    <w:lvl w:ilvl="0" w:tplc="14090017">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322574EB"/>
    <w:multiLevelType w:val="multilevel"/>
    <w:tmpl w:val="B44AE9C0"/>
    <w:lvl w:ilvl="0">
      <w:start w:val="1"/>
      <w:numFmt w:val="bullet"/>
      <w:pStyle w:val="ListBullet"/>
      <w:lvlText w:val=""/>
      <w:lvlJc w:val="left"/>
      <w:pPr>
        <w:ind w:left="567" w:hanging="567"/>
      </w:pPr>
      <w:rPr>
        <w:rFonts w:ascii="Symbol" w:hAnsi="Symbol" w:hint="default"/>
        <w:color w:val="A6A6A6" w:themeColor="background1" w:themeShade="A6"/>
      </w:rPr>
    </w:lvl>
    <w:lvl w:ilvl="1">
      <w:start w:val="1"/>
      <w:numFmt w:val="bullet"/>
      <w:lvlRestart w:val="0"/>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36AA49E4"/>
    <w:multiLevelType w:val="multilevel"/>
    <w:tmpl w:val="0B7E3C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8363A73"/>
    <w:multiLevelType w:val="hybridMultilevel"/>
    <w:tmpl w:val="29C2413C"/>
    <w:lvl w:ilvl="0" w:tplc="1409001B">
      <w:start w:val="1"/>
      <w:numFmt w:val="lowerRoman"/>
      <w:lvlText w:val="%1."/>
      <w:lvlJc w:val="right"/>
      <w:pPr>
        <w:ind w:left="360" w:hanging="360"/>
      </w:pPr>
      <w:rPr>
        <w:rFonts w:hint="default"/>
      </w:rPr>
    </w:lvl>
    <w:lvl w:ilvl="1" w:tplc="1409001B">
      <w:start w:val="1"/>
      <w:numFmt w:val="lowerRoman"/>
      <w:lvlText w:val="%2."/>
      <w:lvlJc w:val="right"/>
      <w:pPr>
        <w:ind w:left="1080" w:hanging="360"/>
      </w:pPr>
      <w:rPr>
        <w:rFonts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3B502FD5"/>
    <w:multiLevelType w:val="hybridMultilevel"/>
    <w:tmpl w:val="9F58868E"/>
    <w:lvl w:ilvl="0" w:tplc="FD042FCA">
      <w:start w:val="1"/>
      <w:numFmt w:val="lowerRoman"/>
      <w:lvlText w:val="%1)"/>
      <w:lvlJc w:val="left"/>
      <w:pPr>
        <w:ind w:left="720" w:hanging="72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9" w15:restartNumberingAfterBreak="0">
    <w:nsid w:val="42451DB7"/>
    <w:multiLevelType w:val="multilevel"/>
    <w:tmpl w:val="4DC84CA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6713285"/>
    <w:multiLevelType w:val="hybridMultilevel"/>
    <w:tmpl w:val="BEB47472"/>
    <w:lvl w:ilvl="0" w:tplc="14090017">
      <w:start w:val="1"/>
      <w:numFmt w:val="lowerLetter"/>
      <w:lvlText w:val="%1)"/>
      <w:lvlJc w:val="left"/>
      <w:pPr>
        <w:ind w:left="360" w:hanging="360"/>
      </w:pPr>
      <w:rPr>
        <w:rFonts w:hint="default"/>
      </w:rPr>
    </w:lvl>
    <w:lvl w:ilvl="1" w:tplc="1409001B">
      <w:start w:val="1"/>
      <w:numFmt w:val="lowerRoman"/>
      <w:lvlText w:val="%2."/>
      <w:lvlJc w:val="right"/>
      <w:pPr>
        <w:ind w:left="1080" w:hanging="360"/>
      </w:pPr>
      <w:rPr>
        <w:rFonts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469469ED"/>
    <w:multiLevelType w:val="hybridMultilevel"/>
    <w:tmpl w:val="FBBCE2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6D06AC4"/>
    <w:multiLevelType w:val="multilevel"/>
    <w:tmpl w:val="23CA5902"/>
    <w:lvl w:ilvl="0">
      <w:start w:val="1"/>
      <w:numFmt w:val="decimal"/>
      <w:pStyle w:val="ListNumber"/>
      <w:lvlText w:val="%1."/>
      <w:lvlJc w:val="left"/>
      <w:pPr>
        <w:ind w:left="360" w:hanging="360"/>
      </w:pPr>
      <w:rPr>
        <w:rFonts w:hint="default"/>
      </w:rPr>
    </w:lvl>
    <w:lvl w:ilvl="1">
      <w:start w:val="1"/>
      <w:numFmt w:val="decimal"/>
      <w:lvlRestart w:val="0"/>
      <w:lvlText w:val="%1.%2."/>
      <w:lvlJc w:val="left"/>
      <w:pPr>
        <w:ind w:left="1134" w:hanging="567"/>
      </w:pPr>
      <w:rPr>
        <w:rFonts w:hint="default"/>
      </w:rPr>
    </w:lvl>
    <w:lvl w:ilvl="2">
      <w:start w:val="1"/>
      <w:numFmt w:val="decimal"/>
      <w:lvlRestart w:val="0"/>
      <w:lvlText w:val="%1.%2.%3."/>
      <w:lvlJc w:val="left"/>
      <w:pPr>
        <w:ind w:left="1985" w:hanging="851"/>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47444EF9"/>
    <w:multiLevelType w:val="hybridMultilevel"/>
    <w:tmpl w:val="F216E60A"/>
    <w:lvl w:ilvl="0" w:tplc="EC46FDD6">
      <w:start w:val="1"/>
      <w:numFmt w:val="bullet"/>
      <w:pStyle w:val="BulletPoints"/>
      <w:lvlText w:val=""/>
      <w:lvlJc w:val="left"/>
      <w:pPr>
        <w:ind w:left="720" w:hanging="360"/>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99F0CD7"/>
    <w:multiLevelType w:val="multilevel"/>
    <w:tmpl w:val="1FD0C4EE"/>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C941370"/>
    <w:multiLevelType w:val="multilevel"/>
    <w:tmpl w:val="92124ACC"/>
    <w:lvl w:ilvl="0">
      <w:start w:val="1"/>
      <w:numFmt w:val="lowerLetter"/>
      <w:lvlText w:val="%1)"/>
      <w:lvlJc w:val="left"/>
      <w:pPr>
        <w:ind w:left="360" w:hanging="360"/>
      </w:pPr>
      <w:rPr>
        <w:rFonts w:hint="default"/>
      </w:rPr>
    </w:lvl>
    <w:lvl w:ilvl="1">
      <w:start w:val="4"/>
      <w:numFmt w:val="bullet"/>
      <w:lvlText w:val="-"/>
      <w:lvlJc w:val="left"/>
      <w:pPr>
        <w:ind w:left="720" w:hanging="360"/>
      </w:pPr>
      <w:rPr>
        <w:rFonts w:ascii="Verdana" w:eastAsia="Times New Roman" w:hAnsi="Verdana" w:cs="Times New Roman"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F0E1BEC"/>
    <w:multiLevelType w:val="hybridMultilevel"/>
    <w:tmpl w:val="6C8CB9FE"/>
    <w:lvl w:ilvl="0" w:tplc="CEE85A14">
      <w:start w:val="1"/>
      <w:numFmt w:val="bullet"/>
      <w:pStyle w:val="BulletpointsindentMFA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C30D8F"/>
    <w:multiLevelType w:val="hybridMultilevel"/>
    <w:tmpl w:val="5300906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8" w15:restartNumberingAfterBreak="0">
    <w:nsid w:val="599D3116"/>
    <w:multiLevelType w:val="multilevel"/>
    <w:tmpl w:val="434C1B90"/>
    <w:lvl w:ilvl="0">
      <w:start w:val="1"/>
      <w:numFmt w:val="bullet"/>
      <w:pStyle w:val="BulletPoints2MFAT"/>
      <w:lvlText w:val=""/>
      <w:lvlJc w:val="left"/>
      <w:pPr>
        <w:tabs>
          <w:tab w:val="num" w:pos="794"/>
        </w:tabs>
        <w:ind w:left="794" w:hanging="397"/>
      </w:pPr>
      <w:rPr>
        <w:rFonts w:ascii="Symbol" w:hAnsi="Symbol" w:hint="default"/>
        <w:b w:val="0"/>
        <w:i w:val="0"/>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07"/>
        </w:tabs>
        <w:ind w:left="907" w:hanging="39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644"/>
        </w:tabs>
        <w:ind w:left="1644"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11"/>
        </w:tabs>
        <w:ind w:left="2211" w:hanging="567"/>
      </w:pPr>
      <w:rPr>
        <w:rFonts w:ascii="Symbol" w:hAnsi="Symbol" w:hint="default"/>
        <w:b w:val="0"/>
        <w:i w:val="0"/>
        <w:sz w:val="16"/>
      </w:rPr>
    </w:lvl>
    <w:lvl w:ilvl="4">
      <w:start w:val="1"/>
      <w:numFmt w:val="bullet"/>
      <w:lvlText w:val="o"/>
      <w:lvlJc w:val="left"/>
      <w:pPr>
        <w:tabs>
          <w:tab w:val="num" w:pos="6916"/>
        </w:tabs>
        <w:ind w:left="6916" w:hanging="360"/>
      </w:pPr>
      <w:rPr>
        <w:rFonts w:ascii="Courier New" w:hAnsi="Courier New" w:hint="default"/>
      </w:rPr>
    </w:lvl>
    <w:lvl w:ilvl="5">
      <w:start w:val="1"/>
      <w:numFmt w:val="bullet"/>
      <w:lvlText w:val=""/>
      <w:lvlJc w:val="left"/>
      <w:pPr>
        <w:tabs>
          <w:tab w:val="num" w:pos="7636"/>
        </w:tabs>
        <w:ind w:left="7636" w:hanging="360"/>
      </w:pPr>
      <w:rPr>
        <w:rFonts w:ascii="Wingdings" w:hAnsi="Wingdings" w:hint="default"/>
      </w:rPr>
    </w:lvl>
    <w:lvl w:ilvl="6">
      <w:start w:val="1"/>
      <w:numFmt w:val="bullet"/>
      <w:lvlText w:val=""/>
      <w:lvlJc w:val="left"/>
      <w:pPr>
        <w:tabs>
          <w:tab w:val="num" w:pos="8356"/>
        </w:tabs>
        <w:ind w:left="8356" w:hanging="360"/>
      </w:pPr>
      <w:rPr>
        <w:rFonts w:ascii="Symbol" w:hAnsi="Symbol" w:hint="default"/>
      </w:rPr>
    </w:lvl>
    <w:lvl w:ilvl="7">
      <w:start w:val="1"/>
      <w:numFmt w:val="bullet"/>
      <w:lvlText w:val="o"/>
      <w:lvlJc w:val="left"/>
      <w:pPr>
        <w:tabs>
          <w:tab w:val="num" w:pos="9076"/>
        </w:tabs>
        <w:ind w:left="9076" w:hanging="360"/>
      </w:pPr>
      <w:rPr>
        <w:rFonts w:ascii="Courier New" w:hAnsi="Courier New" w:hint="default"/>
      </w:rPr>
    </w:lvl>
    <w:lvl w:ilvl="8">
      <w:start w:val="1"/>
      <w:numFmt w:val="bullet"/>
      <w:lvlText w:val=""/>
      <w:lvlJc w:val="left"/>
      <w:pPr>
        <w:tabs>
          <w:tab w:val="num" w:pos="9796"/>
        </w:tabs>
        <w:ind w:left="9796" w:hanging="360"/>
      </w:pPr>
      <w:rPr>
        <w:rFonts w:ascii="Wingdings" w:hAnsi="Wingdings" w:hint="default"/>
      </w:rPr>
    </w:lvl>
  </w:abstractNum>
  <w:abstractNum w:abstractNumId="29" w15:restartNumberingAfterBreak="0">
    <w:nsid w:val="5A05414F"/>
    <w:multiLevelType w:val="hybridMultilevel"/>
    <w:tmpl w:val="89DC3FE6"/>
    <w:lvl w:ilvl="0" w:tplc="14090015">
      <w:start w:val="1"/>
      <w:numFmt w:val="upperLetter"/>
      <w:lvlText w:val="%1."/>
      <w:lvlJc w:val="left"/>
      <w:pPr>
        <w:ind w:left="360" w:hanging="360"/>
      </w:pPr>
      <w:rPr>
        <w:rFonts w:hint="default"/>
      </w:rPr>
    </w:lvl>
    <w:lvl w:ilvl="1" w:tplc="1409001B">
      <w:start w:val="1"/>
      <w:numFmt w:val="lowerRoman"/>
      <w:lvlText w:val="%2."/>
      <w:lvlJc w:val="right"/>
      <w:pPr>
        <w:ind w:left="1080" w:hanging="360"/>
      </w:pPr>
      <w:rPr>
        <w:rFonts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5B673568"/>
    <w:multiLevelType w:val="hybridMultilevel"/>
    <w:tmpl w:val="99C0DD7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1" w15:restartNumberingAfterBreak="0">
    <w:nsid w:val="5BC964CB"/>
    <w:multiLevelType w:val="hybridMultilevel"/>
    <w:tmpl w:val="2A2AE7EE"/>
    <w:lvl w:ilvl="0" w:tplc="1409001B">
      <w:start w:val="1"/>
      <w:numFmt w:val="lowerRoman"/>
      <w:lvlText w:val="%1."/>
      <w:lvlJc w:val="right"/>
      <w:pPr>
        <w:ind w:left="360" w:hanging="360"/>
      </w:pPr>
      <w:rPr>
        <w:rFonts w:hint="default"/>
      </w:rPr>
    </w:lvl>
    <w:lvl w:ilvl="1" w:tplc="1409001B">
      <w:start w:val="1"/>
      <w:numFmt w:val="lowerRoman"/>
      <w:lvlText w:val="%2."/>
      <w:lvlJc w:val="right"/>
      <w:pPr>
        <w:ind w:left="1080" w:hanging="360"/>
      </w:pPr>
      <w:rPr>
        <w:rFonts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66CA1ABB"/>
    <w:multiLevelType w:val="hybridMultilevel"/>
    <w:tmpl w:val="701677CC"/>
    <w:lvl w:ilvl="0" w:tplc="73863D18">
      <w:numFmt w:val="bullet"/>
      <w:lvlText w:val="-"/>
      <w:lvlJc w:val="left"/>
      <w:pPr>
        <w:ind w:left="720" w:hanging="360"/>
      </w:pPr>
      <w:rPr>
        <w:rFonts w:ascii="Verdana" w:eastAsia="Times New Roman" w:hAnsi="Verdana"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76F68E2"/>
    <w:multiLevelType w:val="hybridMultilevel"/>
    <w:tmpl w:val="E02EC0F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4" w15:restartNumberingAfterBreak="0">
    <w:nsid w:val="67C65747"/>
    <w:multiLevelType w:val="hybridMultilevel"/>
    <w:tmpl w:val="04E07D5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5" w15:restartNumberingAfterBreak="0">
    <w:nsid w:val="71D95A95"/>
    <w:multiLevelType w:val="hybridMultilevel"/>
    <w:tmpl w:val="C24A3F20"/>
    <w:lvl w:ilvl="0" w:tplc="0A141418">
      <w:start w:val="1"/>
      <w:numFmt w:val="bullet"/>
      <w:lvlText w:val="•"/>
      <w:lvlJc w:val="left"/>
      <w:pPr>
        <w:tabs>
          <w:tab w:val="num" w:pos="360"/>
        </w:tabs>
        <w:ind w:left="360" w:hanging="360"/>
      </w:pPr>
      <w:rPr>
        <w:rFonts w:ascii="Times New Roman" w:hAnsi="Times New Roman" w:hint="default"/>
      </w:rPr>
    </w:lvl>
    <w:lvl w:ilvl="1" w:tplc="4D5C5922" w:tentative="1">
      <w:start w:val="1"/>
      <w:numFmt w:val="bullet"/>
      <w:lvlText w:val="•"/>
      <w:lvlJc w:val="left"/>
      <w:pPr>
        <w:tabs>
          <w:tab w:val="num" w:pos="1080"/>
        </w:tabs>
        <w:ind w:left="1080" w:hanging="360"/>
      </w:pPr>
      <w:rPr>
        <w:rFonts w:ascii="Times New Roman" w:hAnsi="Times New Roman" w:hint="default"/>
      </w:rPr>
    </w:lvl>
    <w:lvl w:ilvl="2" w:tplc="E154F7EA" w:tentative="1">
      <w:start w:val="1"/>
      <w:numFmt w:val="bullet"/>
      <w:lvlText w:val="•"/>
      <w:lvlJc w:val="left"/>
      <w:pPr>
        <w:tabs>
          <w:tab w:val="num" w:pos="1800"/>
        </w:tabs>
        <w:ind w:left="1800" w:hanging="360"/>
      </w:pPr>
      <w:rPr>
        <w:rFonts w:ascii="Times New Roman" w:hAnsi="Times New Roman" w:hint="default"/>
      </w:rPr>
    </w:lvl>
    <w:lvl w:ilvl="3" w:tplc="61E85C52" w:tentative="1">
      <w:start w:val="1"/>
      <w:numFmt w:val="bullet"/>
      <w:lvlText w:val="•"/>
      <w:lvlJc w:val="left"/>
      <w:pPr>
        <w:tabs>
          <w:tab w:val="num" w:pos="2520"/>
        </w:tabs>
        <w:ind w:left="2520" w:hanging="360"/>
      </w:pPr>
      <w:rPr>
        <w:rFonts w:ascii="Times New Roman" w:hAnsi="Times New Roman" w:hint="default"/>
      </w:rPr>
    </w:lvl>
    <w:lvl w:ilvl="4" w:tplc="42648580" w:tentative="1">
      <w:start w:val="1"/>
      <w:numFmt w:val="bullet"/>
      <w:lvlText w:val="•"/>
      <w:lvlJc w:val="left"/>
      <w:pPr>
        <w:tabs>
          <w:tab w:val="num" w:pos="3240"/>
        </w:tabs>
        <w:ind w:left="3240" w:hanging="360"/>
      </w:pPr>
      <w:rPr>
        <w:rFonts w:ascii="Times New Roman" w:hAnsi="Times New Roman" w:hint="default"/>
      </w:rPr>
    </w:lvl>
    <w:lvl w:ilvl="5" w:tplc="036472E0" w:tentative="1">
      <w:start w:val="1"/>
      <w:numFmt w:val="bullet"/>
      <w:lvlText w:val="•"/>
      <w:lvlJc w:val="left"/>
      <w:pPr>
        <w:tabs>
          <w:tab w:val="num" w:pos="3960"/>
        </w:tabs>
        <w:ind w:left="3960" w:hanging="360"/>
      </w:pPr>
      <w:rPr>
        <w:rFonts w:ascii="Times New Roman" w:hAnsi="Times New Roman" w:hint="default"/>
      </w:rPr>
    </w:lvl>
    <w:lvl w:ilvl="6" w:tplc="96BE9ACC" w:tentative="1">
      <w:start w:val="1"/>
      <w:numFmt w:val="bullet"/>
      <w:lvlText w:val="•"/>
      <w:lvlJc w:val="left"/>
      <w:pPr>
        <w:tabs>
          <w:tab w:val="num" w:pos="4680"/>
        </w:tabs>
        <w:ind w:left="4680" w:hanging="360"/>
      </w:pPr>
      <w:rPr>
        <w:rFonts w:ascii="Times New Roman" w:hAnsi="Times New Roman" w:hint="default"/>
      </w:rPr>
    </w:lvl>
    <w:lvl w:ilvl="7" w:tplc="07A465D8" w:tentative="1">
      <w:start w:val="1"/>
      <w:numFmt w:val="bullet"/>
      <w:lvlText w:val="•"/>
      <w:lvlJc w:val="left"/>
      <w:pPr>
        <w:tabs>
          <w:tab w:val="num" w:pos="5400"/>
        </w:tabs>
        <w:ind w:left="5400" w:hanging="360"/>
      </w:pPr>
      <w:rPr>
        <w:rFonts w:ascii="Times New Roman" w:hAnsi="Times New Roman" w:hint="default"/>
      </w:rPr>
    </w:lvl>
    <w:lvl w:ilvl="8" w:tplc="89A02A8E" w:tentative="1">
      <w:start w:val="1"/>
      <w:numFmt w:val="bullet"/>
      <w:lvlText w:val="•"/>
      <w:lvlJc w:val="left"/>
      <w:pPr>
        <w:tabs>
          <w:tab w:val="num" w:pos="6120"/>
        </w:tabs>
        <w:ind w:left="6120" w:hanging="360"/>
      </w:pPr>
      <w:rPr>
        <w:rFonts w:ascii="Times New Roman" w:hAnsi="Times New Roman" w:hint="default"/>
      </w:rPr>
    </w:lvl>
  </w:abstractNum>
  <w:abstractNum w:abstractNumId="36" w15:restartNumberingAfterBreak="0">
    <w:nsid w:val="734F6FEC"/>
    <w:multiLevelType w:val="multilevel"/>
    <w:tmpl w:val="D7FEE8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4DF70C3"/>
    <w:multiLevelType w:val="hybridMultilevel"/>
    <w:tmpl w:val="F2BEF6DE"/>
    <w:lvl w:ilvl="0" w:tplc="1409000F">
      <w:start w:val="1"/>
      <w:numFmt w:val="decimal"/>
      <w:lvlText w:val="%1."/>
      <w:lvlJc w:val="left"/>
      <w:pPr>
        <w:ind w:left="360" w:hanging="360"/>
      </w:pPr>
      <w:rPr>
        <w:rFonts w:hint="default"/>
      </w:rPr>
    </w:lvl>
    <w:lvl w:ilvl="1" w:tplc="1409001B">
      <w:start w:val="1"/>
      <w:numFmt w:val="lowerRoman"/>
      <w:lvlText w:val="%2."/>
      <w:lvlJc w:val="right"/>
      <w:pPr>
        <w:ind w:left="1080" w:hanging="360"/>
      </w:pPr>
      <w:rPr>
        <w:rFonts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7AD059AA"/>
    <w:multiLevelType w:val="hybridMultilevel"/>
    <w:tmpl w:val="2292BAF6"/>
    <w:lvl w:ilvl="0" w:tplc="EBC6A358">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7D767DB6"/>
    <w:multiLevelType w:val="hybridMultilevel"/>
    <w:tmpl w:val="117650EE"/>
    <w:lvl w:ilvl="0" w:tplc="2222C6B8">
      <w:numFmt w:val="bullet"/>
      <w:lvlText w:val="-"/>
      <w:lvlJc w:val="left"/>
      <w:pPr>
        <w:ind w:left="720" w:hanging="360"/>
      </w:pPr>
      <w:rPr>
        <w:rFonts w:ascii="Verdana" w:eastAsia="Times New Roman"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DDA550C"/>
    <w:multiLevelType w:val="multilevel"/>
    <w:tmpl w:val="59F44876"/>
    <w:lvl w:ilvl="0">
      <w:start w:val="1"/>
      <w:numFmt w:val="bullet"/>
      <w:lvlText w:val=""/>
      <w:lvlJc w:val="left"/>
      <w:pPr>
        <w:ind w:left="360" w:hanging="360"/>
      </w:pPr>
      <w:rPr>
        <w:rFonts w:ascii="Wingdings" w:hAnsi="Wingdings" w:hint="default"/>
      </w:rPr>
    </w:lvl>
    <w:lvl w:ilvl="1">
      <w:start w:val="4"/>
      <w:numFmt w:val="bullet"/>
      <w:lvlText w:val="-"/>
      <w:lvlJc w:val="left"/>
      <w:pPr>
        <w:ind w:left="720" w:hanging="360"/>
      </w:pPr>
      <w:rPr>
        <w:rFonts w:ascii="Verdana" w:eastAsia="Times New Roman" w:hAnsi="Verdana" w:cs="Times New Roman"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F786BF2"/>
    <w:multiLevelType w:val="hybridMultilevel"/>
    <w:tmpl w:val="E9945F9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16cid:durableId="529298647">
    <w:abstractNumId w:val="0"/>
  </w:num>
  <w:num w:numId="2" w16cid:durableId="249195490">
    <w:abstractNumId w:val="23"/>
  </w:num>
  <w:num w:numId="3" w16cid:durableId="1997033664">
    <w:abstractNumId w:val="15"/>
  </w:num>
  <w:num w:numId="4" w16cid:durableId="1081098215">
    <w:abstractNumId w:val="22"/>
  </w:num>
  <w:num w:numId="5" w16cid:durableId="1501383600">
    <w:abstractNumId w:val="28"/>
  </w:num>
  <w:num w:numId="6" w16cid:durableId="2024745637">
    <w:abstractNumId w:val="26"/>
  </w:num>
  <w:num w:numId="7" w16cid:durableId="1857765573">
    <w:abstractNumId w:val="2"/>
  </w:num>
  <w:num w:numId="8" w16cid:durableId="1744060036">
    <w:abstractNumId w:val="9"/>
  </w:num>
  <w:num w:numId="9" w16cid:durableId="1662394676">
    <w:abstractNumId w:val="39"/>
  </w:num>
  <w:num w:numId="10" w16cid:durableId="1838182618">
    <w:abstractNumId w:val="12"/>
  </w:num>
  <w:num w:numId="11" w16cid:durableId="2011249737">
    <w:abstractNumId w:val="35"/>
  </w:num>
  <w:num w:numId="12" w16cid:durableId="360201811">
    <w:abstractNumId w:val="10"/>
  </w:num>
  <w:num w:numId="13" w16cid:durableId="202788752">
    <w:abstractNumId w:val="5"/>
  </w:num>
  <w:num w:numId="14" w16cid:durableId="542837203">
    <w:abstractNumId w:val="11"/>
  </w:num>
  <w:num w:numId="15" w16cid:durableId="319119420">
    <w:abstractNumId w:val="7"/>
  </w:num>
  <w:num w:numId="16" w16cid:durableId="1850943002">
    <w:abstractNumId w:val="29"/>
  </w:num>
  <w:num w:numId="17" w16cid:durableId="30230736">
    <w:abstractNumId w:val="13"/>
  </w:num>
  <w:num w:numId="18" w16cid:durableId="401685273">
    <w:abstractNumId w:val="16"/>
  </w:num>
  <w:num w:numId="19" w16cid:durableId="301421328">
    <w:abstractNumId w:val="24"/>
  </w:num>
  <w:num w:numId="20" w16cid:durableId="935750068">
    <w:abstractNumId w:val="21"/>
  </w:num>
  <w:num w:numId="21" w16cid:durableId="145366195">
    <w:abstractNumId w:val="18"/>
  </w:num>
  <w:num w:numId="22" w16cid:durableId="1871646190">
    <w:abstractNumId w:val="37"/>
  </w:num>
  <w:num w:numId="23" w16cid:durableId="1711570742">
    <w:abstractNumId w:val="38"/>
  </w:num>
  <w:num w:numId="24" w16cid:durableId="1778597294">
    <w:abstractNumId w:val="31"/>
  </w:num>
  <w:num w:numId="25" w16cid:durableId="1944872797">
    <w:abstractNumId w:val="20"/>
  </w:num>
  <w:num w:numId="26" w16cid:durableId="546718365">
    <w:abstractNumId w:val="40"/>
  </w:num>
  <w:num w:numId="27" w16cid:durableId="2049909894">
    <w:abstractNumId w:val="8"/>
  </w:num>
  <w:num w:numId="28" w16cid:durableId="831993037">
    <w:abstractNumId w:val="25"/>
  </w:num>
  <w:num w:numId="29" w16cid:durableId="150172658">
    <w:abstractNumId w:val="27"/>
  </w:num>
  <w:num w:numId="30" w16cid:durableId="575940618">
    <w:abstractNumId w:val="33"/>
  </w:num>
  <w:num w:numId="31" w16cid:durableId="1290746171">
    <w:abstractNumId w:val="30"/>
  </w:num>
  <w:num w:numId="32" w16cid:durableId="409039116">
    <w:abstractNumId w:val="1"/>
  </w:num>
  <w:num w:numId="33" w16cid:durableId="1300191322">
    <w:abstractNumId w:val="32"/>
  </w:num>
  <w:num w:numId="34" w16cid:durableId="1581211965">
    <w:abstractNumId w:val="36"/>
  </w:num>
  <w:num w:numId="35" w16cid:durableId="257176891">
    <w:abstractNumId w:val="6"/>
  </w:num>
  <w:num w:numId="36" w16cid:durableId="605426860">
    <w:abstractNumId w:val="19"/>
  </w:num>
  <w:num w:numId="37" w16cid:durableId="400831027">
    <w:abstractNumId w:val="34"/>
  </w:num>
  <w:num w:numId="38" w16cid:durableId="1134953233">
    <w:abstractNumId w:val="14"/>
  </w:num>
  <w:num w:numId="39" w16cid:durableId="849299369">
    <w:abstractNumId w:val="17"/>
  </w:num>
  <w:num w:numId="40" w16cid:durableId="1738898225">
    <w:abstractNumId w:val="4"/>
  </w:num>
  <w:num w:numId="41" w16cid:durableId="65078511">
    <w:abstractNumId w:val="3"/>
  </w:num>
  <w:num w:numId="42" w16cid:durableId="414324469">
    <w:abstractNumId w:val="4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6A4"/>
    <w:rsid w:val="000100D6"/>
    <w:rsid w:val="00020B7C"/>
    <w:rsid w:val="00023335"/>
    <w:rsid w:val="00027F6E"/>
    <w:rsid w:val="000344E9"/>
    <w:rsid w:val="0003469D"/>
    <w:rsid w:val="00043849"/>
    <w:rsid w:val="0004653B"/>
    <w:rsid w:val="000518CA"/>
    <w:rsid w:val="000531BA"/>
    <w:rsid w:val="00055DAA"/>
    <w:rsid w:val="00055DF4"/>
    <w:rsid w:val="000658E8"/>
    <w:rsid w:val="000669BF"/>
    <w:rsid w:val="00071F86"/>
    <w:rsid w:val="000775D4"/>
    <w:rsid w:val="00081D61"/>
    <w:rsid w:val="000843DD"/>
    <w:rsid w:val="00085380"/>
    <w:rsid w:val="00090830"/>
    <w:rsid w:val="00090CBB"/>
    <w:rsid w:val="00093A42"/>
    <w:rsid w:val="000A2CD6"/>
    <w:rsid w:val="000A3119"/>
    <w:rsid w:val="000A3B90"/>
    <w:rsid w:val="000A6F8C"/>
    <w:rsid w:val="000A7E3D"/>
    <w:rsid w:val="000D006D"/>
    <w:rsid w:val="000D0EE1"/>
    <w:rsid w:val="000D3D19"/>
    <w:rsid w:val="000D3EFD"/>
    <w:rsid w:val="000D58D4"/>
    <w:rsid w:val="000E2D1F"/>
    <w:rsid w:val="000E44F5"/>
    <w:rsid w:val="000F4BAA"/>
    <w:rsid w:val="00101E95"/>
    <w:rsid w:val="00107FBC"/>
    <w:rsid w:val="00111132"/>
    <w:rsid w:val="00120BA4"/>
    <w:rsid w:val="0012324D"/>
    <w:rsid w:val="001327F4"/>
    <w:rsid w:val="00146246"/>
    <w:rsid w:val="00153F4F"/>
    <w:rsid w:val="00163453"/>
    <w:rsid w:val="001670C2"/>
    <w:rsid w:val="001725D6"/>
    <w:rsid w:val="00172F62"/>
    <w:rsid w:val="0017654D"/>
    <w:rsid w:val="001828EE"/>
    <w:rsid w:val="00183EB8"/>
    <w:rsid w:val="00186669"/>
    <w:rsid w:val="00194BC9"/>
    <w:rsid w:val="00197759"/>
    <w:rsid w:val="001A0826"/>
    <w:rsid w:val="001A0B61"/>
    <w:rsid w:val="001A5BFE"/>
    <w:rsid w:val="001B1DED"/>
    <w:rsid w:val="001B41AB"/>
    <w:rsid w:val="001B7DEB"/>
    <w:rsid w:val="001C3D35"/>
    <w:rsid w:val="001D1070"/>
    <w:rsid w:val="001D26FD"/>
    <w:rsid w:val="001D2C2F"/>
    <w:rsid w:val="001E5966"/>
    <w:rsid w:val="001F2214"/>
    <w:rsid w:val="001F6F70"/>
    <w:rsid w:val="002101BE"/>
    <w:rsid w:val="00216D47"/>
    <w:rsid w:val="002173C7"/>
    <w:rsid w:val="00220B6E"/>
    <w:rsid w:val="00224910"/>
    <w:rsid w:val="00227F47"/>
    <w:rsid w:val="00227F6C"/>
    <w:rsid w:val="002349D8"/>
    <w:rsid w:val="00236A09"/>
    <w:rsid w:val="002415ED"/>
    <w:rsid w:val="002458AA"/>
    <w:rsid w:val="00250906"/>
    <w:rsid w:val="00253F95"/>
    <w:rsid w:val="00255554"/>
    <w:rsid w:val="00256EB1"/>
    <w:rsid w:val="00267387"/>
    <w:rsid w:val="00276515"/>
    <w:rsid w:val="0028282C"/>
    <w:rsid w:val="00284B39"/>
    <w:rsid w:val="00291F8E"/>
    <w:rsid w:val="00293E02"/>
    <w:rsid w:val="002A2DAB"/>
    <w:rsid w:val="002B6045"/>
    <w:rsid w:val="002C1549"/>
    <w:rsid w:val="002C2F78"/>
    <w:rsid w:val="002D568C"/>
    <w:rsid w:val="002F738B"/>
    <w:rsid w:val="00303708"/>
    <w:rsid w:val="00303A38"/>
    <w:rsid w:val="00304999"/>
    <w:rsid w:val="00305A56"/>
    <w:rsid w:val="003076A6"/>
    <w:rsid w:val="00315229"/>
    <w:rsid w:val="0031659D"/>
    <w:rsid w:val="0031733C"/>
    <w:rsid w:val="0032586B"/>
    <w:rsid w:val="00331C6C"/>
    <w:rsid w:val="00342002"/>
    <w:rsid w:val="00344F42"/>
    <w:rsid w:val="00346A8F"/>
    <w:rsid w:val="003476A4"/>
    <w:rsid w:val="00353722"/>
    <w:rsid w:val="00360320"/>
    <w:rsid w:val="00362CF4"/>
    <w:rsid w:val="003756EF"/>
    <w:rsid w:val="00382B24"/>
    <w:rsid w:val="003938E1"/>
    <w:rsid w:val="00393E60"/>
    <w:rsid w:val="0039626D"/>
    <w:rsid w:val="003A29CE"/>
    <w:rsid w:val="003B493A"/>
    <w:rsid w:val="003C5B02"/>
    <w:rsid w:val="003D4C4E"/>
    <w:rsid w:val="003E37A7"/>
    <w:rsid w:val="003E5F24"/>
    <w:rsid w:val="003F4A6D"/>
    <w:rsid w:val="00414662"/>
    <w:rsid w:val="004158BE"/>
    <w:rsid w:val="0043174C"/>
    <w:rsid w:val="00436869"/>
    <w:rsid w:val="0044193A"/>
    <w:rsid w:val="00447158"/>
    <w:rsid w:val="00453DD1"/>
    <w:rsid w:val="00460D4C"/>
    <w:rsid w:val="00464EAE"/>
    <w:rsid w:val="004652A5"/>
    <w:rsid w:val="00470FC9"/>
    <w:rsid w:val="00471CD6"/>
    <w:rsid w:val="004801AA"/>
    <w:rsid w:val="004A6F34"/>
    <w:rsid w:val="004B4965"/>
    <w:rsid w:val="004B4CC5"/>
    <w:rsid w:val="004C2EDF"/>
    <w:rsid w:val="004D05AC"/>
    <w:rsid w:val="004D773D"/>
    <w:rsid w:val="004F5F9F"/>
    <w:rsid w:val="00500DAC"/>
    <w:rsid w:val="00506E24"/>
    <w:rsid w:val="00515590"/>
    <w:rsid w:val="005223C6"/>
    <w:rsid w:val="00536036"/>
    <w:rsid w:val="00544231"/>
    <w:rsid w:val="00544A51"/>
    <w:rsid w:val="00551E70"/>
    <w:rsid w:val="005557CE"/>
    <w:rsid w:val="005620D3"/>
    <w:rsid w:val="00564CA0"/>
    <w:rsid w:val="00567059"/>
    <w:rsid w:val="005725FB"/>
    <w:rsid w:val="00572C55"/>
    <w:rsid w:val="00573720"/>
    <w:rsid w:val="005739D0"/>
    <w:rsid w:val="0057578B"/>
    <w:rsid w:val="00581D48"/>
    <w:rsid w:val="00590947"/>
    <w:rsid w:val="00594C64"/>
    <w:rsid w:val="005A3431"/>
    <w:rsid w:val="005A4CD3"/>
    <w:rsid w:val="005B23E1"/>
    <w:rsid w:val="005C0A7A"/>
    <w:rsid w:val="005D0B98"/>
    <w:rsid w:val="005D36E6"/>
    <w:rsid w:val="005D5499"/>
    <w:rsid w:val="005E23A1"/>
    <w:rsid w:val="005E6396"/>
    <w:rsid w:val="005F099A"/>
    <w:rsid w:val="005F1313"/>
    <w:rsid w:val="005F5382"/>
    <w:rsid w:val="00600B68"/>
    <w:rsid w:val="0060110C"/>
    <w:rsid w:val="00601BFF"/>
    <w:rsid w:val="006055A0"/>
    <w:rsid w:val="0060784D"/>
    <w:rsid w:val="006106A5"/>
    <w:rsid w:val="0061102F"/>
    <w:rsid w:val="006174C2"/>
    <w:rsid w:val="00631640"/>
    <w:rsid w:val="00634805"/>
    <w:rsid w:val="00635146"/>
    <w:rsid w:val="006406B1"/>
    <w:rsid w:val="00647DE9"/>
    <w:rsid w:val="006514F9"/>
    <w:rsid w:val="00655744"/>
    <w:rsid w:val="00655C70"/>
    <w:rsid w:val="00673341"/>
    <w:rsid w:val="00681ED4"/>
    <w:rsid w:val="00684D90"/>
    <w:rsid w:val="006861C5"/>
    <w:rsid w:val="00687B52"/>
    <w:rsid w:val="006A1C6F"/>
    <w:rsid w:val="006A5EB1"/>
    <w:rsid w:val="006A699C"/>
    <w:rsid w:val="006A76D7"/>
    <w:rsid w:val="006B7C4C"/>
    <w:rsid w:val="006C1DA1"/>
    <w:rsid w:val="006C299E"/>
    <w:rsid w:val="006D2A9C"/>
    <w:rsid w:val="006D3348"/>
    <w:rsid w:val="006D74F6"/>
    <w:rsid w:val="006E3D99"/>
    <w:rsid w:val="006E456A"/>
    <w:rsid w:val="00706712"/>
    <w:rsid w:val="007138BB"/>
    <w:rsid w:val="00724565"/>
    <w:rsid w:val="0073221D"/>
    <w:rsid w:val="00735276"/>
    <w:rsid w:val="00737750"/>
    <w:rsid w:val="00755560"/>
    <w:rsid w:val="007603CD"/>
    <w:rsid w:val="007623F7"/>
    <w:rsid w:val="007634F1"/>
    <w:rsid w:val="007655ED"/>
    <w:rsid w:val="00765AD3"/>
    <w:rsid w:val="00776C0D"/>
    <w:rsid w:val="0079067C"/>
    <w:rsid w:val="007A2616"/>
    <w:rsid w:val="007A4E65"/>
    <w:rsid w:val="007B1208"/>
    <w:rsid w:val="007B1C49"/>
    <w:rsid w:val="007B2DE6"/>
    <w:rsid w:val="007B3EDD"/>
    <w:rsid w:val="007B6594"/>
    <w:rsid w:val="007B7473"/>
    <w:rsid w:val="007C697E"/>
    <w:rsid w:val="007E2DD5"/>
    <w:rsid w:val="007E6D72"/>
    <w:rsid w:val="007F29B3"/>
    <w:rsid w:val="00803EF1"/>
    <w:rsid w:val="00804991"/>
    <w:rsid w:val="00807607"/>
    <w:rsid w:val="00817D1D"/>
    <w:rsid w:val="0082124F"/>
    <w:rsid w:val="00822085"/>
    <w:rsid w:val="0082230B"/>
    <w:rsid w:val="00830B33"/>
    <w:rsid w:val="00832846"/>
    <w:rsid w:val="008364E5"/>
    <w:rsid w:val="008444ED"/>
    <w:rsid w:val="008510FD"/>
    <w:rsid w:val="00854475"/>
    <w:rsid w:val="0087276F"/>
    <w:rsid w:val="00874B36"/>
    <w:rsid w:val="00884C31"/>
    <w:rsid w:val="0088569E"/>
    <w:rsid w:val="0088660A"/>
    <w:rsid w:val="00891180"/>
    <w:rsid w:val="00892807"/>
    <w:rsid w:val="00895F64"/>
    <w:rsid w:val="008A31F0"/>
    <w:rsid w:val="008A43D1"/>
    <w:rsid w:val="008C484A"/>
    <w:rsid w:val="008C5B6C"/>
    <w:rsid w:val="008C5D5C"/>
    <w:rsid w:val="008D03DC"/>
    <w:rsid w:val="008D15C7"/>
    <w:rsid w:val="008D17C5"/>
    <w:rsid w:val="008D2C23"/>
    <w:rsid w:val="008E0272"/>
    <w:rsid w:val="008F0028"/>
    <w:rsid w:val="008F0457"/>
    <w:rsid w:val="00906D1F"/>
    <w:rsid w:val="00911983"/>
    <w:rsid w:val="009341FE"/>
    <w:rsid w:val="009361D9"/>
    <w:rsid w:val="00947E3F"/>
    <w:rsid w:val="009602EC"/>
    <w:rsid w:val="00971544"/>
    <w:rsid w:val="009748CE"/>
    <w:rsid w:val="00976A67"/>
    <w:rsid w:val="00980360"/>
    <w:rsid w:val="00987B91"/>
    <w:rsid w:val="009A224A"/>
    <w:rsid w:val="009A2E43"/>
    <w:rsid w:val="009A5272"/>
    <w:rsid w:val="009A6085"/>
    <w:rsid w:val="009A6936"/>
    <w:rsid w:val="009C08B4"/>
    <w:rsid w:val="009C0D9C"/>
    <w:rsid w:val="009C462F"/>
    <w:rsid w:val="009C5FCE"/>
    <w:rsid w:val="009D0A65"/>
    <w:rsid w:val="009D14CE"/>
    <w:rsid w:val="009D224A"/>
    <w:rsid w:val="009D261D"/>
    <w:rsid w:val="009D40EF"/>
    <w:rsid w:val="009D5D29"/>
    <w:rsid w:val="009E245E"/>
    <w:rsid w:val="009F48D9"/>
    <w:rsid w:val="009F5D27"/>
    <w:rsid w:val="00A17498"/>
    <w:rsid w:val="00A23AFC"/>
    <w:rsid w:val="00A253EB"/>
    <w:rsid w:val="00A3080A"/>
    <w:rsid w:val="00A52A30"/>
    <w:rsid w:val="00A53686"/>
    <w:rsid w:val="00A549CA"/>
    <w:rsid w:val="00A56224"/>
    <w:rsid w:val="00A56753"/>
    <w:rsid w:val="00A615A3"/>
    <w:rsid w:val="00A67A86"/>
    <w:rsid w:val="00A73C0A"/>
    <w:rsid w:val="00A75236"/>
    <w:rsid w:val="00A82968"/>
    <w:rsid w:val="00A83348"/>
    <w:rsid w:val="00A947E2"/>
    <w:rsid w:val="00A9512A"/>
    <w:rsid w:val="00A964FE"/>
    <w:rsid w:val="00AB53B5"/>
    <w:rsid w:val="00AB6672"/>
    <w:rsid w:val="00AB7297"/>
    <w:rsid w:val="00AC639F"/>
    <w:rsid w:val="00AD26D0"/>
    <w:rsid w:val="00AD3B67"/>
    <w:rsid w:val="00AE0B06"/>
    <w:rsid w:val="00AE11DA"/>
    <w:rsid w:val="00AE4165"/>
    <w:rsid w:val="00B00ABF"/>
    <w:rsid w:val="00B074EC"/>
    <w:rsid w:val="00B1204E"/>
    <w:rsid w:val="00B12969"/>
    <w:rsid w:val="00B138A1"/>
    <w:rsid w:val="00B2194B"/>
    <w:rsid w:val="00B33BE9"/>
    <w:rsid w:val="00B37FF1"/>
    <w:rsid w:val="00B55B65"/>
    <w:rsid w:val="00B566CA"/>
    <w:rsid w:val="00B650C4"/>
    <w:rsid w:val="00B72B22"/>
    <w:rsid w:val="00B84E90"/>
    <w:rsid w:val="00B8721B"/>
    <w:rsid w:val="00B97234"/>
    <w:rsid w:val="00BB45AF"/>
    <w:rsid w:val="00BB5B39"/>
    <w:rsid w:val="00BB5D11"/>
    <w:rsid w:val="00BB6F31"/>
    <w:rsid w:val="00BC724C"/>
    <w:rsid w:val="00BC7A7B"/>
    <w:rsid w:val="00BD16CB"/>
    <w:rsid w:val="00BF42F9"/>
    <w:rsid w:val="00C00149"/>
    <w:rsid w:val="00C06353"/>
    <w:rsid w:val="00C11FCB"/>
    <w:rsid w:val="00C1589D"/>
    <w:rsid w:val="00C16191"/>
    <w:rsid w:val="00C16DE7"/>
    <w:rsid w:val="00C2045C"/>
    <w:rsid w:val="00C26C42"/>
    <w:rsid w:val="00C34D5A"/>
    <w:rsid w:val="00C43137"/>
    <w:rsid w:val="00C44FE8"/>
    <w:rsid w:val="00C46702"/>
    <w:rsid w:val="00C51CAE"/>
    <w:rsid w:val="00C558C6"/>
    <w:rsid w:val="00C575E0"/>
    <w:rsid w:val="00C60A7D"/>
    <w:rsid w:val="00C61FCF"/>
    <w:rsid w:val="00C62D5A"/>
    <w:rsid w:val="00C736BB"/>
    <w:rsid w:val="00C7657F"/>
    <w:rsid w:val="00C81A0D"/>
    <w:rsid w:val="00C861D7"/>
    <w:rsid w:val="00C86984"/>
    <w:rsid w:val="00C90EF4"/>
    <w:rsid w:val="00C92EA1"/>
    <w:rsid w:val="00C95A53"/>
    <w:rsid w:val="00CA0BAF"/>
    <w:rsid w:val="00CA2B86"/>
    <w:rsid w:val="00CB4E08"/>
    <w:rsid w:val="00CC297C"/>
    <w:rsid w:val="00CC7168"/>
    <w:rsid w:val="00CD577A"/>
    <w:rsid w:val="00CD7EF7"/>
    <w:rsid w:val="00CE1AA0"/>
    <w:rsid w:val="00CE2B10"/>
    <w:rsid w:val="00CE758F"/>
    <w:rsid w:val="00CF744E"/>
    <w:rsid w:val="00D00447"/>
    <w:rsid w:val="00D13E9C"/>
    <w:rsid w:val="00D262F4"/>
    <w:rsid w:val="00D353DC"/>
    <w:rsid w:val="00D410EA"/>
    <w:rsid w:val="00D41B80"/>
    <w:rsid w:val="00D46205"/>
    <w:rsid w:val="00D474BA"/>
    <w:rsid w:val="00D60788"/>
    <w:rsid w:val="00D614AC"/>
    <w:rsid w:val="00D73084"/>
    <w:rsid w:val="00D763FC"/>
    <w:rsid w:val="00D83826"/>
    <w:rsid w:val="00D84376"/>
    <w:rsid w:val="00D91238"/>
    <w:rsid w:val="00D931DD"/>
    <w:rsid w:val="00D96C65"/>
    <w:rsid w:val="00DB2B60"/>
    <w:rsid w:val="00DB5226"/>
    <w:rsid w:val="00DC4EE4"/>
    <w:rsid w:val="00DD5C2C"/>
    <w:rsid w:val="00DE56C2"/>
    <w:rsid w:val="00DE76B9"/>
    <w:rsid w:val="00DF0D4C"/>
    <w:rsid w:val="00DF5ED9"/>
    <w:rsid w:val="00E01161"/>
    <w:rsid w:val="00E02DB9"/>
    <w:rsid w:val="00E03961"/>
    <w:rsid w:val="00E05C32"/>
    <w:rsid w:val="00E07C9C"/>
    <w:rsid w:val="00E11201"/>
    <w:rsid w:val="00E13532"/>
    <w:rsid w:val="00E15250"/>
    <w:rsid w:val="00E16E28"/>
    <w:rsid w:val="00E245D7"/>
    <w:rsid w:val="00E25228"/>
    <w:rsid w:val="00E32828"/>
    <w:rsid w:val="00E46219"/>
    <w:rsid w:val="00E46EB0"/>
    <w:rsid w:val="00E54A96"/>
    <w:rsid w:val="00E60C79"/>
    <w:rsid w:val="00E6406A"/>
    <w:rsid w:val="00E74134"/>
    <w:rsid w:val="00E7507C"/>
    <w:rsid w:val="00E75E30"/>
    <w:rsid w:val="00E76212"/>
    <w:rsid w:val="00E96BAD"/>
    <w:rsid w:val="00E97E94"/>
    <w:rsid w:val="00EA04C8"/>
    <w:rsid w:val="00EA4BAF"/>
    <w:rsid w:val="00EB1FCD"/>
    <w:rsid w:val="00EB5A53"/>
    <w:rsid w:val="00EC3120"/>
    <w:rsid w:val="00EC58D5"/>
    <w:rsid w:val="00EC7A8E"/>
    <w:rsid w:val="00ED0763"/>
    <w:rsid w:val="00ED3B94"/>
    <w:rsid w:val="00EE3658"/>
    <w:rsid w:val="00EF1867"/>
    <w:rsid w:val="00EF7529"/>
    <w:rsid w:val="00F02A7E"/>
    <w:rsid w:val="00F04CAE"/>
    <w:rsid w:val="00F06153"/>
    <w:rsid w:val="00F06D90"/>
    <w:rsid w:val="00F14B0C"/>
    <w:rsid w:val="00F17089"/>
    <w:rsid w:val="00F17CD9"/>
    <w:rsid w:val="00F25AA3"/>
    <w:rsid w:val="00F26571"/>
    <w:rsid w:val="00F41352"/>
    <w:rsid w:val="00F54382"/>
    <w:rsid w:val="00F55468"/>
    <w:rsid w:val="00F65866"/>
    <w:rsid w:val="00F76D6B"/>
    <w:rsid w:val="00F83930"/>
    <w:rsid w:val="00F86CF3"/>
    <w:rsid w:val="00F913AC"/>
    <w:rsid w:val="00F92B72"/>
    <w:rsid w:val="00F933AD"/>
    <w:rsid w:val="00FA2F40"/>
    <w:rsid w:val="00FA673C"/>
    <w:rsid w:val="00FB26FF"/>
    <w:rsid w:val="00FB798B"/>
    <w:rsid w:val="00FC043A"/>
    <w:rsid w:val="00FC1DAC"/>
    <w:rsid w:val="00FC2112"/>
    <w:rsid w:val="00FC61C2"/>
    <w:rsid w:val="00FD1D07"/>
    <w:rsid w:val="00FD1F18"/>
    <w:rsid w:val="00FD4F87"/>
    <w:rsid w:val="00FD6A63"/>
    <w:rsid w:val="00FF0A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02FD9646"/>
  <w15:docId w15:val="{7BF56B4B-C70E-4C84-82EB-915FD02C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4" w:unhideWhenUsed="1" w:qFormat="1"/>
    <w:lsdException w:name="heading 3" w:semiHidden="1" w:uiPriority="5" w:unhideWhenUsed="1" w:qFormat="1"/>
    <w:lsdException w:name="heading 4" w:semiHidden="1" w:uiPriority="49" w:unhideWhenUsed="1"/>
    <w:lsdException w:name="heading 5" w:semiHidden="1" w:uiPriority="49" w:unhideWhenUsed="1"/>
    <w:lsdException w:name="heading 6" w:semiHidden="1" w:uiPriority="49" w:unhideWhenUsed="1" w:qFormat="1"/>
    <w:lsdException w:name="heading 7" w:semiHidden="1" w:uiPriority="49"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9" w:unhideWhenUsed="1" w:qFormat="1"/>
    <w:lsdException w:name="List Number" w:semiHidden="1" w:uiPriority="4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1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1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lsdException w:name="Emphasis" w:uiPriority="4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lsdException w:name="Intense Emphasis" w:uiPriority="49"/>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MFAT"/>
    <w:qFormat/>
    <w:rsid w:val="00353722"/>
    <w:pPr>
      <w:tabs>
        <w:tab w:val="left" w:pos="567"/>
      </w:tabs>
      <w:spacing w:line="288" w:lineRule="auto"/>
    </w:pPr>
    <w:rPr>
      <w:rFonts w:ascii="Verdana" w:hAnsi="Verdana"/>
      <w:szCs w:val="24"/>
    </w:rPr>
  </w:style>
  <w:style w:type="paragraph" w:styleId="Heading1">
    <w:name w:val="heading 1"/>
    <w:aliases w:val="Heading 1 MFAT"/>
    <w:basedOn w:val="Normal"/>
    <w:next w:val="Normal"/>
    <w:link w:val="Heading1Char"/>
    <w:qFormat/>
    <w:rsid w:val="00B37FF1"/>
    <w:pPr>
      <w:keepNext/>
      <w:pBdr>
        <w:bottom w:val="single" w:sz="4" w:space="1" w:color="808080"/>
      </w:pBdr>
      <w:spacing w:before="240" w:line="240" w:lineRule="auto"/>
      <w:outlineLvl w:val="0"/>
    </w:pPr>
    <w:rPr>
      <w:rFonts w:cs="Arial"/>
      <w:sz w:val="28"/>
      <w:szCs w:val="20"/>
    </w:rPr>
  </w:style>
  <w:style w:type="paragraph" w:styleId="Heading2">
    <w:name w:val="heading 2"/>
    <w:aliases w:val="Heading 2 MFAT"/>
    <w:basedOn w:val="Normal"/>
    <w:next w:val="Normal"/>
    <w:link w:val="Heading2Char"/>
    <w:uiPriority w:val="4"/>
    <w:qFormat/>
    <w:rsid w:val="00B37FF1"/>
    <w:pPr>
      <w:keepNext/>
      <w:spacing w:before="240" w:line="240" w:lineRule="auto"/>
      <w:outlineLvl w:val="1"/>
    </w:pPr>
    <w:rPr>
      <w:rFonts w:cs="Arial"/>
      <w:sz w:val="24"/>
      <w:szCs w:val="22"/>
    </w:rPr>
  </w:style>
  <w:style w:type="paragraph" w:styleId="Heading3">
    <w:name w:val="heading 3"/>
    <w:aliases w:val="Heading 3 MFAT"/>
    <w:basedOn w:val="Normal"/>
    <w:next w:val="Normal"/>
    <w:link w:val="Heading3Char"/>
    <w:uiPriority w:val="5"/>
    <w:qFormat/>
    <w:rsid w:val="00B37FF1"/>
    <w:pPr>
      <w:keepNext/>
      <w:spacing w:before="240"/>
      <w:outlineLvl w:val="2"/>
    </w:pPr>
    <w:rPr>
      <w:rFonts w:cs="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s">
    <w:name w:val="Bullet Points"/>
    <w:basedOn w:val="Normal"/>
    <w:link w:val="BulletPointsChar"/>
    <w:uiPriority w:val="6"/>
    <w:rsid w:val="008A31F0"/>
    <w:pPr>
      <w:numPr>
        <w:numId w:val="2"/>
      </w:numPr>
      <w:overflowPunct w:val="0"/>
      <w:autoSpaceDE w:val="0"/>
      <w:autoSpaceDN w:val="0"/>
      <w:adjustRightInd w:val="0"/>
      <w:spacing w:before="120"/>
      <w:ind w:left="567" w:hanging="567"/>
      <w:textAlignment w:val="baseline"/>
    </w:pPr>
    <w:rPr>
      <w:szCs w:val="20"/>
    </w:rPr>
  </w:style>
  <w:style w:type="character" w:customStyle="1" w:styleId="BulletPointsChar">
    <w:name w:val="Bullet Points Char"/>
    <w:link w:val="BulletPoints"/>
    <w:uiPriority w:val="6"/>
    <w:rsid w:val="00F06D90"/>
    <w:rPr>
      <w:rFonts w:ascii="Verdana" w:hAnsi="Verdana"/>
    </w:rPr>
  </w:style>
  <w:style w:type="paragraph" w:customStyle="1" w:styleId="DocumentID">
    <w:name w:val="Document ID"/>
    <w:basedOn w:val="Normal"/>
    <w:uiPriority w:val="21"/>
    <w:rsid w:val="008A31F0"/>
    <w:rPr>
      <w:rFonts w:cs="Arial"/>
      <w:sz w:val="14"/>
    </w:rPr>
  </w:style>
  <w:style w:type="paragraph" w:customStyle="1" w:styleId="BulletPoints2">
    <w:name w:val="Bullet Points 2"/>
    <w:basedOn w:val="Normal"/>
    <w:uiPriority w:val="8"/>
    <w:rsid w:val="00631640"/>
    <w:pPr>
      <w:spacing w:before="60"/>
    </w:pPr>
  </w:style>
  <w:style w:type="paragraph" w:customStyle="1" w:styleId="Tableheading">
    <w:name w:val="Table heading"/>
    <w:basedOn w:val="Normal"/>
    <w:next w:val="Normal"/>
    <w:uiPriority w:val="15"/>
    <w:rsid w:val="008A31F0"/>
    <w:pPr>
      <w:spacing w:line="240" w:lineRule="auto"/>
    </w:pPr>
    <w:rPr>
      <w:caps/>
      <w:sz w:val="16"/>
    </w:rPr>
  </w:style>
  <w:style w:type="paragraph" w:customStyle="1" w:styleId="Tabletext">
    <w:name w:val="Table text"/>
    <w:basedOn w:val="Normal"/>
    <w:uiPriority w:val="16"/>
    <w:rsid w:val="008A31F0"/>
    <w:pPr>
      <w:spacing w:line="240" w:lineRule="auto"/>
    </w:pPr>
    <w:rPr>
      <w:sz w:val="18"/>
    </w:rPr>
  </w:style>
  <w:style w:type="paragraph" w:customStyle="1" w:styleId="PageNumbers">
    <w:name w:val="Page Numbers"/>
    <w:basedOn w:val="Normal"/>
    <w:uiPriority w:val="26"/>
    <w:rsid w:val="008A31F0"/>
    <w:pPr>
      <w:framePr w:wrap="around" w:vAnchor="text" w:hAnchor="page" w:xAlign="center" w:y="1"/>
      <w:spacing w:line="240" w:lineRule="auto"/>
      <w:jc w:val="center"/>
    </w:pPr>
    <w:rPr>
      <w:sz w:val="18"/>
    </w:rPr>
  </w:style>
  <w:style w:type="paragraph" w:customStyle="1" w:styleId="TOC1">
    <w:name w:val="TOC1"/>
    <w:basedOn w:val="Normal"/>
    <w:uiPriority w:val="17"/>
    <w:rsid w:val="008A31F0"/>
    <w:pPr>
      <w:spacing w:before="180" w:line="240" w:lineRule="auto"/>
    </w:pPr>
  </w:style>
  <w:style w:type="paragraph" w:customStyle="1" w:styleId="TOC2">
    <w:name w:val="TOC2"/>
    <w:basedOn w:val="Normal"/>
    <w:uiPriority w:val="18"/>
    <w:rsid w:val="008A31F0"/>
    <w:pPr>
      <w:spacing w:before="120" w:line="240" w:lineRule="auto"/>
      <w:ind w:left="284"/>
    </w:pPr>
    <w:rPr>
      <w:sz w:val="18"/>
    </w:rPr>
  </w:style>
  <w:style w:type="paragraph" w:customStyle="1" w:styleId="TOC3">
    <w:name w:val="TOC3"/>
    <w:basedOn w:val="Normal"/>
    <w:uiPriority w:val="19"/>
    <w:rsid w:val="008A31F0"/>
    <w:pPr>
      <w:spacing w:before="60" w:line="240" w:lineRule="auto"/>
      <w:ind w:left="567"/>
    </w:pPr>
    <w:rPr>
      <w:sz w:val="18"/>
    </w:rPr>
  </w:style>
  <w:style w:type="paragraph" w:customStyle="1" w:styleId="Footnote">
    <w:name w:val="Footnote"/>
    <w:basedOn w:val="Normal"/>
    <w:uiPriority w:val="23"/>
    <w:rsid w:val="008A31F0"/>
    <w:pPr>
      <w:spacing w:before="120"/>
    </w:pPr>
    <w:rPr>
      <w:sz w:val="16"/>
    </w:rPr>
  </w:style>
  <w:style w:type="paragraph" w:customStyle="1" w:styleId="SecurityClassification">
    <w:name w:val="Security Classification"/>
    <w:basedOn w:val="Normal"/>
    <w:next w:val="Normal"/>
    <w:uiPriority w:val="27"/>
    <w:rsid w:val="008A31F0"/>
    <w:pPr>
      <w:jc w:val="center"/>
    </w:pPr>
    <w:rPr>
      <w:rFonts w:cs="Arial"/>
      <w:bCs/>
      <w:caps/>
      <w:szCs w:val="20"/>
    </w:rPr>
  </w:style>
  <w:style w:type="paragraph" w:customStyle="1" w:styleId="Bulletpointsindent">
    <w:name w:val="Bullet points indent"/>
    <w:basedOn w:val="BulletPoints"/>
    <w:uiPriority w:val="7"/>
    <w:rsid w:val="00631640"/>
    <w:pPr>
      <w:numPr>
        <w:numId w:val="0"/>
      </w:numPr>
      <w:tabs>
        <w:tab w:val="clear" w:pos="567"/>
      </w:tabs>
    </w:pPr>
  </w:style>
  <w:style w:type="paragraph" w:customStyle="1" w:styleId="Number">
    <w:name w:val="Number"/>
    <w:link w:val="NumberChar"/>
    <w:uiPriority w:val="25"/>
    <w:rsid w:val="008A31F0"/>
    <w:pPr>
      <w:spacing w:before="120" w:after="120" w:line="288" w:lineRule="auto"/>
    </w:pPr>
    <w:rPr>
      <w:rFonts w:ascii="Verdana" w:hAnsi="Verdana"/>
    </w:rPr>
  </w:style>
  <w:style w:type="character" w:customStyle="1" w:styleId="NumberChar">
    <w:name w:val="Number Char"/>
    <w:link w:val="Number"/>
    <w:uiPriority w:val="25"/>
    <w:rsid w:val="00F06D90"/>
    <w:rPr>
      <w:rFonts w:ascii="Verdana" w:hAnsi="Verdana"/>
    </w:rPr>
  </w:style>
  <w:style w:type="character" w:customStyle="1" w:styleId="Heading1Char">
    <w:name w:val="Heading 1 Char"/>
    <w:aliases w:val="Heading 1 MFAT Char"/>
    <w:basedOn w:val="DefaultParagraphFont"/>
    <w:link w:val="Heading1"/>
    <w:uiPriority w:val="3"/>
    <w:rsid w:val="00B37FF1"/>
    <w:rPr>
      <w:rFonts w:ascii="Verdana" w:hAnsi="Verdana" w:cs="Arial"/>
      <w:sz w:val="28"/>
    </w:rPr>
  </w:style>
  <w:style w:type="character" w:customStyle="1" w:styleId="Heading2Char">
    <w:name w:val="Heading 2 Char"/>
    <w:aliases w:val="Heading 2 MFAT Char"/>
    <w:basedOn w:val="DefaultParagraphFont"/>
    <w:link w:val="Heading2"/>
    <w:uiPriority w:val="4"/>
    <w:rsid w:val="00B37FF1"/>
    <w:rPr>
      <w:rFonts w:ascii="Verdana" w:hAnsi="Verdana" w:cs="Arial"/>
      <w:sz w:val="24"/>
      <w:szCs w:val="22"/>
    </w:rPr>
  </w:style>
  <w:style w:type="character" w:customStyle="1" w:styleId="Heading3Char">
    <w:name w:val="Heading 3 Char"/>
    <w:aliases w:val="Heading 3 MFAT Char"/>
    <w:basedOn w:val="DefaultParagraphFont"/>
    <w:link w:val="Heading3"/>
    <w:uiPriority w:val="5"/>
    <w:rsid w:val="00B37FF1"/>
    <w:rPr>
      <w:rFonts w:ascii="Verdana" w:hAnsi="Verdana" w:cs="Arial"/>
      <w:b/>
      <w:sz w:val="18"/>
      <w:szCs w:val="24"/>
    </w:rPr>
  </w:style>
  <w:style w:type="paragraph" w:styleId="NormalIndent">
    <w:name w:val="Normal Indent"/>
    <w:aliases w:val="Normal Indent MFAT"/>
    <w:basedOn w:val="Normal"/>
    <w:uiPriority w:val="1"/>
    <w:qFormat/>
    <w:rsid w:val="00B37FF1"/>
    <w:pPr>
      <w:overflowPunct w:val="0"/>
      <w:autoSpaceDE w:val="0"/>
      <w:autoSpaceDN w:val="0"/>
      <w:adjustRightInd w:val="0"/>
      <w:ind w:left="567"/>
      <w:jc w:val="both"/>
      <w:textAlignment w:val="baseline"/>
    </w:pPr>
    <w:rPr>
      <w:szCs w:val="20"/>
    </w:rPr>
  </w:style>
  <w:style w:type="paragraph" w:styleId="Header">
    <w:name w:val="header"/>
    <w:aliases w:val="Header MFAT"/>
    <w:basedOn w:val="Normal"/>
    <w:link w:val="HeaderChar"/>
    <w:uiPriority w:val="99"/>
    <w:qFormat/>
    <w:rsid w:val="00B37FF1"/>
    <w:rPr>
      <w:sz w:val="18"/>
    </w:rPr>
  </w:style>
  <w:style w:type="character" w:customStyle="1" w:styleId="HeaderChar">
    <w:name w:val="Header Char"/>
    <w:aliases w:val="Header MFAT Char"/>
    <w:basedOn w:val="DefaultParagraphFont"/>
    <w:link w:val="Header"/>
    <w:uiPriority w:val="99"/>
    <w:rsid w:val="00B37FF1"/>
    <w:rPr>
      <w:rFonts w:ascii="Verdana" w:hAnsi="Verdana"/>
      <w:sz w:val="18"/>
      <w:szCs w:val="24"/>
    </w:rPr>
  </w:style>
  <w:style w:type="paragraph" w:styleId="Footer">
    <w:name w:val="footer"/>
    <w:aliases w:val="Footer MFAT"/>
    <w:basedOn w:val="Normal"/>
    <w:link w:val="FooterChar"/>
    <w:uiPriority w:val="99"/>
    <w:qFormat/>
    <w:rsid w:val="00B37FF1"/>
    <w:rPr>
      <w:rFonts w:cs="Arial"/>
      <w:sz w:val="18"/>
      <w:szCs w:val="12"/>
    </w:rPr>
  </w:style>
  <w:style w:type="character" w:customStyle="1" w:styleId="FooterChar">
    <w:name w:val="Footer Char"/>
    <w:aliases w:val="Footer MFAT Char"/>
    <w:basedOn w:val="DefaultParagraphFont"/>
    <w:link w:val="Footer"/>
    <w:uiPriority w:val="99"/>
    <w:rsid w:val="00B37FF1"/>
    <w:rPr>
      <w:rFonts w:ascii="Verdana" w:hAnsi="Verdana" w:cs="Arial"/>
      <w:sz w:val="18"/>
      <w:szCs w:val="12"/>
    </w:rPr>
  </w:style>
  <w:style w:type="paragraph" w:styleId="Caption">
    <w:name w:val="caption"/>
    <w:aliases w:val="Caption MFAT"/>
    <w:basedOn w:val="Normal"/>
    <w:next w:val="Normal"/>
    <w:uiPriority w:val="20"/>
    <w:qFormat/>
    <w:rsid w:val="00B37FF1"/>
    <w:pPr>
      <w:spacing w:before="120"/>
    </w:pPr>
    <w:rPr>
      <w:b/>
      <w:bCs/>
      <w:sz w:val="16"/>
      <w:szCs w:val="18"/>
    </w:rPr>
  </w:style>
  <w:style w:type="paragraph" w:styleId="ListBullet">
    <w:name w:val="List Bullet"/>
    <w:aliases w:val="MFAT List Bullet"/>
    <w:basedOn w:val="Normal"/>
    <w:uiPriority w:val="49"/>
    <w:qFormat/>
    <w:rsid w:val="00B37FF1"/>
    <w:pPr>
      <w:numPr>
        <w:numId w:val="3"/>
      </w:numPr>
      <w:tabs>
        <w:tab w:val="clear" w:pos="567"/>
        <w:tab w:val="left" w:pos="1134"/>
      </w:tabs>
      <w:overflowPunct w:val="0"/>
      <w:autoSpaceDE w:val="0"/>
      <w:autoSpaceDN w:val="0"/>
      <w:adjustRightInd w:val="0"/>
      <w:spacing w:before="120"/>
      <w:textAlignment w:val="baseline"/>
    </w:pPr>
    <w:rPr>
      <w:szCs w:val="20"/>
    </w:rPr>
  </w:style>
  <w:style w:type="paragraph" w:styleId="ListNumber">
    <w:name w:val="List Number"/>
    <w:aliases w:val="MFAT List Number"/>
    <w:basedOn w:val="ListNumber2"/>
    <w:uiPriority w:val="49"/>
    <w:qFormat/>
    <w:rsid w:val="00B37FF1"/>
    <w:pPr>
      <w:numPr>
        <w:numId w:val="4"/>
      </w:numPr>
      <w:overflowPunct w:val="0"/>
      <w:autoSpaceDE w:val="0"/>
      <w:autoSpaceDN w:val="0"/>
      <w:adjustRightInd w:val="0"/>
      <w:spacing w:before="240"/>
      <w:contextualSpacing w:val="0"/>
      <w:textAlignment w:val="baseline"/>
    </w:pPr>
    <w:rPr>
      <w:szCs w:val="20"/>
    </w:rPr>
  </w:style>
  <w:style w:type="paragraph" w:styleId="ListNumber2">
    <w:name w:val="List Number 2"/>
    <w:basedOn w:val="Normal"/>
    <w:uiPriority w:val="99"/>
    <w:semiHidden/>
    <w:unhideWhenUsed/>
    <w:rsid w:val="00255554"/>
    <w:pPr>
      <w:numPr>
        <w:numId w:val="1"/>
      </w:numPr>
      <w:contextualSpacing/>
    </w:pPr>
  </w:style>
  <w:style w:type="paragraph" w:styleId="Title">
    <w:name w:val="Title"/>
    <w:aliases w:val="Title MFAT"/>
    <w:basedOn w:val="Normal"/>
    <w:link w:val="TitleChar"/>
    <w:uiPriority w:val="2"/>
    <w:qFormat/>
    <w:rsid w:val="00B37FF1"/>
    <w:pPr>
      <w:spacing w:line="240" w:lineRule="auto"/>
    </w:pPr>
    <w:rPr>
      <w:rFonts w:cs="Arial"/>
      <w:bCs/>
      <w:noProof/>
      <w:sz w:val="32"/>
      <w:szCs w:val="32"/>
    </w:rPr>
  </w:style>
  <w:style w:type="character" w:customStyle="1" w:styleId="TitleChar">
    <w:name w:val="Title Char"/>
    <w:aliases w:val="Title MFAT Char"/>
    <w:basedOn w:val="DefaultParagraphFont"/>
    <w:link w:val="Title"/>
    <w:uiPriority w:val="2"/>
    <w:rsid w:val="00B37FF1"/>
    <w:rPr>
      <w:rFonts w:ascii="Verdana" w:hAnsi="Verdana" w:cs="Arial"/>
      <w:bCs/>
      <w:noProof/>
      <w:sz w:val="32"/>
      <w:szCs w:val="32"/>
    </w:rPr>
  </w:style>
  <w:style w:type="paragraph" w:styleId="BodyText">
    <w:name w:val="Body Text"/>
    <w:aliases w:val="Body Text MFAT"/>
    <w:basedOn w:val="Normal"/>
    <w:link w:val="BodyTextChar"/>
    <w:qFormat/>
    <w:rsid w:val="00B37FF1"/>
    <w:pPr>
      <w:spacing w:before="240"/>
      <w:jc w:val="both"/>
    </w:pPr>
  </w:style>
  <w:style w:type="character" w:customStyle="1" w:styleId="BodyTextChar">
    <w:name w:val="Body Text Char"/>
    <w:aliases w:val="Body Text MFAT Char"/>
    <w:basedOn w:val="DefaultParagraphFont"/>
    <w:link w:val="BodyText"/>
    <w:uiPriority w:val="10"/>
    <w:rsid w:val="00B37FF1"/>
    <w:rPr>
      <w:rFonts w:ascii="Verdana" w:hAnsi="Verdana"/>
      <w:szCs w:val="24"/>
    </w:rPr>
  </w:style>
  <w:style w:type="paragraph" w:styleId="BodyTextIndent">
    <w:name w:val="Body Text Indent"/>
    <w:aliases w:val="Body Text Indent MFAT"/>
    <w:basedOn w:val="Normal"/>
    <w:link w:val="BodyTextIndentChar"/>
    <w:uiPriority w:val="11"/>
    <w:qFormat/>
    <w:rsid w:val="00B37FF1"/>
    <w:pPr>
      <w:spacing w:before="240"/>
      <w:ind w:left="567"/>
    </w:pPr>
  </w:style>
  <w:style w:type="character" w:customStyle="1" w:styleId="BodyTextIndentChar">
    <w:name w:val="Body Text Indent Char"/>
    <w:aliases w:val="Body Text Indent MFAT Char"/>
    <w:basedOn w:val="DefaultParagraphFont"/>
    <w:link w:val="BodyTextIndent"/>
    <w:uiPriority w:val="11"/>
    <w:rsid w:val="00B37FF1"/>
    <w:rPr>
      <w:rFonts w:ascii="Verdana" w:hAnsi="Verdana"/>
      <w:szCs w:val="24"/>
    </w:rPr>
  </w:style>
  <w:style w:type="paragraph" w:styleId="BodyTextIndent2">
    <w:name w:val="Body Text Indent 2"/>
    <w:basedOn w:val="Normal"/>
    <w:link w:val="BodyTextIndent2Char"/>
    <w:uiPriority w:val="12"/>
    <w:qFormat/>
    <w:rsid w:val="00B37FF1"/>
    <w:pPr>
      <w:spacing w:before="240"/>
      <w:ind w:left="1134"/>
    </w:pPr>
  </w:style>
  <w:style w:type="character" w:customStyle="1" w:styleId="BodyTextIndent2Char">
    <w:name w:val="Body Text Indent 2 Char"/>
    <w:basedOn w:val="DefaultParagraphFont"/>
    <w:link w:val="BodyTextIndent2"/>
    <w:uiPriority w:val="12"/>
    <w:rsid w:val="00B37FF1"/>
    <w:rPr>
      <w:rFonts w:ascii="Verdana" w:hAnsi="Verdana"/>
      <w:szCs w:val="24"/>
    </w:rPr>
  </w:style>
  <w:style w:type="character" w:styleId="PageNumber">
    <w:name w:val="page number"/>
    <w:uiPriority w:val="49"/>
    <w:rsid w:val="00CE1AA0"/>
    <w:rPr>
      <w:rFonts w:ascii="Verdana" w:hAnsi="Verdana"/>
      <w:sz w:val="18"/>
      <w:lang w:val="en-US"/>
    </w:rPr>
  </w:style>
  <w:style w:type="paragraph" w:customStyle="1" w:styleId="Bulletpointsindent2">
    <w:name w:val="Bullet points indent 2"/>
    <w:basedOn w:val="BulletPoints2"/>
    <w:uiPriority w:val="9"/>
    <w:rsid w:val="00631640"/>
    <w:pPr>
      <w:jc w:val="both"/>
    </w:pPr>
  </w:style>
  <w:style w:type="table" w:customStyle="1" w:styleId="Table-Grid">
    <w:name w:val="Table-Grid"/>
    <w:basedOn w:val="TableNormal"/>
    <w:uiPriority w:val="99"/>
    <w:rsid w:val="005F1313"/>
    <w:tblPr>
      <w:tblBorders>
        <w:top w:val="single" w:sz="6" w:space="0" w:color="808080" w:themeColor="background1" w:themeShade="80"/>
        <w:bottom w:val="single" w:sz="6" w:space="0" w:color="808080" w:themeColor="background1" w:themeShade="80"/>
      </w:tblBorders>
      <w:tblCellMar>
        <w:top w:w="57" w:type="dxa"/>
        <w:left w:w="85" w:type="dxa"/>
        <w:bottom w:w="57" w:type="dxa"/>
        <w:right w:w="0" w:type="dxa"/>
      </w:tblCellMar>
    </w:tblPr>
    <w:tcPr>
      <w:shd w:val="clear" w:color="auto" w:fill="FFFFFF" w:themeFill="background1"/>
    </w:tcPr>
  </w:style>
  <w:style w:type="table" w:styleId="TableGrid">
    <w:name w:val="Table Grid"/>
    <w:basedOn w:val="TableNormal"/>
    <w:uiPriority w:val="59"/>
    <w:rsid w:val="00303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MFAT">
    <w:name w:val="Bullet Points MFAT"/>
    <w:basedOn w:val="Normal"/>
    <w:link w:val="BulletPointsMFATChar"/>
    <w:uiPriority w:val="6"/>
    <w:qFormat/>
    <w:rsid w:val="00B37FF1"/>
    <w:pPr>
      <w:overflowPunct w:val="0"/>
      <w:autoSpaceDE w:val="0"/>
      <w:autoSpaceDN w:val="0"/>
      <w:adjustRightInd w:val="0"/>
      <w:spacing w:before="120"/>
      <w:textAlignment w:val="baseline"/>
    </w:pPr>
    <w:rPr>
      <w:szCs w:val="20"/>
    </w:rPr>
  </w:style>
  <w:style w:type="character" w:customStyle="1" w:styleId="BulletPointsMFATChar">
    <w:name w:val="Bullet Points MFAT Char"/>
    <w:link w:val="BulletPointsMFAT"/>
    <w:uiPriority w:val="6"/>
    <w:rsid w:val="00B37FF1"/>
    <w:rPr>
      <w:rFonts w:ascii="Verdana" w:hAnsi="Verdana"/>
    </w:rPr>
  </w:style>
  <w:style w:type="paragraph" w:customStyle="1" w:styleId="DocumentIDMFAT">
    <w:name w:val="Document ID MFAT"/>
    <w:basedOn w:val="Normal"/>
    <w:uiPriority w:val="21"/>
    <w:qFormat/>
    <w:rsid w:val="00B37FF1"/>
    <w:rPr>
      <w:rFonts w:cs="Arial"/>
      <w:sz w:val="14"/>
    </w:rPr>
  </w:style>
  <w:style w:type="paragraph" w:customStyle="1" w:styleId="BulletPoints2MFAT">
    <w:name w:val="Bullet Points 2 MFAT"/>
    <w:basedOn w:val="Normal"/>
    <w:uiPriority w:val="8"/>
    <w:qFormat/>
    <w:rsid w:val="00B37FF1"/>
    <w:pPr>
      <w:numPr>
        <w:numId w:val="5"/>
      </w:numPr>
      <w:spacing w:before="60"/>
    </w:pPr>
  </w:style>
  <w:style w:type="paragraph" w:customStyle="1" w:styleId="TableheadingMFAT">
    <w:name w:val="Table heading MFAT"/>
    <w:basedOn w:val="Normal"/>
    <w:next w:val="Normal"/>
    <w:uiPriority w:val="15"/>
    <w:qFormat/>
    <w:rsid w:val="00B37FF1"/>
    <w:pPr>
      <w:spacing w:line="240" w:lineRule="auto"/>
    </w:pPr>
    <w:rPr>
      <w:caps/>
      <w:sz w:val="16"/>
    </w:rPr>
  </w:style>
  <w:style w:type="paragraph" w:customStyle="1" w:styleId="TabletextMFAT">
    <w:name w:val="Table text MFAT"/>
    <w:basedOn w:val="Normal"/>
    <w:uiPriority w:val="16"/>
    <w:qFormat/>
    <w:rsid w:val="00B37FF1"/>
    <w:pPr>
      <w:spacing w:line="240" w:lineRule="auto"/>
    </w:pPr>
    <w:rPr>
      <w:sz w:val="18"/>
    </w:rPr>
  </w:style>
  <w:style w:type="paragraph" w:customStyle="1" w:styleId="PageNumbersMFAT">
    <w:name w:val="Page Numbers MFAT"/>
    <w:basedOn w:val="Normal"/>
    <w:uiPriority w:val="26"/>
    <w:qFormat/>
    <w:rsid w:val="00B37FF1"/>
    <w:pPr>
      <w:framePr w:wrap="around" w:vAnchor="text" w:hAnchor="page" w:xAlign="center" w:y="1"/>
      <w:spacing w:line="240" w:lineRule="auto"/>
      <w:jc w:val="center"/>
    </w:pPr>
    <w:rPr>
      <w:sz w:val="18"/>
    </w:rPr>
  </w:style>
  <w:style w:type="paragraph" w:customStyle="1" w:styleId="TOC1MFAT">
    <w:name w:val="TOC1 MFAT"/>
    <w:basedOn w:val="Normal"/>
    <w:uiPriority w:val="17"/>
    <w:qFormat/>
    <w:rsid w:val="00B37FF1"/>
    <w:pPr>
      <w:spacing w:before="180" w:line="240" w:lineRule="auto"/>
    </w:pPr>
  </w:style>
  <w:style w:type="paragraph" w:customStyle="1" w:styleId="TOC2MFAT">
    <w:name w:val="TOC2 MFAT"/>
    <w:basedOn w:val="Normal"/>
    <w:uiPriority w:val="18"/>
    <w:qFormat/>
    <w:rsid w:val="00B37FF1"/>
    <w:pPr>
      <w:spacing w:before="120" w:line="240" w:lineRule="auto"/>
      <w:ind w:left="284"/>
    </w:pPr>
    <w:rPr>
      <w:sz w:val="18"/>
    </w:rPr>
  </w:style>
  <w:style w:type="paragraph" w:customStyle="1" w:styleId="TOC3MFAT">
    <w:name w:val="TOC3 MFAT"/>
    <w:basedOn w:val="Normal"/>
    <w:uiPriority w:val="19"/>
    <w:qFormat/>
    <w:rsid w:val="00B37FF1"/>
    <w:pPr>
      <w:spacing w:before="60" w:line="240" w:lineRule="auto"/>
      <w:ind w:left="567"/>
    </w:pPr>
    <w:rPr>
      <w:sz w:val="18"/>
    </w:rPr>
  </w:style>
  <w:style w:type="paragraph" w:customStyle="1" w:styleId="FootnoteMFAT">
    <w:name w:val="Footnote MFAT"/>
    <w:basedOn w:val="Normal"/>
    <w:uiPriority w:val="23"/>
    <w:qFormat/>
    <w:rsid w:val="00B37FF1"/>
    <w:pPr>
      <w:spacing w:before="120"/>
    </w:pPr>
    <w:rPr>
      <w:sz w:val="16"/>
    </w:rPr>
  </w:style>
  <w:style w:type="paragraph" w:customStyle="1" w:styleId="SecurityClassificationMFAT">
    <w:name w:val="Security Classification MFAT"/>
    <w:basedOn w:val="Normal"/>
    <w:next w:val="Normal"/>
    <w:uiPriority w:val="27"/>
    <w:qFormat/>
    <w:rsid w:val="00B37FF1"/>
    <w:pPr>
      <w:jc w:val="center"/>
    </w:pPr>
    <w:rPr>
      <w:rFonts w:cs="Arial"/>
      <w:bCs/>
      <w:caps/>
      <w:szCs w:val="20"/>
    </w:rPr>
  </w:style>
  <w:style w:type="paragraph" w:customStyle="1" w:styleId="BulletpointsindentMFAT">
    <w:name w:val="Bullet points indent MFAT"/>
    <w:basedOn w:val="BulletPointsMFAT"/>
    <w:uiPriority w:val="7"/>
    <w:qFormat/>
    <w:rsid w:val="00B37FF1"/>
    <w:pPr>
      <w:numPr>
        <w:numId w:val="6"/>
      </w:numPr>
    </w:pPr>
  </w:style>
  <w:style w:type="paragraph" w:customStyle="1" w:styleId="NumberMFAT">
    <w:name w:val="Number MFAT"/>
    <w:link w:val="NumberMFATChar"/>
    <w:uiPriority w:val="25"/>
    <w:qFormat/>
    <w:rsid w:val="00B37FF1"/>
    <w:pPr>
      <w:spacing w:before="120" w:after="120" w:line="288" w:lineRule="auto"/>
    </w:pPr>
    <w:rPr>
      <w:rFonts w:ascii="Verdana" w:hAnsi="Verdana"/>
    </w:rPr>
  </w:style>
  <w:style w:type="character" w:customStyle="1" w:styleId="NumberMFATChar">
    <w:name w:val="Number MFAT Char"/>
    <w:link w:val="NumberMFAT"/>
    <w:uiPriority w:val="25"/>
    <w:rsid w:val="00B37FF1"/>
    <w:rPr>
      <w:rFonts w:ascii="Verdana" w:hAnsi="Verdana"/>
    </w:rPr>
  </w:style>
  <w:style w:type="paragraph" w:customStyle="1" w:styleId="Bulletpointsindent2MFAT">
    <w:name w:val="Bullet points indent 2 MFAT"/>
    <w:basedOn w:val="BulletPoints2MFAT"/>
    <w:uiPriority w:val="9"/>
    <w:qFormat/>
    <w:rsid w:val="00B37FF1"/>
    <w:pPr>
      <w:numPr>
        <w:numId w:val="7"/>
      </w:numPr>
      <w:jc w:val="both"/>
    </w:pPr>
  </w:style>
  <w:style w:type="paragraph" w:styleId="FootnoteText">
    <w:name w:val="footnote text"/>
    <w:basedOn w:val="Normal"/>
    <w:link w:val="FootnoteTextChar"/>
    <w:uiPriority w:val="99"/>
    <w:semiHidden/>
    <w:unhideWhenUsed/>
    <w:rsid w:val="00F92B72"/>
    <w:pPr>
      <w:spacing w:line="240" w:lineRule="auto"/>
    </w:pPr>
    <w:rPr>
      <w:szCs w:val="20"/>
    </w:rPr>
  </w:style>
  <w:style w:type="character" w:customStyle="1" w:styleId="FootnoteTextChar">
    <w:name w:val="Footnote Text Char"/>
    <w:basedOn w:val="DefaultParagraphFont"/>
    <w:link w:val="FootnoteText"/>
    <w:uiPriority w:val="99"/>
    <w:semiHidden/>
    <w:rsid w:val="00F92B72"/>
    <w:rPr>
      <w:rFonts w:ascii="Verdana" w:hAnsi="Verdana"/>
    </w:rPr>
  </w:style>
  <w:style w:type="character" w:styleId="FootnoteReference">
    <w:name w:val="footnote reference"/>
    <w:basedOn w:val="DefaultParagraphFont"/>
    <w:uiPriority w:val="99"/>
    <w:semiHidden/>
    <w:unhideWhenUsed/>
    <w:rsid w:val="00F92B72"/>
    <w:rPr>
      <w:vertAlign w:val="superscript"/>
    </w:rPr>
  </w:style>
  <w:style w:type="paragraph" w:styleId="ListParagraph">
    <w:name w:val="List Paragraph"/>
    <w:aliases w:val="Bullet 1,Colorful List - Accent 11,Dot pt,F5 List Paragraph,Indicator Text,L,List Paragraph Char Char Char,List Paragraph1,List Paragraph11,List Paragraph12,List Paragraph2,MAIN CONTENT,No Spacing1,Numbered Para 1,Rec para,Recommendation"/>
    <w:basedOn w:val="Normal"/>
    <w:link w:val="ListParagraphChar"/>
    <w:uiPriority w:val="34"/>
    <w:qFormat/>
    <w:rsid w:val="00500DAC"/>
    <w:pPr>
      <w:ind w:left="720"/>
      <w:contextualSpacing/>
    </w:pPr>
  </w:style>
  <w:style w:type="character" w:styleId="CommentReference">
    <w:name w:val="annotation reference"/>
    <w:basedOn w:val="DefaultParagraphFont"/>
    <w:uiPriority w:val="99"/>
    <w:semiHidden/>
    <w:unhideWhenUsed/>
    <w:rsid w:val="00500DAC"/>
    <w:rPr>
      <w:sz w:val="16"/>
      <w:szCs w:val="16"/>
    </w:rPr>
  </w:style>
  <w:style w:type="paragraph" w:styleId="CommentText">
    <w:name w:val="annotation text"/>
    <w:basedOn w:val="Normal"/>
    <w:link w:val="CommentTextChar"/>
    <w:uiPriority w:val="99"/>
    <w:unhideWhenUsed/>
    <w:rsid w:val="00500DAC"/>
    <w:pPr>
      <w:spacing w:line="240" w:lineRule="auto"/>
    </w:pPr>
    <w:rPr>
      <w:szCs w:val="20"/>
    </w:rPr>
  </w:style>
  <w:style w:type="character" w:customStyle="1" w:styleId="CommentTextChar">
    <w:name w:val="Comment Text Char"/>
    <w:basedOn w:val="DefaultParagraphFont"/>
    <w:link w:val="CommentText"/>
    <w:uiPriority w:val="99"/>
    <w:rsid w:val="00500DAC"/>
    <w:rPr>
      <w:rFonts w:ascii="Verdana" w:hAnsi="Verdana"/>
    </w:rPr>
  </w:style>
  <w:style w:type="paragraph" w:styleId="BalloonText">
    <w:name w:val="Balloon Text"/>
    <w:basedOn w:val="Normal"/>
    <w:link w:val="BalloonTextChar"/>
    <w:uiPriority w:val="99"/>
    <w:semiHidden/>
    <w:unhideWhenUsed/>
    <w:rsid w:val="00500D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DAC"/>
    <w:rPr>
      <w:rFonts w:ascii="Tahoma" w:hAnsi="Tahoma" w:cs="Tahoma"/>
      <w:sz w:val="16"/>
      <w:szCs w:val="16"/>
    </w:rPr>
  </w:style>
  <w:style w:type="character" w:styleId="Hyperlink">
    <w:name w:val="Hyperlink"/>
    <w:basedOn w:val="DefaultParagraphFont"/>
    <w:uiPriority w:val="99"/>
    <w:unhideWhenUsed/>
    <w:rsid w:val="001F2214"/>
    <w:rPr>
      <w:color w:val="0000FF" w:themeColor="hyperlink"/>
      <w:u w:val="single"/>
    </w:rPr>
  </w:style>
  <w:style w:type="character" w:styleId="FollowedHyperlink">
    <w:name w:val="FollowedHyperlink"/>
    <w:basedOn w:val="DefaultParagraphFont"/>
    <w:uiPriority w:val="99"/>
    <w:semiHidden/>
    <w:unhideWhenUsed/>
    <w:rsid w:val="00B84E90"/>
    <w:rPr>
      <w:color w:val="800080" w:themeColor="followedHyperlink"/>
      <w:u w:val="single"/>
    </w:rPr>
  </w:style>
  <w:style w:type="character" w:customStyle="1" w:styleId="ListParagraphChar">
    <w:name w:val="List Paragraph Char"/>
    <w:aliases w:val="Bullet 1 Char,Colorful List - Accent 11 Char,Dot pt Char,F5 List Paragraph Char,Indicator Text Char,L Char,List Paragraph Char Char Char Char,List Paragraph1 Char,List Paragraph11 Char,List Paragraph12 Char,List Paragraph2 Char"/>
    <w:basedOn w:val="DefaultParagraphFont"/>
    <w:link w:val="ListParagraph"/>
    <w:uiPriority w:val="34"/>
    <w:qFormat/>
    <w:rsid w:val="00CC297C"/>
    <w:rPr>
      <w:rFonts w:ascii="Verdana" w:hAnsi="Verdana"/>
      <w:szCs w:val="24"/>
    </w:rPr>
  </w:style>
  <w:style w:type="paragraph" w:styleId="BodyText2">
    <w:name w:val="Body Text 2"/>
    <w:basedOn w:val="BodyText"/>
    <w:link w:val="BodyText2Char1"/>
    <w:rsid w:val="00CE758F"/>
    <w:pPr>
      <w:tabs>
        <w:tab w:val="clear" w:pos="567"/>
      </w:tabs>
      <w:spacing w:before="0" w:after="120"/>
      <w:jc w:val="left"/>
    </w:pPr>
    <w:rPr>
      <w:lang w:bidi="ar-DZ"/>
    </w:rPr>
  </w:style>
  <w:style w:type="character" w:customStyle="1" w:styleId="BodyText2Char">
    <w:name w:val="Body Text 2 Char"/>
    <w:basedOn w:val="DefaultParagraphFont"/>
    <w:uiPriority w:val="99"/>
    <w:semiHidden/>
    <w:rsid w:val="00CE758F"/>
    <w:rPr>
      <w:rFonts w:ascii="Verdana" w:hAnsi="Verdana"/>
      <w:szCs w:val="24"/>
    </w:rPr>
  </w:style>
  <w:style w:type="paragraph" w:customStyle="1" w:styleId="TableHeading0">
    <w:name w:val="Table Heading"/>
    <w:basedOn w:val="BodyText"/>
    <w:rsid w:val="00CE758F"/>
    <w:pPr>
      <w:tabs>
        <w:tab w:val="clear" w:pos="567"/>
      </w:tabs>
      <w:spacing w:before="0" w:line="276" w:lineRule="auto"/>
      <w:jc w:val="left"/>
    </w:pPr>
    <w:rPr>
      <w:b/>
      <w:sz w:val="18"/>
      <w:lang w:bidi="ar-DZ"/>
    </w:rPr>
  </w:style>
  <w:style w:type="character" w:customStyle="1" w:styleId="BodyText2Char1">
    <w:name w:val="Body Text 2 Char1"/>
    <w:basedOn w:val="DefaultParagraphFont"/>
    <w:link w:val="BodyText2"/>
    <w:rsid w:val="00CE758F"/>
    <w:rPr>
      <w:rFonts w:ascii="Verdana" w:hAnsi="Verdana"/>
      <w:szCs w:val="24"/>
      <w:lang w:bidi="ar-DZ"/>
    </w:rPr>
  </w:style>
  <w:style w:type="paragraph" w:styleId="PlainText">
    <w:name w:val="Plain Text"/>
    <w:basedOn w:val="Normal"/>
    <w:link w:val="PlainTextChar"/>
    <w:uiPriority w:val="99"/>
    <w:unhideWhenUsed/>
    <w:rsid w:val="00250906"/>
    <w:pPr>
      <w:tabs>
        <w:tab w:val="clear" w:pos="567"/>
      </w:tabs>
      <w:spacing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50906"/>
    <w:rPr>
      <w:rFonts w:ascii="Calibri" w:eastAsiaTheme="minorHAnsi" w:hAnsi="Calibri" w:cstheme="minorBidi"/>
      <w:sz w:val="22"/>
      <w:szCs w:val="21"/>
    </w:rPr>
  </w:style>
  <w:style w:type="paragraph" w:styleId="CommentSubject">
    <w:name w:val="annotation subject"/>
    <w:basedOn w:val="CommentText"/>
    <w:next w:val="CommentText"/>
    <w:link w:val="CommentSubjectChar"/>
    <w:uiPriority w:val="99"/>
    <w:semiHidden/>
    <w:unhideWhenUsed/>
    <w:rsid w:val="001F6F70"/>
    <w:rPr>
      <w:b/>
      <w:bCs/>
    </w:rPr>
  </w:style>
  <w:style w:type="character" w:customStyle="1" w:styleId="CommentSubjectChar">
    <w:name w:val="Comment Subject Char"/>
    <w:basedOn w:val="CommentTextChar"/>
    <w:link w:val="CommentSubject"/>
    <w:uiPriority w:val="99"/>
    <w:semiHidden/>
    <w:rsid w:val="001F6F70"/>
    <w:rPr>
      <w:rFonts w:ascii="Verdana" w:hAnsi="Verdana"/>
      <w:b/>
      <w:bCs/>
    </w:rPr>
  </w:style>
  <w:style w:type="paragraph" w:styleId="NormalWeb">
    <w:name w:val="Normal (Web)"/>
    <w:basedOn w:val="Normal"/>
    <w:uiPriority w:val="99"/>
    <w:semiHidden/>
    <w:unhideWhenUsed/>
    <w:rsid w:val="007138BB"/>
    <w:pPr>
      <w:tabs>
        <w:tab w:val="clear" w:pos="567"/>
      </w:tabs>
      <w:spacing w:before="100" w:beforeAutospacing="1" w:after="100" w:afterAutospacing="1" w:line="240" w:lineRule="auto"/>
    </w:pPr>
    <w:rPr>
      <w:rFonts w:ascii="Times New Roman" w:eastAsiaTheme="minorEastAsia" w:hAnsi="Times New Roman"/>
      <w:sz w:val="24"/>
      <w:lang w:eastAsia="en-NZ"/>
    </w:rPr>
  </w:style>
  <w:style w:type="paragraph" w:styleId="TOCHeading">
    <w:name w:val="TOC Heading"/>
    <w:basedOn w:val="Heading1"/>
    <w:next w:val="Normal"/>
    <w:uiPriority w:val="39"/>
    <w:semiHidden/>
    <w:unhideWhenUsed/>
    <w:qFormat/>
    <w:rsid w:val="00353722"/>
    <w:pPr>
      <w:keepLines/>
      <w:pBdr>
        <w:bottom w:val="none" w:sz="0" w:space="0" w:color="auto"/>
      </w:pBdr>
      <w:tabs>
        <w:tab w:val="clear" w:pos="567"/>
      </w:tabs>
      <w:spacing w:before="480" w:line="276" w:lineRule="auto"/>
      <w:outlineLvl w:val="9"/>
    </w:pPr>
    <w:rPr>
      <w:rFonts w:asciiTheme="majorHAnsi" w:eastAsiaTheme="majorEastAsia" w:hAnsiTheme="majorHAnsi" w:cstheme="majorBidi"/>
      <w:b/>
      <w:bCs/>
      <w:color w:val="365F91" w:themeColor="accent1" w:themeShade="BF"/>
      <w:szCs w:val="28"/>
      <w:lang w:val="en-US" w:eastAsia="ja-JP"/>
    </w:rPr>
  </w:style>
  <w:style w:type="paragraph" w:styleId="TOC10">
    <w:name w:val="toc 1"/>
    <w:basedOn w:val="Normal"/>
    <w:next w:val="Normal"/>
    <w:autoRedefine/>
    <w:uiPriority w:val="39"/>
    <w:unhideWhenUsed/>
    <w:rsid w:val="00353722"/>
    <w:pPr>
      <w:tabs>
        <w:tab w:val="clear" w:pos="567"/>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231170">
      <w:bodyDiv w:val="1"/>
      <w:marLeft w:val="0"/>
      <w:marRight w:val="0"/>
      <w:marTop w:val="0"/>
      <w:marBottom w:val="0"/>
      <w:divBdr>
        <w:top w:val="none" w:sz="0" w:space="0" w:color="auto"/>
        <w:left w:val="none" w:sz="0" w:space="0" w:color="auto"/>
        <w:bottom w:val="none" w:sz="0" w:space="0" w:color="auto"/>
        <w:right w:val="none" w:sz="0" w:space="0" w:color="auto"/>
      </w:divBdr>
    </w:div>
    <w:div w:id="983389269">
      <w:bodyDiv w:val="1"/>
      <w:marLeft w:val="0"/>
      <w:marRight w:val="0"/>
      <w:marTop w:val="0"/>
      <w:marBottom w:val="0"/>
      <w:divBdr>
        <w:top w:val="none" w:sz="0" w:space="0" w:color="auto"/>
        <w:left w:val="none" w:sz="0" w:space="0" w:color="auto"/>
        <w:bottom w:val="none" w:sz="0" w:space="0" w:color="auto"/>
        <w:right w:val="none" w:sz="0" w:space="0" w:color="auto"/>
      </w:divBdr>
    </w:div>
    <w:div w:id="124368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image" Target="media/image1.emf"/><Relationship Id="rId26" Type="http://schemas.openxmlformats.org/officeDocument/2006/relationships/image" Target="media/image6.jpeg"/><Relationship Id="rId21" Type="http://schemas.openxmlformats.org/officeDocument/2006/relationships/hyperlink" Target="http://o-wln-gdm/Activities/PoliciesandProcedures/InternationalDevelopment/Continuous%20Improvement%20Programme/STRATEGIC%20RESULTS%20FRAMEWORK%20A3%202018-20.docx" TargetMode="External"/><Relationship Id="rId34"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07/relationships/diagramDrawing" Target="diagrams/drawing1.xml"/><Relationship Id="rId25" Type="http://schemas.openxmlformats.org/officeDocument/2006/relationships/image" Target="media/image50.jpeg"/><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o-wln-gdm/Activities/PoliciesandProcedures/InternationalDevelopment/Continuous%20Improvement%20Programme/2C%20-%20Infosheet%20-%20Intervention%20logic%20diagrams%20for%20Activity%20goal.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jpeg"/><Relationship Id="rId32" Type="http://schemas.openxmlformats.org/officeDocument/2006/relationships/footer" Target="footer3.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diagramQuickStyle" Target="diagrams/quickStyle1.xml"/><Relationship Id="rId23" Type="http://schemas.openxmlformats.org/officeDocument/2006/relationships/image" Target="media/image4.png"/><Relationship Id="rId28" Type="http://schemas.openxmlformats.org/officeDocument/2006/relationships/header" Target="header2.xml"/><Relationship Id="rId36"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image" Target="media/image2.emf"/><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diagramLayout" Target="diagrams/layout1.xml"/><Relationship Id="rId22" Type="http://schemas.openxmlformats.org/officeDocument/2006/relationships/image" Target="media/image3.png"/><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eader" Target="header5.xml"/><Relationship Id="rId8" Type="http://schemas.openxmlformats.org/officeDocument/2006/relationships/styles" Target="style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footer4.xml.rels><?xml version="1.0" encoding="UTF-8" standalone="yes"?>
<Relationships xmlns="http://schemas.openxmlformats.org/package/2006/relationships"><Relationship Id="rId1" Type="http://schemas.openxmlformats.org/officeDocument/2006/relationships/image" Target="media/image7.png"/></Relationships>
</file>

<file path=word/_rels/footer5.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o-wln-gdm/Functions/InternationalDevelopment/DevelopmentPolicy/PoliciesAndStrategies/Draft%20Development%20Quality%20Policy.docx" TargetMode="External"/><Relationship Id="rId2" Type="http://schemas.openxmlformats.org/officeDocument/2006/relationships/hyperlink" Target="http://o-wln-gdm/functions/internationaldevelopment/developmentpolicy/strategicevaluationsandresearch/evaluation%20report%20database%20for%20te%20aka.xlsx" TargetMode="External"/><Relationship Id="rId1" Type="http://schemas.openxmlformats.org/officeDocument/2006/relationships/hyperlink" Target="http://o-wln-gdm/Activities/PoliciesandProcedures/InternationalDevelopment/Continuous%20Improvement%20Programme/2C%20-%20Infosheet%20-%20Problem%20analysis%20for%20Concept%20notes%20and%20BCs.pdf" TargetMode="External"/><Relationship Id="rId4" Type="http://schemas.openxmlformats.org/officeDocument/2006/relationships/hyperlink" Target="https://wlndrs65.orange.mfat.net.nz/p798t6zxesv/"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0AF513E-DBF2-4BDD-8B12-A4D1DA5FFCA6}" type="doc">
      <dgm:prSet loTypeId="urn:microsoft.com/office/officeart/2005/8/layout/vList5" loCatId="list" qsTypeId="urn:microsoft.com/office/officeart/2005/8/quickstyle/simple1" qsCatId="simple" csTypeId="urn:microsoft.com/office/officeart/2005/8/colors/accent3_2" csCatId="accent3" phldr="1"/>
      <dgm:spPr/>
      <dgm:t>
        <a:bodyPr/>
        <a:lstStyle/>
        <a:p>
          <a:endParaRPr lang="en-NZ"/>
        </a:p>
      </dgm:t>
    </dgm:pt>
    <dgm:pt modelId="{2547323C-C2DA-4809-A0D0-A8677C1870C8}">
      <dgm:prSet phldrT="[Text]" custT="1"/>
      <dgm:spPr>
        <a:solidFill>
          <a:srgbClr val="89A374"/>
        </a:solidFill>
      </dgm:spPr>
      <dgm:t>
        <a:bodyPr/>
        <a:lstStyle/>
        <a:p>
          <a:r>
            <a:rPr lang="en-NZ" sz="1400"/>
            <a:t>1. Activity logic diagram</a:t>
          </a:r>
        </a:p>
        <a:p>
          <a:r>
            <a:rPr lang="en-NZ" sz="1000" i="1"/>
            <a:t>(formerly Results diagram</a:t>
          </a:r>
          <a:r>
            <a:rPr lang="en-NZ" sz="1100" i="1"/>
            <a:t>)</a:t>
          </a:r>
        </a:p>
      </dgm:t>
    </dgm:pt>
    <dgm:pt modelId="{4F78EE9F-D506-48B1-A74D-F9F9B8001CA2}" type="parTrans" cxnId="{3FA484EF-A1FA-4BFC-B69B-7A76F59EAFE3}">
      <dgm:prSet/>
      <dgm:spPr/>
      <dgm:t>
        <a:bodyPr/>
        <a:lstStyle/>
        <a:p>
          <a:endParaRPr lang="en-NZ"/>
        </a:p>
      </dgm:t>
    </dgm:pt>
    <dgm:pt modelId="{D03CECC1-A5CB-4616-8C18-C74F35F03E6B}" type="sibTrans" cxnId="{3FA484EF-A1FA-4BFC-B69B-7A76F59EAFE3}">
      <dgm:prSet/>
      <dgm:spPr/>
      <dgm:t>
        <a:bodyPr/>
        <a:lstStyle/>
        <a:p>
          <a:endParaRPr lang="en-NZ"/>
        </a:p>
      </dgm:t>
    </dgm:pt>
    <dgm:pt modelId="{D42B7260-8954-4387-BA5E-7C653723B2FE}">
      <dgm:prSet phldrT="[Text]" custT="1"/>
      <dgm:spPr/>
      <dgm:t>
        <a:bodyPr/>
        <a:lstStyle/>
        <a:p>
          <a:pPr marL="108000" indent="0">
            <a:lnSpc>
              <a:spcPct val="100000"/>
            </a:lnSpc>
            <a:spcAft>
              <a:spcPts val="600"/>
            </a:spcAft>
          </a:pPr>
          <a:endParaRPr lang="en-NZ" sz="1100"/>
        </a:p>
      </dgm:t>
    </dgm:pt>
    <dgm:pt modelId="{CED8D0FC-5FE2-4813-B048-B6CC77DAB9B3}" type="parTrans" cxnId="{CA32D526-CE60-4ABC-86B5-5257BED1CE92}">
      <dgm:prSet/>
      <dgm:spPr/>
      <dgm:t>
        <a:bodyPr/>
        <a:lstStyle/>
        <a:p>
          <a:endParaRPr lang="en-NZ"/>
        </a:p>
      </dgm:t>
    </dgm:pt>
    <dgm:pt modelId="{A2DFA326-D69B-47A6-AB66-DF90BD983806}" type="sibTrans" cxnId="{CA32D526-CE60-4ABC-86B5-5257BED1CE92}">
      <dgm:prSet/>
      <dgm:spPr/>
      <dgm:t>
        <a:bodyPr/>
        <a:lstStyle/>
        <a:p>
          <a:endParaRPr lang="en-NZ"/>
        </a:p>
      </dgm:t>
    </dgm:pt>
    <dgm:pt modelId="{3A4CF131-3026-4A0B-8287-9360059955C1}">
      <dgm:prSet phldrT="[Text]" custT="1"/>
      <dgm:spPr>
        <a:solidFill>
          <a:srgbClr val="89A374"/>
        </a:solidFill>
      </dgm:spPr>
      <dgm:t>
        <a:bodyPr/>
        <a:lstStyle/>
        <a:p>
          <a:r>
            <a:rPr lang="en-NZ" sz="1400"/>
            <a:t>2. MERL Table</a:t>
          </a:r>
        </a:p>
        <a:p>
          <a:r>
            <a:rPr lang="en-NZ" sz="1000" i="1"/>
            <a:t>(formerly Results Measurement Table)</a:t>
          </a:r>
        </a:p>
      </dgm:t>
    </dgm:pt>
    <dgm:pt modelId="{4199B2DB-F88B-4AE8-81FB-EAB79DEBFADD}" type="parTrans" cxnId="{564BB53F-4B92-4A5B-9185-02107C73F90B}">
      <dgm:prSet/>
      <dgm:spPr/>
      <dgm:t>
        <a:bodyPr/>
        <a:lstStyle/>
        <a:p>
          <a:endParaRPr lang="en-NZ"/>
        </a:p>
      </dgm:t>
    </dgm:pt>
    <dgm:pt modelId="{5ED2D93B-3747-491F-9083-1D13341DFFAB}" type="sibTrans" cxnId="{564BB53F-4B92-4A5B-9185-02107C73F90B}">
      <dgm:prSet/>
      <dgm:spPr/>
      <dgm:t>
        <a:bodyPr/>
        <a:lstStyle/>
        <a:p>
          <a:endParaRPr lang="en-NZ"/>
        </a:p>
      </dgm:t>
    </dgm:pt>
    <dgm:pt modelId="{201EB1EC-EE96-444A-A972-7E2505F563A3}">
      <dgm:prSet phldrT="[Text]" custT="1"/>
      <dgm:spPr/>
      <dgm:t>
        <a:bodyPr/>
        <a:lstStyle/>
        <a:p>
          <a:pPr marL="108000" algn="l">
            <a:lnSpc>
              <a:spcPct val="100000"/>
            </a:lnSpc>
            <a:spcAft>
              <a:spcPts val="600"/>
            </a:spcAft>
          </a:pPr>
          <a:endParaRPr lang="en-NZ" sz="1100"/>
        </a:p>
      </dgm:t>
    </dgm:pt>
    <dgm:pt modelId="{E9AD2BC9-ED73-42E4-921C-3175A24E1474}" type="parTrans" cxnId="{BA3334A5-34C3-4D9F-A5C5-EB34C1732D77}">
      <dgm:prSet/>
      <dgm:spPr/>
      <dgm:t>
        <a:bodyPr/>
        <a:lstStyle/>
        <a:p>
          <a:endParaRPr lang="en-NZ"/>
        </a:p>
      </dgm:t>
    </dgm:pt>
    <dgm:pt modelId="{A1654E49-C8A6-41FE-86C0-63B4601DE7A8}" type="sibTrans" cxnId="{BA3334A5-34C3-4D9F-A5C5-EB34C1732D77}">
      <dgm:prSet/>
      <dgm:spPr/>
      <dgm:t>
        <a:bodyPr/>
        <a:lstStyle/>
        <a:p>
          <a:endParaRPr lang="en-NZ"/>
        </a:p>
      </dgm:t>
    </dgm:pt>
    <dgm:pt modelId="{0269F246-B450-4C74-8E91-EE538A099483}">
      <dgm:prSet phldrT="[Text]" custT="1"/>
      <dgm:spPr>
        <a:solidFill>
          <a:srgbClr val="89A374"/>
        </a:solidFill>
      </dgm:spPr>
      <dgm:t>
        <a:bodyPr/>
        <a:lstStyle/>
        <a:p>
          <a:pPr algn="ctr"/>
          <a:r>
            <a:rPr lang="en-NZ" sz="1400"/>
            <a:t>3. MERL workplan</a:t>
          </a:r>
        </a:p>
      </dgm:t>
    </dgm:pt>
    <dgm:pt modelId="{44A481D5-679B-4C49-84C1-9B164EBA2C08}" type="parTrans" cxnId="{867E2A9A-9AE8-4FE0-B95A-FEAA373DF9EC}">
      <dgm:prSet/>
      <dgm:spPr/>
      <dgm:t>
        <a:bodyPr/>
        <a:lstStyle/>
        <a:p>
          <a:endParaRPr lang="en-NZ"/>
        </a:p>
      </dgm:t>
    </dgm:pt>
    <dgm:pt modelId="{4EB46FAC-57E8-4F9C-9F34-07A08A75393B}" type="sibTrans" cxnId="{867E2A9A-9AE8-4FE0-B95A-FEAA373DF9EC}">
      <dgm:prSet/>
      <dgm:spPr/>
      <dgm:t>
        <a:bodyPr/>
        <a:lstStyle/>
        <a:p>
          <a:endParaRPr lang="en-NZ"/>
        </a:p>
      </dgm:t>
    </dgm:pt>
    <dgm:pt modelId="{18989943-84D3-4D09-9B6A-5C02C7BC8499}">
      <dgm:prSet phldrT="[Text]" custT="1"/>
      <dgm:spPr/>
      <dgm:t>
        <a:bodyPr/>
        <a:lstStyle/>
        <a:p>
          <a:endParaRPr lang="en-NZ" sz="1100"/>
        </a:p>
      </dgm:t>
    </dgm:pt>
    <dgm:pt modelId="{39AC9471-6725-4FEA-9E7F-0C80A9B4A3AD}" type="sibTrans" cxnId="{119D31D5-3189-48F8-83DC-5118CF2A67D7}">
      <dgm:prSet/>
      <dgm:spPr/>
      <dgm:t>
        <a:bodyPr/>
        <a:lstStyle/>
        <a:p>
          <a:endParaRPr lang="en-NZ"/>
        </a:p>
      </dgm:t>
    </dgm:pt>
    <dgm:pt modelId="{76FD3F6A-3334-430F-8553-748369F018ED}" type="parTrans" cxnId="{119D31D5-3189-48F8-83DC-5118CF2A67D7}">
      <dgm:prSet/>
      <dgm:spPr/>
      <dgm:t>
        <a:bodyPr/>
        <a:lstStyle/>
        <a:p>
          <a:endParaRPr lang="en-NZ"/>
        </a:p>
      </dgm:t>
    </dgm:pt>
    <dgm:pt modelId="{AD7B64C4-C1B3-48A0-9177-F5D9E98B5087}" type="pres">
      <dgm:prSet presAssocID="{F0AF513E-DBF2-4BDD-8B12-A4D1DA5FFCA6}" presName="Name0" presStyleCnt="0">
        <dgm:presLayoutVars>
          <dgm:dir/>
          <dgm:animLvl val="lvl"/>
          <dgm:resizeHandles val="exact"/>
        </dgm:presLayoutVars>
      </dgm:prSet>
      <dgm:spPr/>
    </dgm:pt>
    <dgm:pt modelId="{F4AE5C20-068D-4563-A089-9B83C71220EA}" type="pres">
      <dgm:prSet presAssocID="{2547323C-C2DA-4809-A0D0-A8677C1870C8}" presName="linNode" presStyleCnt="0"/>
      <dgm:spPr/>
    </dgm:pt>
    <dgm:pt modelId="{ECA8925D-6EF7-44BF-A90E-88E1CF29C135}" type="pres">
      <dgm:prSet presAssocID="{2547323C-C2DA-4809-A0D0-A8677C1870C8}" presName="parentText" presStyleLbl="node1" presStyleIdx="0" presStyleCnt="3" custScaleX="64107" custLinFactNeighborX="-5011" custLinFactNeighborY="-151">
        <dgm:presLayoutVars>
          <dgm:chMax val="1"/>
          <dgm:bulletEnabled val="1"/>
        </dgm:presLayoutVars>
      </dgm:prSet>
      <dgm:spPr/>
    </dgm:pt>
    <dgm:pt modelId="{B8699EA4-20E3-4BB5-A30F-FD2E9BC1690D}" type="pres">
      <dgm:prSet presAssocID="{2547323C-C2DA-4809-A0D0-A8677C1870C8}" presName="descendantText" presStyleLbl="alignAccFollowNode1" presStyleIdx="0" presStyleCnt="3" custScaleX="113866" custScaleY="121663">
        <dgm:presLayoutVars>
          <dgm:bulletEnabled val="1"/>
        </dgm:presLayoutVars>
      </dgm:prSet>
      <dgm:spPr/>
    </dgm:pt>
    <dgm:pt modelId="{62A791D0-5BB3-4C9B-B0A6-EC4C1208ED86}" type="pres">
      <dgm:prSet presAssocID="{D03CECC1-A5CB-4616-8C18-C74F35F03E6B}" presName="sp" presStyleCnt="0"/>
      <dgm:spPr/>
    </dgm:pt>
    <dgm:pt modelId="{4870DEFA-9242-439F-ABEC-079833EF877E}" type="pres">
      <dgm:prSet presAssocID="{3A4CF131-3026-4A0B-8287-9360059955C1}" presName="linNode" presStyleCnt="0"/>
      <dgm:spPr/>
    </dgm:pt>
    <dgm:pt modelId="{C043C942-CECF-48F3-B6BC-A078F40CCF5C}" type="pres">
      <dgm:prSet presAssocID="{3A4CF131-3026-4A0B-8287-9360059955C1}" presName="parentText" presStyleLbl="node1" presStyleIdx="1" presStyleCnt="3" custScaleX="65674" custLinFactNeighborX="-5011" custLinFactNeighborY="3028">
        <dgm:presLayoutVars>
          <dgm:chMax val="1"/>
          <dgm:bulletEnabled val="1"/>
        </dgm:presLayoutVars>
      </dgm:prSet>
      <dgm:spPr/>
    </dgm:pt>
    <dgm:pt modelId="{41AB3329-85F7-4C01-A415-BEC2837213AD}" type="pres">
      <dgm:prSet presAssocID="{3A4CF131-3026-4A0B-8287-9360059955C1}" presName="descendantText" presStyleLbl="alignAccFollowNode1" presStyleIdx="1" presStyleCnt="3" custScaleX="114923" custScaleY="117750" custLinFactNeighborX="-2661" custLinFactNeighborY="1346">
        <dgm:presLayoutVars>
          <dgm:bulletEnabled val="1"/>
        </dgm:presLayoutVars>
      </dgm:prSet>
      <dgm:spPr/>
    </dgm:pt>
    <dgm:pt modelId="{12AF697D-3F20-4339-9EF7-237721B9591D}" type="pres">
      <dgm:prSet presAssocID="{5ED2D93B-3747-491F-9083-1D13341DFFAB}" presName="sp" presStyleCnt="0"/>
      <dgm:spPr/>
    </dgm:pt>
    <dgm:pt modelId="{DCD869B3-AADB-4E0C-8332-E0987B2C828F}" type="pres">
      <dgm:prSet presAssocID="{0269F246-B450-4C74-8E91-EE538A099483}" presName="linNode" presStyleCnt="0"/>
      <dgm:spPr/>
    </dgm:pt>
    <dgm:pt modelId="{2CA0F2A1-4F3D-46D2-9B9A-2F6DC1E4A654}" type="pres">
      <dgm:prSet presAssocID="{0269F246-B450-4C74-8E91-EE538A099483}" presName="parentText" presStyleLbl="node1" presStyleIdx="2" presStyleCnt="3" custScaleX="64305" custLinFactNeighborX="-5011" custLinFactNeighborY="152">
        <dgm:presLayoutVars>
          <dgm:chMax val="1"/>
          <dgm:bulletEnabled val="1"/>
        </dgm:presLayoutVars>
      </dgm:prSet>
      <dgm:spPr/>
    </dgm:pt>
    <dgm:pt modelId="{696C847E-F522-4079-A060-95C585E0621E}" type="pres">
      <dgm:prSet presAssocID="{0269F246-B450-4C74-8E91-EE538A099483}" presName="descendantText" presStyleLbl="alignAccFollowNode1" presStyleIdx="2" presStyleCnt="3" custScaleX="116178" custScaleY="117045" custLinFactNeighborX="-2782" custLinFactNeighborY="4167">
        <dgm:presLayoutVars>
          <dgm:bulletEnabled val="1"/>
        </dgm:presLayoutVars>
      </dgm:prSet>
      <dgm:spPr/>
    </dgm:pt>
  </dgm:ptLst>
  <dgm:cxnLst>
    <dgm:cxn modelId="{129CC31E-FEA6-4F10-80D1-FC4FF6CB9A07}" type="presOf" srcId="{2547323C-C2DA-4809-A0D0-A8677C1870C8}" destId="{ECA8925D-6EF7-44BF-A90E-88E1CF29C135}" srcOrd="0" destOrd="0" presId="urn:microsoft.com/office/officeart/2005/8/layout/vList5"/>
    <dgm:cxn modelId="{CA32D526-CE60-4ABC-86B5-5257BED1CE92}" srcId="{2547323C-C2DA-4809-A0D0-A8677C1870C8}" destId="{D42B7260-8954-4387-BA5E-7C653723B2FE}" srcOrd="0" destOrd="0" parTransId="{CED8D0FC-5FE2-4813-B048-B6CC77DAB9B3}" sibTransId="{A2DFA326-D69B-47A6-AB66-DF90BD983806}"/>
    <dgm:cxn modelId="{564BB53F-4B92-4A5B-9185-02107C73F90B}" srcId="{F0AF513E-DBF2-4BDD-8B12-A4D1DA5FFCA6}" destId="{3A4CF131-3026-4A0B-8287-9360059955C1}" srcOrd="1" destOrd="0" parTransId="{4199B2DB-F88B-4AE8-81FB-EAB79DEBFADD}" sibTransId="{5ED2D93B-3747-491F-9083-1D13341DFFAB}"/>
    <dgm:cxn modelId="{C975FD3F-17DD-4161-8E5B-D7951DD251C9}" type="presOf" srcId="{F0AF513E-DBF2-4BDD-8B12-A4D1DA5FFCA6}" destId="{AD7B64C4-C1B3-48A0-9177-F5D9E98B5087}" srcOrd="0" destOrd="0" presId="urn:microsoft.com/office/officeart/2005/8/layout/vList5"/>
    <dgm:cxn modelId="{B7CC4A45-D350-48B2-A53F-4772DA06A167}" type="presOf" srcId="{18989943-84D3-4D09-9B6A-5C02C7BC8499}" destId="{696C847E-F522-4079-A060-95C585E0621E}" srcOrd="0" destOrd="0" presId="urn:microsoft.com/office/officeart/2005/8/layout/vList5"/>
    <dgm:cxn modelId="{A060197B-A852-4969-AC98-270892926B61}" type="presOf" srcId="{201EB1EC-EE96-444A-A972-7E2505F563A3}" destId="{41AB3329-85F7-4C01-A415-BEC2837213AD}" srcOrd="0" destOrd="0" presId="urn:microsoft.com/office/officeart/2005/8/layout/vList5"/>
    <dgm:cxn modelId="{867E2A9A-9AE8-4FE0-B95A-FEAA373DF9EC}" srcId="{F0AF513E-DBF2-4BDD-8B12-A4D1DA5FFCA6}" destId="{0269F246-B450-4C74-8E91-EE538A099483}" srcOrd="2" destOrd="0" parTransId="{44A481D5-679B-4C49-84C1-9B164EBA2C08}" sibTransId="{4EB46FAC-57E8-4F9C-9F34-07A08A75393B}"/>
    <dgm:cxn modelId="{BA3334A5-34C3-4D9F-A5C5-EB34C1732D77}" srcId="{3A4CF131-3026-4A0B-8287-9360059955C1}" destId="{201EB1EC-EE96-444A-A972-7E2505F563A3}" srcOrd="0" destOrd="0" parTransId="{E9AD2BC9-ED73-42E4-921C-3175A24E1474}" sibTransId="{A1654E49-C8A6-41FE-86C0-63B4601DE7A8}"/>
    <dgm:cxn modelId="{536861BA-11EF-44B6-9BFA-6033A30C89FC}" type="presOf" srcId="{D42B7260-8954-4387-BA5E-7C653723B2FE}" destId="{B8699EA4-20E3-4BB5-A30F-FD2E9BC1690D}" srcOrd="0" destOrd="0" presId="urn:microsoft.com/office/officeart/2005/8/layout/vList5"/>
    <dgm:cxn modelId="{119D31D5-3189-48F8-83DC-5118CF2A67D7}" srcId="{0269F246-B450-4C74-8E91-EE538A099483}" destId="{18989943-84D3-4D09-9B6A-5C02C7BC8499}" srcOrd="0" destOrd="0" parTransId="{76FD3F6A-3334-430F-8553-748369F018ED}" sibTransId="{39AC9471-6725-4FEA-9E7F-0C80A9B4A3AD}"/>
    <dgm:cxn modelId="{C76259DD-1BDC-4833-AB71-B009A0C7D6A9}" type="presOf" srcId="{3A4CF131-3026-4A0B-8287-9360059955C1}" destId="{C043C942-CECF-48F3-B6BC-A078F40CCF5C}" srcOrd="0" destOrd="0" presId="urn:microsoft.com/office/officeart/2005/8/layout/vList5"/>
    <dgm:cxn modelId="{F07544E9-E289-4B47-B697-DEF024A93E3B}" type="presOf" srcId="{0269F246-B450-4C74-8E91-EE538A099483}" destId="{2CA0F2A1-4F3D-46D2-9B9A-2F6DC1E4A654}" srcOrd="0" destOrd="0" presId="urn:microsoft.com/office/officeart/2005/8/layout/vList5"/>
    <dgm:cxn modelId="{3FA484EF-A1FA-4BFC-B69B-7A76F59EAFE3}" srcId="{F0AF513E-DBF2-4BDD-8B12-A4D1DA5FFCA6}" destId="{2547323C-C2DA-4809-A0D0-A8677C1870C8}" srcOrd="0" destOrd="0" parTransId="{4F78EE9F-D506-48B1-A74D-F9F9B8001CA2}" sibTransId="{D03CECC1-A5CB-4616-8C18-C74F35F03E6B}"/>
    <dgm:cxn modelId="{80529C6A-EE4A-4B3D-B4C2-CBA2BDAD2563}" type="presParOf" srcId="{AD7B64C4-C1B3-48A0-9177-F5D9E98B5087}" destId="{F4AE5C20-068D-4563-A089-9B83C71220EA}" srcOrd="0" destOrd="0" presId="urn:microsoft.com/office/officeart/2005/8/layout/vList5"/>
    <dgm:cxn modelId="{901861C5-64AA-47D4-BD48-DE42FCC83589}" type="presParOf" srcId="{F4AE5C20-068D-4563-A089-9B83C71220EA}" destId="{ECA8925D-6EF7-44BF-A90E-88E1CF29C135}" srcOrd="0" destOrd="0" presId="urn:microsoft.com/office/officeart/2005/8/layout/vList5"/>
    <dgm:cxn modelId="{896E09C1-7A4E-4A6F-B327-26F136B3AE47}" type="presParOf" srcId="{F4AE5C20-068D-4563-A089-9B83C71220EA}" destId="{B8699EA4-20E3-4BB5-A30F-FD2E9BC1690D}" srcOrd="1" destOrd="0" presId="urn:microsoft.com/office/officeart/2005/8/layout/vList5"/>
    <dgm:cxn modelId="{E122EC91-E375-4F8F-B6EE-0789016D1E2F}" type="presParOf" srcId="{AD7B64C4-C1B3-48A0-9177-F5D9E98B5087}" destId="{62A791D0-5BB3-4C9B-B0A6-EC4C1208ED86}" srcOrd="1" destOrd="0" presId="urn:microsoft.com/office/officeart/2005/8/layout/vList5"/>
    <dgm:cxn modelId="{6EAAF98D-77C1-42FB-8231-6D341DB74683}" type="presParOf" srcId="{AD7B64C4-C1B3-48A0-9177-F5D9E98B5087}" destId="{4870DEFA-9242-439F-ABEC-079833EF877E}" srcOrd="2" destOrd="0" presId="urn:microsoft.com/office/officeart/2005/8/layout/vList5"/>
    <dgm:cxn modelId="{A1AA57F4-94E9-4D8F-841D-8231A6A60DD1}" type="presParOf" srcId="{4870DEFA-9242-439F-ABEC-079833EF877E}" destId="{C043C942-CECF-48F3-B6BC-A078F40CCF5C}" srcOrd="0" destOrd="0" presId="urn:microsoft.com/office/officeart/2005/8/layout/vList5"/>
    <dgm:cxn modelId="{6B1F8C97-6686-496B-B2DE-146AE27CDE74}" type="presParOf" srcId="{4870DEFA-9242-439F-ABEC-079833EF877E}" destId="{41AB3329-85F7-4C01-A415-BEC2837213AD}" srcOrd="1" destOrd="0" presId="urn:microsoft.com/office/officeart/2005/8/layout/vList5"/>
    <dgm:cxn modelId="{D0467CD5-9ED1-45F1-8A86-AE85B6C88270}" type="presParOf" srcId="{AD7B64C4-C1B3-48A0-9177-F5D9E98B5087}" destId="{12AF697D-3F20-4339-9EF7-237721B9591D}" srcOrd="3" destOrd="0" presId="urn:microsoft.com/office/officeart/2005/8/layout/vList5"/>
    <dgm:cxn modelId="{64C9E4D1-004A-45E4-BFD6-719A2CA9ED9F}" type="presParOf" srcId="{AD7B64C4-C1B3-48A0-9177-F5D9E98B5087}" destId="{DCD869B3-AADB-4E0C-8332-E0987B2C828F}" srcOrd="4" destOrd="0" presId="urn:microsoft.com/office/officeart/2005/8/layout/vList5"/>
    <dgm:cxn modelId="{134F5AB4-2781-4939-88E6-0EBE09CB81DD}" type="presParOf" srcId="{DCD869B3-AADB-4E0C-8332-E0987B2C828F}" destId="{2CA0F2A1-4F3D-46D2-9B9A-2F6DC1E4A654}" srcOrd="0" destOrd="0" presId="urn:microsoft.com/office/officeart/2005/8/layout/vList5"/>
    <dgm:cxn modelId="{E29B39B9-4E3E-4CE0-90C3-D22A5DF2A06B}" type="presParOf" srcId="{DCD869B3-AADB-4E0C-8332-E0987B2C828F}" destId="{696C847E-F522-4079-A060-95C585E0621E}" srcOrd="1" destOrd="0" presId="urn:microsoft.com/office/officeart/2005/8/layout/vList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699EA4-20E3-4BB5-A30F-FD2E9BC1690D}">
      <dsp:nvSpPr>
        <dsp:cNvPr id="0" name=""/>
        <dsp:cNvSpPr/>
      </dsp:nvSpPr>
      <dsp:spPr>
        <a:xfrm rot="5400000">
          <a:off x="3000184" y="-1450840"/>
          <a:ext cx="1616310" cy="4567356"/>
        </a:xfrm>
        <a:prstGeom prst="round2SameRect">
          <a:avLst/>
        </a:prstGeom>
        <a:solidFill>
          <a:schemeClr val="accent3">
            <a:alpha val="90000"/>
            <a:tint val="40000"/>
            <a:hueOff val="0"/>
            <a:satOff val="0"/>
            <a:lumOff val="0"/>
            <a:alphaOff val="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08000" lvl="1" indent="0" algn="l" defTabSz="488950">
            <a:lnSpc>
              <a:spcPct val="100000"/>
            </a:lnSpc>
            <a:spcBef>
              <a:spcPct val="0"/>
            </a:spcBef>
            <a:spcAft>
              <a:spcPts val="600"/>
            </a:spcAft>
            <a:buChar char="•"/>
          </a:pPr>
          <a:endParaRPr lang="en-NZ" sz="1100" kern="1200"/>
        </a:p>
      </dsp:txBody>
      <dsp:txXfrm rot="-5400000">
        <a:off x="1524661" y="103585"/>
        <a:ext cx="4488454" cy="1458506"/>
      </dsp:txXfrm>
    </dsp:sp>
    <dsp:sp modelId="{ECA8925D-6EF7-44BF-A90E-88E1CF29C135}">
      <dsp:nvSpPr>
        <dsp:cNvPr id="0" name=""/>
        <dsp:cNvSpPr/>
      </dsp:nvSpPr>
      <dsp:spPr>
        <a:xfrm>
          <a:off x="0" y="8"/>
          <a:ext cx="1446434" cy="1660642"/>
        </a:xfrm>
        <a:prstGeom prst="roundRect">
          <a:avLst/>
        </a:prstGeom>
        <a:solidFill>
          <a:srgbClr val="89A37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NZ" sz="1400" kern="1200"/>
            <a:t>1. Activity logic diagram</a:t>
          </a:r>
        </a:p>
        <a:p>
          <a:pPr marL="0" lvl="0" indent="0" algn="ctr" defTabSz="622300">
            <a:lnSpc>
              <a:spcPct val="90000"/>
            </a:lnSpc>
            <a:spcBef>
              <a:spcPct val="0"/>
            </a:spcBef>
            <a:spcAft>
              <a:spcPct val="35000"/>
            </a:spcAft>
            <a:buNone/>
          </a:pPr>
          <a:r>
            <a:rPr lang="en-NZ" sz="1000" i="1" kern="1200"/>
            <a:t>(formerly Results diagram</a:t>
          </a:r>
          <a:r>
            <a:rPr lang="en-NZ" sz="1100" i="1" kern="1200"/>
            <a:t>)</a:t>
          </a:r>
        </a:p>
      </dsp:txBody>
      <dsp:txXfrm>
        <a:off x="70609" y="70617"/>
        <a:ext cx="1305216" cy="1519424"/>
      </dsp:txXfrm>
    </dsp:sp>
    <dsp:sp modelId="{41AB3329-85F7-4C01-A415-BEC2837213AD}">
      <dsp:nvSpPr>
        <dsp:cNvPr id="0" name=""/>
        <dsp:cNvSpPr/>
      </dsp:nvSpPr>
      <dsp:spPr>
        <a:xfrm rot="5400000">
          <a:off x="3022692" y="289517"/>
          <a:ext cx="1564325" cy="4609754"/>
        </a:xfrm>
        <a:prstGeom prst="round2SameRect">
          <a:avLst/>
        </a:prstGeom>
        <a:solidFill>
          <a:schemeClr val="accent3">
            <a:alpha val="90000"/>
            <a:tint val="40000"/>
            <a:hueOff val="0"/>
            <a:satOff val="0"/>
            <a:lumOff val="0"/>
            <a:alphaOff val="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08000" lvl="1" indent="-57150" algn="l" defTabSz="488950">
            <a:lnSpc>
              <a:spcPct val="100000"/>
            </a:lnSpc>
            <a:spcBef>
              <a:spcPct val="0"/>
            </a:spcBef>
            <a:spcAft>
              <a:spcPts val="600"/>
            </a:spcAft>
            <a:buChar char="•"/>
          </a:pPr>
          <a:endParaRPr lang="en-NZ" sz="1100" kern="1200"/>
        </a:p>
      </dsp:txBody>
      <dsp:txXfrm rot="-5400000">
        <a:off x="1499978" y="1888595"/>
        <a:ext cx="4533390" cy="1411597"/>
      </dsp:txXfrm>
    </dsp:sp>
    <dsp:sp modelId="{C043C942-CECF-48F3-B6BC-A078F40CCF5C}">
      <dsp:nvSpPr>
        <dsp:cNvPr id="0" name=""/>
        <dsp:cNvSpPr/>
      </dsp:nvSpPr>
      <dsp:spPr>
        <a:xfrm>
          <a:off x="0" y="1796475"/>
          <a:ext cx="1481790" cy="1660642"/>
        </a:xfrm>
        <a:prstGeom prst="roundRect">
          <a:avLst/>
        </a:prstGeom>
        <a:solidFill>
          <a:srgbClr val="89A37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NZ" sz="1400" kern="1200"/>
            <a:t>2. MERL Table</a:t>
          </a:r>
        </a:p>
        <a:p>
          <a:pPr marL="0" lvl="0" indent="0" algn="ctr" defTabSz="622300">
            <a:lnSpc>
              <a:spcPct val="90000"/>
            </a:lnSpc>
            <a:spcBef>
              <a:spcPct val="0"/>
            </a:spcBef>
            <a:spcAft>
              <a:spcPct val="35000"/>
            </a:spcAft>
            <a:buNone/>
          </a:pPr>
          <a:r>
            <a:rPr lang="en-NZ" sz="1000" i="1" kern="1200"/>
            <a:t>(formerly Results Measurement Table)</a:t>
          </a:r>
        </a:p>
      </dsp:txBody>
      <dsp:txXfrm>
        <a:off x="72335" y="1868810"/>
        <a:ext cx="1337120" cy="1515972"/>
      </dsp:txXfrm>
    </dsp:sp>
    <dsp:sp modelId="{696C847E-F522-4079-A060-95C585E0621E}">
      <dsp:nvSpPr>
        <dsp:cNvPr id="0" name=""/>
        <dsp:cNvSpPr/>
      </dsp:nvSpPr>
      <dsp:spPr>
        <a:xfrm rot="5400000">
          <a:off x="3018926" y="2045497"/>
          <a:ext cx="1554959" cy="4660094"/>
        </a:xfrm>
        <a:prstGeom prst="round2SameRect">
          <a:avLst/>
        </a:prstGeom>
        <a:solidFill>
          <a:schemeClr val="accent3">
            <a:alpha val="90000"/>
            <a:tint val="40000"/>
            <a:hueOff val="0"/>
            <a:satOff val="0"/>
            <a:lumOff val="0"/>
            <a:alphaOff val="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endParaRPr lang="en-NZ" sz="1100" kern="1200"/>
        </a:p>
      </dsp:txBody>
      <dsp:txXfrm rot="-5400000">
        <a:off x="1466359" y="3673972"/>
        <a:ext cx="4584187" cy="1403145"/>
      </dsp:txXfrm>
    </dsp:sp>
    <dsp:sp modelId="{2CA0F2A1-4F3D-46D2-9B9A-2F6DC1E4A654}">
      <dsp:nvSpPr>
        <dsp:cNvPr id="0" name=""/>
        <dsp:cNvSpPr/>
      </dsp:nvSpPr>
      <dsp:spPr>
        <a:xfrm>
          <a:off x="0" y="3492382"/>
          <a:ext cx="1450902" cy="1660642"/>
        </a:xfrm>
        <a:prstGeom prst="roundRect">
          <a:avLst/>
        </a:prstGeom>
        <a:solidFill>
          <a:srgbClr val="89A37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NZ" sz="1400" kern="1200"/>
            <a:t>3. MERL workplan</a:t>
          </a:r>
        </a:p>
      </dsp:txBody>
      <dsp:txXfrm>
        <a:off x="70827" y="3563209"/>
        <a:ext cx="1309248" cy="1518988"/>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Blank Document" ma:contentTypeID="0x01010077AA9D1CFFA240DC80DAD99CA5F5CD00002DAE8431F8B6400CAA222602BDDA92B8001F096A793421EA4EB7759E0C5444564F" ma:contentTypeVersion="20" ma:contentTypeDescription="Blank Document" ma:contentTypeScope="" ma:versionID="9414482f8a1cc08524dedf1590d555e0">
  <xsd:schema xmlns:xsd="http://www.w3.org/2001/XMLSchema" xmlns:xs="http://www.w3.org/2001/XMLSchema" xmlns:p="http://schemas.microsoft.com/office/2006/metadata/properties" xmlns:ns1="http://schemas.microsoft.com/sharepoint/v3" xmlns:ns2="3239b212-6f94-4b8a-a2da-8b57175d6a32" xmlns:ns4="http://schemas.microsoft.com/sharepoint/v4" xmlns:ns5="2562bdab-7c52-4be9-9a6e-9f0e87a62afc" xmlns:ns6="70e29298-cee1-41f8-ada7-fd2196470e22" targetNamespace="http://schemas.microsoft.com/office/2006/metadata/properties" ma:root="true" ma:fieldsID="68908d6090c40ac3a3d9a30ad0508c8d" ns1:_="" ns2:_="" ns4:_="" ns5:_="" ns6:_="">
    <xsd:import namespace="http://schemas.microsoft.com/sharepoint/v3"/>
    <xsd:import namespace="3239b212-6f94-4b8a-a2da-8b57175d6a32"/>
    <xsd:import namespace="http://schemas.microsoft.com/sharepoint/v4"/>
    <xsd:import namespace="2562bdab-7c52-4be9-9a6e-9f0e87a62afc"/>
    <xsd:import namespace="70e29298-cee1-41f8-ada7-fd2196470e22"/>
    <xsd:element name="properties">
      <xsd:complexType>
        <xsd:sequence>
          <xsd:element name="documentManagement">
            <xsd:complexType>
              <xsd:all>
                <xsd:element ref="ns2:IsCoveringDocument" minOccurs="0"/>
                <xsd:element ref="ns2:AuthorDivisionPost" minOccurs="0"/>
                <xsd:element ref="ns2:RelatedDocuments" minOccurs="0"/>
                <xsd:element ref="ns2:a2ecf41d8355489e904c4f363828f1b7" minOccurs="0"/>
                <xsd:element ref="ns2:m7d8bdf464cb42f0a3c3d39d31c82072" minOccurs="0"/>
                <xsd:element ref="ns2:l5baa22ceebd46ea8e3732e81be971e4" minOccurs="0"/>
                <xsd:element ref="ns2:o3a06977fe844c3db2132313dc460602" minOccurs="0"/>
                <xsd:element ref="ns2:TaxCatchAllLabel"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2:f66ac87dba4c4572b2454500b6eda7f8" minOccurs="0"/>
                <xsd:element ref="ns2:oc340c087189434b8fe55ccfe4faa400" minOccurs="0"/>
                <xsd:element ref="ns4:IconOverlay" minOccurs="0"/>
                <xsd:element ref="ns5:ParentListItemID" minOccurs="0"/>
                <xsd:element ref="ns2:TaxCatchAll"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4" nillable="true" ma:displayName="Exempt from Policy" ma:hidden="true" ma:internalName="_dlc_Exempt" ma:readOnly="true">
      <xsd:simpleType>
        <xsd:restriction base="dms:Unknown"/>
      </xsd:simpleType>
    </xsd:element>
    <xsd:element name="_dlc_ExpireDateSaved" ma:index="25" nillable="true" ma:displayName="Original Expiration Date" ma:hidden="true" ma:internalName="_dlc_ExpireDateSaved" ma:readOnly="true">
      <xsd:simpleType>
        <xsd:restriction base="dms:DateTime"/>
      </xsd:simpleType>
    </xsd:element>
    <xsd:element name="_dlc_ExpireDate" ma:index="26"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239b212-6f94-4b8a-a2da-8b57175d6a32" elementFormDefault="qualified">
    <xsd:import namespace="http://schemas.microsoft.com/office/2006/documentManagement/types"/>
    <xsd:import namespace="http://schemas.microsoft.com/office/infopath/2007/PartnerControls"/>
    <xsd:element name="IsCoveringDocument" ma:index="4" nillable="true" ma:displayName="Is Covering Document" ma:description="" ma:internalName="IsCoveringDocument">
      <xsd:simpleType>
        <xsd:restriction base="dms:Boolean"/>
      </xsd:simpleType>
    </xsd:element>
    <xsd:element name="AuthorDivisionPost" ma:index="6" nillable="true" ma:displayName="Author Division/Post" ma:description="Division/Post of document author populated by workflow" ma:internalName="AuthorDivisionPost">
      <xsd:simpleType>
        <xsd:restriction base="dms:Text"/>
      </xsd:simpleType>
    </xsd:element>
    <xsd:element name="RelatedDocuments" ma:index="9" nillable="true" ma:displayName="Related Documents" ma:description="" ma:internalName="RelatedDocuments">
      <xsd:simpleType>
        <xsd:restriction base="dms:Note"/>
      </xsd:simpleType>
    </xsd:element>
    <xsd:element name="a2ecf41d8355489e904c4f363828f1b7" ma:index="11" nillable="true" ma:taxonomy="true" ma:internalName="a2ecf41d8355489e904c4f363828f1b7" ma:taxonomyFieldName="SecurityCaveat" ma:displayName="Security Caveat" ma:fieldId="{a2ecf41d-8355-489e-904c-4f363828f1b7}" ma:taxonomyMulti="true" ma:sspId="d40f951a-0e91-4979-b35b-8d7b343b6be0" ma:termSetId="409c3a70-087d-40a9-afa0-b3994a4d50ea" ma:anchorId="00000000-0000-0000-0000-000000000000" ma:open="false" ma:isKeyword="false">
      <xsd:complexType>
        <xsd:sequence>
          <xsd:element ref="pc:Terms" minOccurs="0" maxOccurs="1"/>
        </xsd:sequence>
      </xsd:complexType>
    </xsd:element>
    <xsd:element name="m7d8bdf464cb42f0a3c3d39d31c82072" ma:index="14" nillable="true" ma:taxonomy="true" ma:internalName="m7d8bdf464cb42f0a3c3d39d31c82072" ma:taxonomyFieldName="CoveringClassification" ma:displayName="Covering Classification" ma:fieldId="{67d8bdf4-64cb-42f0-a3c3-d39d31c82072}" ma:sspId="d40f951a-0e91-4979-b35b-8d7b343b6be0" ma:termSetId="f06ce1cc-308f-4641-8c53-cc95e26232f1" ma:anchorId="00000000-0000-0000-0000-000000000000" ma:open="false" ma:isKeyword="false">
      <xsd:complexType>
        <xsd:sequence>
          <xsd:element ref="pc:Terms" minOccurs="0" maxOccurs="1"/>
        </xsd:sequence>
      </xsd:complexType>
    </xsd:element>
    <xsd:element name="l5baa22ceebd46ea8e3732e81be971e4" ma:index="18" nillable="true" ma:taxonomy="true" ma:internalName="l5baa22ceebd46ea8e3732e81be971e4" ma:taxonomyFieldName="Topic" ma:displayName="Topic" ma:indexed="true" ma:default="" ma:fieldId="{55baa22c-eebd-46ea-8e37-32e81be971e4}" ma:sspId="d40f951a-0e91-4979-b35b-8d7b343b6be0" ma:termSetId="d0c9ebfd-bc9f-4a66-a758-79f06901dadc" ma:anchorId="af83450a-34eb-4abd-8aa1-ed302f073ae0" ma:open="false" ma:isKeyword="false">
      <xsd:complexType>
        <xsd:sequence>
          <xsd:element ref="pc:Terms" minOccurs="0" maxOccurs="1"/>
        </xsd:sequence>
      </xsd:complexType>
    </xsd:element>
    <xsd:element name="o3a06977fe844c3db2132313dc460602" ma:index="19" ma:taxonomy="true" ma:internalName="o3a06977fe844c3db2132313dc460602" ma:taxonomyFieldName="SecurityClassification" ma:displayName="Security Classification" ma:readOnly="false" ma:fieldId="{83a06977-fe84-4c3d-b213-2313dc460602}" ma:sspId="d40f951a-0e91-4979-b35b-8d7b343b6be0" ma:termSetId="3d3594da-daa1-466a-80e6-3315e73f532c" ma:anchorId="00000000-0000-0000-0000-000000000000" ma:open="false" ma:isKeyword="false">
      <xsd:complexType>
        <xsd:sequence>
          <xsd:element ref="pc:Terms" minOccurs="0" maxOccurs="1"/>
        </xsd:sequence>
      </xsd:complexType>
    </xsd:element>
    <xsd:element name="TaxCatchAllLabel" ma:index="20" nillable="true" ma:displayName="Taxonomy Catch All Column1" ma:description="" ma:hidden="true" ma:list="{989d29c2-f860-4e48-847e-876bd3f15872}" ma:internalName="TaxCatchAllLabel" ma:readOnly="true" ma:showField="CatchAllDataLabel" ma:web="3239b212-6f94-4b8a-a2da-8b57175d6a32">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f66ac87dba4c4572b2454500b6eda7f8" ma:index="28" nillable="true" ma:taxonomy="true" ma:internalName="f66ac87dba4c4572b2454500b6eda7f8" ma:taxonomyFieldName="FinancialYear" ma:displayName="Financial Year" ma:fieldId="{f66ac87d-ba4c-4572-b245-4500b6eda7f8}" ma:sspId="d40f951a-0e91-4979-b35b-8d7b343b6be0" ma:termSetId="cec56570-7c7e-405f-ba23-a0d856122127" ma:anchorId="00000000-0000-0000-0000-000000000000" ma:open="false" ma:isKeyword="false">
      <xsd:complexType>
        <xsd:sequence>
          <xsd:element ref="pc:Terms" minOccurs="0" maxOccurs="1"/>
        </xsd:sequence>
      </xsd:complexType>
    </xsd:element>
    <xsd:element name="oc340c087189434b8fe55ccfe4faa400" ma:index="30" nillable="true" ma:taxonomy="true" ma:internalName="oc340c087189434b8fe55ccfe4faa400" ma:taxonomyFieldName="Programme" ma:displayName="Programme" ma:fieldId="{8c340c08-7189-434b-8fe5-5ccfe4faa400}" ma:sspId="d40f951a-0e91-4979-b35b-8d7b343b6be0" ma:termSetId="410184bc-f205-4e6e-9f75-d10bbe768d7d" ma:anchorId="00000000-0000-0000-0000-000000000000" ma:open="false" ma:isKeyword="false">
      <xsd:complexType>
        <xsd:sequence>
          <xsd:element ref="pc:Terms" minOccurs="0" maxOccurs="1"/>
        </xsd:sequence>
      </xsd:complexType>
    </xsd:element>
    <xsd:element name="TaxCatchAll" ma:index="35" nillable="true" ma:displayName="Taxonomy Catch All Column" ma:description="" ma:hidden="true" ma:list="{989d29c2-f860-4e48-847e-876bd3f15872}" ma:internalName="TaxCatchAll" ma:showField="CatchAllData" ma:web="3239b212-6f94-4b8a-a2da-8b57175d6a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62bdab-7c52-4be9-9a6e-9f0e87a62afc" elementFormDefault="qualified">
    <xsd:import namespace="http://schemas.microsoft.com/office/2006/documentManagement/types"/>
    <xsd:import namespace="http://schemas.microsoft.com/office/infopath/2007/PartnerControls"/>
    <xsd:element name="ParentListItemID" ma:index="33" nillable="true" ma:displayName="ParentListItemID" ma:hidden="true" ma:internalName="ParentListItem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e29298-cee1-41f8-ada7-fd2196470e22"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ma:index="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MFAT GDM Base Document</p:Name>
  <p:Description/>
  <p:Statement/>
  <p:PolicyItems>
    <p:PolicyItem featureId="Microsoft.Office.RecordsManagement.PolicyFeatures.Expiration" staticId="0x01010077AA9D1CFFA240DC80DAD99CA5F5CD00|-1830060468" UniqueId="4158fc44-a2e0-4288-baed-b616d7c49c01">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18</number>
                  <property>Modified</property>
                  <propertyId>28cf69c5-fa48-462a-b5cd-27b6f9d2bd5f</propertyId>
                  <period>months</period>
                </formula>
                <action type="workflow" id="6d7823b6-c5b7-4800-ab30-a78d8473d340"/>
              </data>
            </stages>
          </Schedule>
        </Schedules>
      </p:CustomData>
    </p:PolicyItem>
  </p:PolicyItems>
</p:Policy>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oc340c087189434b8fe55ccfe4faa400 xmlns="3239b212-6f94-4b8a-a2da-8b57175d6a32">
      <Terms xmlns="http://schemas.microsoft.com/office/infopath/2007/PartnerControls"/>
    </oc340c087189434b8fe55ccfe4faa400>
    <l5baa22ceebd46ea8e3732e81be971e4 xmlns="3239b212-6f94-4b8a-a2da-8b57175d6a32">
      <Terms xmlns="http://schemas.microsoft.com/office/infopath/2007/PartnerControls">
        <TermInfo xmlns="http://schemas.microsoft.com/office/infopath/2007/PartnerControls">
          <TermName xmlns="http://schemas.microsoft.com/office/infopath/2007/PartnerControls">Results, Training ＆ General</TermName>
          <TermId xmlns="http://schemas.microsoft.com/office/infopath/2007/PartnerControls">b516fc87-1c5b-48dc-bc25-2fe0b51d62d7</TermId>
        </TermInfo>
      </Terms>
    </l5baa22ceebd46ea8e3732e81be971e4>
    <o3a06977fe844c3db2132313dc460602 xmlns="3239b212-6f94-4b8a-a2da-8b57175d6a3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738a72fd-0042-476f-991b-551c05ade48c</TermId>
        </TermInfo>
      </Terms>
    </o3a06977fe844c3db2132313dc460602>
    <IconOverlay xmlns="http://schemas.microsoft.com/sharepoint/v4" xsi:nil="true"/>
    <a2ecf41d8355489e904c4f363828f1b7 xmlns="3239b212-6f94-4b8a-a2da-8b57175d6a32">
      <Terms xmlns="http://schemas.microsoft.com/office/infopath/2007/PartnerControls"/>
    </a2ecf41d8355489e904c4f363828f1b7>
    <AuthorDivisionPost xmlns="3239b212-6f94-4b8a-a2da-8b57175d6a32" xsi:nil="true"/>
    <TaxCatchAll xmlns="3239b212-6f94-4b8a-a2da-8b57175d6a32">
      <Value>1844</Value>
      <Value>344</Value>
    </TaxCatchAll>
    <ParentListItemID xmlns="2562bdab-7c52-4be9-9a6e-9f0e87a62afc" xsi:nil="true"/>
    <m7d8bdf464cb42f0a3c3d39d31c82072 xmlns="3239b212-6f94-4b8a-a2da-8b57175d6a32">
      <Terms xmlns="http://schemas.microsoft.com/office/infopath/2007/PartnerControls"/>
    </m7d8bdf464cb42f0a3c3d39d31c82072>
    <f66ac87dba4c4572b2454500b6eda7f8 xmlns="3239b212-6f94-4b8a-a2da-8b57175d6a32">
      <Terms xmlns="http://schemas.microsoft.com/office/infopath/2007/PartnerControls"/>
    </f66ac87dba4c4572b2454500b6eda7f8>
    <RelatedDocuments xmlns="3239b212-6f94-4b8a-a2da-8b57175d6a32" xsi:nil="true"/>
    <IsCoveringDocument xmlns="3239b212-6f94-4b8a-a2da-8b57175d6a32">false</IsCoveringDocument>
    <_dlc_ExpireDateSaved xmlns="http://schemas.microsoft.com/sharepoint/v3" xsi:nil="true"/>
    <_dlc_ExpireDate xmlns="http://schemas.microsoft.com/sharepoint/v3">2021-03-12T21:27:40+00:00</_dlc_ExpireDate>
    <_dlc_DocId xmlns="3239b212-6f94-4b8a-a2da-8b57175d6a32">INTD-86-2909</_dlc_DocId>
    <_dlc_DocIdUrl xmlns="3239b212-6f94-4b8a-a2da-8b57175d6a32">
      <Url>http://o-wln-gdm/Functions/InternationalDevelopment/DevelopmentPolicy/_layouts/DocIdRedir.aspx?ID=INTD-86-2909</Url>
      <Description>INTD-86-2909</Description>
    </_dlc_DocIdUrl>
  </documentManagement>
</p:properties>
</file>

<file path=customXml/itemProps1.xml><?xml version="1.0" encoding="utf-8"?>
<ds:datastoreItem xmlns:ds="http://schemas.openxmlformats.org/officeDocument/2006/customXml" ds:itemID="{42344E94-F2AA-4E3A-ABFB-66E79BFDE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39b212-6f94-4b8a-a2da-8b57175d6a32"/>
    <ds:schemaRef ds:uri="http://schemas.microsoft.com/sharepoint/v4"/>
    <ds:schemaRef ds:uri="2562bdab-7c52-4be9-9a6e-9f0e87a62afc"/>
    <ds:schemaRef ds:uri="70e29298-cee1-41f8-ada7-fd2196470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32CD9-F7AC-4F10-A3AC-FB6A7992DC7B}">
  <ds:schemaRefs>
    <ds:schemaRef ds:uri="office.server.policy"/>
  </ds:schemaRefs>
</ds:datastoreItem>
</file>

<file path=customXml/itemProps3.xml><?xml version="1.0" encoding="utf-8"?>
<ds:datastoreItem xmlns:ds="http://schemas.openxmlformats.org/officeDocument/2006/customXml" ds:itemID="{A00B43C4-C0A8-41B9-A2DF-44DB3E6EF204}">
  <ds:schemaRefs>
    <ds:schemaRef ds:uri="http://schemas.openxmlformats.org/officeDocument/2006/bibliography"/>
  </ds:schemaRefs>
</ds:datastoreItem>
</file>

<file path=customXml/itemProps4.xml><?xml version="1.0" encoding="utf-8"?>
<ds:datastoreItem xmlns:ds="http://schemas.openxmlformats.org/officeDocument/2006/customXml" ds:itemID="{7EA52084-30F3-495D-BFD5-88DF9752715A}">
  <ds:schemaRefs>
    <ds:schemaRef ds:uri="http://schemas.microsoft.com/sharepoint/events"/>
  </ds:schemaRefs>
</ds:datastoreItem>
</file>

<file path=customXml/itemProps5.xml><?xml version="1.0" encoding="utf-8"?>
<ds:datastoreItem xmlns:ds="http://schemas.openxmlformats.org/officeDocument/2006/customXml" ds:itemID="{4FCC0B83-16A5-492C-904D-862C232A13A1}">
  <ds:schemaRefs>
    <ds:schemaRef ds:uri="http://schemas.microsoft.com/sharepoint/v3/contenttype/forms"/>
  </ds:schemaRefs>
</ds:datastoreItem>
</file>

<file path=customXml/itemProps6.xml><?xml version="1.0" encoding="utf-8"?>
<ds:datastoreItem xmlns:ds="http://schemas.openxmlformats.org/officeDocument/2006/customXml" ds:itemID="{0F3BD903-BD72-4BBB-9702-F13DF15E243C}">
  <ds:schemaRefs>
    <ds:schemaRef ds:uri="http://schemas.openxmlformats.org/package/2006/metadata/core-properties"/>
    <ds:schemaRef ds:uri="http://purl.org/dc/elements/1.1/"/>
    <ds:schemaRef ds:uri="http://schemas.microsoft.com/sharepoint/v4"/>
    <ds:schemaRef ds:uri="http://purl.org/dc/terms/"/>
    <ds:schemaRef ds:uri="http://schemas.microsoft.com/office/2006/metadata/properties"/>
    <ds:schemaRef ds:uri="http://www.w3.org/XML/1998/namespace"/>
    <ds:schemaRef ds:uri="3239b212-6f94-4b8a-a2da-8b57175d6a32"/>
    <ds:schemaRef ds:uri="http://schemas.microsoft.com/sharepoint/v3"/>
    <ds:schemaRef ds:uri="http://schemas.microsoft.com/office/2006/documentManagement/types"/>
    <ds:schemaRef ds:uri="http://purl.org/dc/dcmitype/"/>
    <ds:schemaRef ds:uri="http://schemas.microsoft.com/office/infopath/2007/PartnerControls"/>
    <ds:schemaRef ds:uri="70e29298-cee1-41f8-ada7-fd2196470e22"/>
    <ds:schemaRef ds:uri="2562bdab-7c52-4be9-9a6e-9f0e87a62afc"/>
  </ds:schemaRefs>
</ds:datastoreItem>
</file>

<file path=docMetadata/LabelInfo.xml><?xml version="1.0" encoding="utf-8"?>
<clbl:labelList xmlns:clbl="http://schemas.microsoft.com/office/2020/mipLabelMetadata">
  <clbl:label id="{134c9d5b-ecd1-4255-8544-9530ef9a4426}" enabled="1" method="Privileged" siteId="{1aaaec2a-4cb7-48cc-a7da-41e33f622781}" removed="0"/>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3891</Words>
  <Characters>22655</Characters>
  <Application>Microsoft Office Word</Application>
  <DocSecurity>0</DocSecurity>
  <Lines>864</Lines>
  <Paragraphs>303</Paragraphs>
  <ScaleCrop>false</ScaleCrop>
  <HeadingPairs>
    <vt:vector size="2" baseType="variant">
      <vt:variant>
        <vt:lpstr>Title</vt:lpstr>
      </vt:variant>
      <vt:variant>
        <vt:i4>1</vt:i4>
      </vt:variant>
    </vt:vector>
  </HeadingPairs>
  <TitlesOfParts>
    <vt:vector size="1" baseType="lpstr">
      <vt:lpstr>Activity MERL Framework_basic guidance</vt:lpstr>
    </vt:vector>
  </TitlesOfParts>
  <Company/>
  <LinksUpToDate>false</LinksUpToDate>
  <CharactersWithSpaces>26319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MERL Framework_basic guidance</dc:title>
  <dc:subject/>
  <dc:creator>Mei Lin</dc:creator>
  <cp:keywords/>
  <dc:description/>
  <cp:lastModifiedBy>MCCARLIE, Hannah (PHM)</cp:lastModifiedBy>
  <cp:revision>3</cp:revision>
  <cp:lastPrinted>2018-06-12T21:34:00Z</cp:lastPrinted>
  <dcterms:created xsi:type="dcterms:W3CDTF">2026-01-26T01:51:00Z</dcterms:created>
  <dcterms:modified xsi:type="dcterms:W3CDTF">2026-01-26T01:51:00Z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0x01010077AA9D1CFFA240DC80DAD99CA5F5CD00002DAE8431F8B6400CAA222602BDDA92B8001F096A793421EA4EB7759E0C5444564F</vt:lpwstr>
  </property>
  <property fmtid="{D5CDD505-2E9C-101B-9397-08002B2CF9AE}" pid="3" name="_dlc_policyId">
    <vt:lpwstr>0x01010077AA9D1CFFA240DC80DAD99CA5F5CD00|-1830060468</vt:lpwstr>
  </property>
  <property fmtid="{D5CDD505-2E9C-101B-9397-08002B2CF9AE}" pid="4" name="ItemRetentionFormula">
    <vt:lpwstr>&lt;formula id="Microsoft.Office.RecordsManagement.PolicyFeatures.Expiration.Formula.BuiltIn"&gt;&lt;number&gt;18&lt;/number&gt;&lt;property&gt;Modified&lt;/property&gt;&lt;propertyId&gt;28cf69c5-fa48-462a-b5cd-27b6f9d2bd5f&lt;/propertyId&gt;&lt;period&gt;months&lt;/period&gt;&lt;/formula&gt;</vt:lpwstr>
  </property>
  <property fmtid="{D5CDD505-2E9C-101B-9397-08002B2CF9AE}" pid="5" name="_dlc_DocIdItemGuid">
    <vt:lpwstr>4d575a2f-ef11-43be-9e1b-1594f940bec9</vt:lpwstr>
  </property>
  <property fmtid="{D5CDD505-2E9C-101B-9397-08002B2CF9AE}" pid="6" name="Order">
    <vt:r8>290900</vt:r8>
  </property>
  <property fmtid="{D5CDD505-2E9C-101B-9397-08002B2CF9AE}" pid="7" name="Topic">
    <vt:lpwstr>1844;#Results, Training ＆ General|b516fc87-1c5b-48dc-bc25-2fe0b51d62d7</vt:lpwstr>
  </property>
  <property fmtid="{D5CDD505-2E9C-101B-9397-08002B2CF9AE}" pid="8" name="FinancialYear">
    <vt:lpwstr/>
  </property>
  <property fmtid="{D5CDD505-2E9C-101B-9397-08002B2CF9AE}" pid="9" name="SecurityClassification">
    <vt:lpwstr>344;#UNCLASSIFIED|738a72fd-0042-476f-991b-551c05ade48c</vt:lpwstr>
  </property>
  <property fmtid="{D5CDD505-2E9C-101B-9397-08002B2CF9AE}" pid="10" name="Programme">
    <vt:lpwstr/>
  </property>
  <property fmtid="{D5CDD505-2E9C-101B-9397-08002B2CF9AE}" pid="11" name="CoveringClassification">
    <vt:lpwstr/>
  </property>
  <property fmtid="{D5CDD505-2E9C-101B-9397-08002B2CF9AE}" pid="12" name="SecurityCaveat">
    <vt:lpwstr/>
  </property>
  <property fmtid="{D5CDD505-2E9C-101B-9397-08002B2CF9AE}" pid="13" name="ClassificationContentMarkingHeaderShapeIds">
    <vt:lpwstr>1da1df93,347c4ba,7433047d,695661de,d5c5fbf</vt:lpwstr>
  </property>
  <property fmtid="{D5CDD505-2E9C-101B-9397-08002B2CF9AE}" pid="14" name="ClassificationContentMarkingHeaderFontProps">
    <vt:lpwstr>#000000,11,Segoe UI Semibold</vt:lpwstr>
  </property>
  <property fmtid="{D5CDD505-2E9C-101B-9397-08002B2CF9AE}" pid="15" name="ClassificationContentMarkingHeaderText">
    <vt:lpwstr>UNCLASSIFIED</vt:lpwstr>
  </property>
  <property fmtid="{D5CDD505-2E9C-101B-9397-08002B2CF9AE}" pid="16" name="ClassificationContentMarkingFooterShapeIds">
    <vt:lpwstr>1cad04d6,26783be2,15a81927,7f7f9d4a,3403d2ca</vt:lpwstr>
  </property>
  <property fmtid="{D5CDD505-2E9C-101B-9397-08002B2CF9AE}" pid="17" name="ClassificationContentMarkingFooterFontProps">
    <vt:lpwstr>#000000,11,Segoe UI Semibold</vt:lpwstr>
  </property>
  <property fmtid="{D5CDD505-2E9C-101B-9397-08002B2CF9AE}" pid="18" name="ClassificationContentMarkingFooterText">
    <vt:lpwstr>UNCLASSIFIED</vt:lpwstr>
  </property>
</Properties>
</file>